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94D4E" w14:textId="77777777" w:rsidR="00C373F8" w:rsidRPr="00DE5B62" w:rsidRDefault="00C373F8" w:rsidP="00C373F8">
      <w:pPr>
        <w:jc w:val="center"/>
        <w:rPr>
          <w:b/>
          <w:sz w:val="28"/>
          <w:szCs w:val="28"/>
        </w:rPr>
      </w:pPr>
      <w:r w:rsidRPr="00DE5B62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34B77949" w14:textId="77777777" w:rsidR="00C373F8" w:rsidRPr="00DE5B62" w:rsidRDefault="00C373F8" w:rsidP="00C373F8">
      <w:pPr>
        <w:jc w:val="center"/>
        <w:rPr>
          <w:b/>
          <w:caps/>
          <w:sz w:val="28"/>
          <w:szCs w:val="28"/>
        </w:rPr>
      </w:pPr>
    </w:p>
    <w:p w14:paraId="4AF59851" w14:textId="2718624F" w:rsidR="00C373F8" w:rsidRDefault="00C373F8" w:rsidP="00C373F8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DE5B62">
        <w:rPr>
          <w:b/>
          <w:sz w:val="28"/>
          <w:szCs w:val="28"/>
        </w:rPr>
        <w:t>«</w:t>
      </w:r>
      <w:r w:rsidRPr="00C373F8">
        <w:rPr>
          <w:b/>
          <w:sz w:val="28"/>
          <w:szCs w:val="28"/>
        </w:rPr>
        <w:t>Экономическая оценка деятельности транспортной компании</w:t>
      </w:r>
      <w:bookmarkStart w:id="0" w:name="_GoBack"/>
      <w:bookmarkEnd w:id="0"/>
      <w:r w:rsidRPr="00DE5B62">
        <w:rPr>
          <w:b/>
          <w:sz w:val="28"/>
          <w:szCs w:val="28"/>
        </w:rPr>
        <w:t>»</w:t>
      </w:r>
    </w:p>
    <w:p w14:paraId="4AE13F9B" w14:textId="77777777" w:rsidR="00C373F8" w:rsidRDefault="00C373F8" w:rsidP="004022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</w:rPr>
      </w:pPr>
    </w:p>
    <w:p w14:paraId="6F2183B7" w14:textId="77777777" w:rsidR="0040229D" w:rsidRPr="0059544A" w:rsidRDefault="0040229D" w:rsidP="00C373F8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 оценочных материалов и их примерное содержание</w:t>
      </w:r>
    </w:p>
    <w:p w14:paraId="73C6E81B" w14:textId="77777777" w:rsidR="0040229D" w:rsidRPr="0059544A" w:rsidRDefault="0040229D" w:rsidP="0040229D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43"/>
        <w:gridCol w:w="6378"/>
      </w:tblGrid>
      <w:tr w:rsidR="0040229D" w:rsidRPr="0059544A" w14:paraId="01C4052A" w14:textId="77777777" w:rsidTr="00D87A59">
        <w:trPr>
          <w:trHeight w:val="586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351EA" w14:textId="77777777" w:rsidR="0040229D" w:rsidRPr="0059544A" w:rsidRDefault="0040229D" w:rsidP="00D87A5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59544A">
              <w:rPr>
                <w:color w:val="000000"/>
              </w:rPr>
              <w:t>№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A4C75" w14:textId="77777777" w:rsidR="0040229D" w:rsidRPr="0059544A" w:rsidRDefault="0040229D" w:rsidP="00D87A5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59544A">
              <w:rPr>
                <w:color w:val="000000"/>
              </w:rPr>
              <w:t xml:space="preserve">Оценочные </w:t>
            </w:r>
            <w:r>
              <w:rPr>
                <w:color w:val="000000"/>
              </w:rPr>
              <w:t>материалы</w:t>
            </w:r>
          </w:p>
        </w:tc>
      </w:tr>
      <w:tr w:rsidR="0040229D" w:rsidRPr="0059544A" w14:paraId="6C5E8CC5" w14:textId="77777777" w:rsidTr="00D87A59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6DBDF" w14:textId="77777777" w:rsidR="0040229D" w:rsidRPr="00583B08" w:rsidRDefault="0040229D" w:rsidP="00D87A5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DDC06" w14:textId="77777777" w:rsidR="0040229D" w:rsidRDefault="0040229D" w:rsidP="00D87A5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466135">
              <w:t xml:space="preserve">Перечень тем дискуссий </w:t>
            </w:r>
            <w:r w:rsidRPr="00F0750B">
              <w:rPr>
                <w:szCs w:val="28"/>
              </w:rPr>
              <w:t>(Приложение 1)</w:t>
            </w:r>
          </w:p>
        </w:tc>
      </w:tr>
      <w:tr w:rsidR="0040229D" w:rsidRPr="0059544A" w14:paraId="0F3DBB05" w14:textId="77777777" w:rsidTr="00D87A59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B636C" w14:textId="77777777" w:rsidR="0040229D" w:rsidRPr="00583B08" w:rsidRDefault="0040229D" w:rsidP="00D87A5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1D178" w14:textId="77777777" w:rsidR="0040229D" w:rsidRPr="0059544A" w:rsidRDefault="0040229D" w:rsidP="00D87A5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327513">
              <w:t xml:space="preserve">Типовые задачи </w:t>
            </w:r>
            <w:r>
              <w:t>(Приложение 2)</w:t>
            </w:r>
          </w:p>
        </w:tc>
      </w:tr>
      <w:tr w:rsidR="0040229D" w:rsidRPr="0059544A" w14:paraId="4FB3B821" w14:textId="77777777" w:rsidTr="00D87A59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C71CD" w14:textId="77777777" w:rsidR="0040229D" w:rsidRPr="0059544A" w:rsidRDefault="0040229D" w:rsidP="00D87A5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3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6AE25" w14:textId="77777777" w:rsidR="0040229D" w:rsidRPr="0059544A" w:rsidRDefault="0040229D" w:rsidP="00D87A5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Курсовая работа (Приложение 3)</w:t>
            </w:r>
          </w:p>
        </w:tc>
      </w:tr>
      <w:tr w:rsidR="0040229D" w:rsidRPr="0059544A" w14:paraId="081C2213" w14:textId="77777777" w:rsidTr="00D87A59">
        <w:trPr>
          <w:trHeight w:val="278"/>
          <w:jc w:val="center"/>
        </w:trPr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B990A" w14:textId="77777777" w:rsidR="0040229D" w:rsidRDefault="0040229D" w:rsidP="00D87A5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>4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AE050" w14:textId="77777777" w:rsidR="0040229D" w:rsidRDefault="0040229D" w:rsidP="00D87A5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Вопросы к экзамену (Приложение 4)</w:t>
            </w:r>
          </w:p>
        </w:tc>
      </w:tr>
    </w:tbl>
    <w:p w14:paraId="3A53F18B" w14:textId="77777777" w:rsidR="0040229D" w:rsidRPr="0059544A" w:rsidRDefault="0040229D" w:rsidP="0040229D">
      <w:pPr>
        <w:spacing w:line="276" w:lineRule="auto"/>
        <w:jc w:val="both"/>
      </w:pPr>
    </w:p>
    <w:p w14:paraId="7CC00F8D" w14:textId="77777777" w:rsidR="0040229D" w:rsidRDefault="0040229D" w:rsidP="003C3F61">
      <w:pPr>
        <w:ind w:firstLine="708"/>
        <w:jc w:val="right"/>
        <w:rPr>
          <w:b/>
        </w:rPr>
      </w:pPr>
    </w:p>
    <w:p w14:paraId="7DFE9824" w14:textId="77777777" w:rsidR="003C3F61" w:rsidRPr="00C92422" w:rsidRDefault="003C3F61" w:rsidP="003C3F61">
      <w:pPr>
        <w:ind w:firstLine="708"/>
        <w:jc w:val="right"/>
        <w:rPr>
          <w:b/>
        </w:rPr>
      </w:pPr>
      <w:r w:rsidRPr="00C92422">
        <w:rPr>
          <w:b/>
        </w:rPr>
        <w:t>Приложение 1</w:t>
      </w:r>
    </w:p>
    <w:p w14:paraId="2B1F9604" w14:textId="77777777" w:rsidR="003C3F61" w:rsidRPr="00C92422" w:rsidRDefault="003C3F61" w:rsidP="003C3F61">
      <w:pPr>
        <w:pStyle w:val="1"/>
        <w:spacing w:before="0"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C92422">
        <w:rPr>
          <w:rFonts w:ascii="Times New Roman" w:hAnsi="Times New Roman"/>
          <w:bCs/>
          <w:sz w:val="24"/>
          <w:szCs w:val="24"/>
        </w:rPr>
        <w:t>Перечень вопросов дискуссий</w:t>
      </w:r>
    </w:p>
    <w:p w14:paraId="75CAD185" w14:textId="77777777" w:rsidR="003C3F61" w:rsidRPr="00C92422" w:rsidRDefault="003C3F61" w:rsidP="003C3F61"/>
    <w:p w14:paraId="00D4D2C2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1. Малые предприятия: их особенности, преимущества и недостатки.</w:t>
      </w:r>
    </w:p>
    <w:p w14:paraId="7FA5FE44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2. Источники предпринимательского успеха.</w:t>
      </w:r>
    </w:p>
    <w:p w14:paraId="1E1873D6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3. Роль предпринимателя в экономике и обществе.</w:t>
      </w:r>
    </w:p>
    <w:p w14:paraId="2B20A4CC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4. Сравнительный анализ организационных форм предприятий.</w:t>
      </w:r>
    </w:p>
    <w:p w14:paraId="1E5EE799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5. Особенности различных форм объединений предприятий.</w:t>
      </w:r>
    </w:p>
    <w:p w14:paraId="39E7A8FB" w14:textId="55834D02" w:rsidR="003C3F61" w:rsidRPr="00C92422" w:rsidRDefault="003C3F61" w:rsidP="003C3F61">
      <w:pPr>
        <w:autoSpaceDE w:val="0"/>
        <w:autoSpaceDN w:val="0"/>
        <w:adjustRightInd w:val="0"/>
      </w:pPr>
      <w:r w:rsidRPr="00C92422">
        <w:t xml:space="preserve">6. Факторы, влияющие на выработку стратегии </w:t>
      </w:r>
      <w:r w:rsidR="00C41F69">
        <w:t>компании</w:t>
      </w:r>
      <w:r w:rsidRPr="00C92422">
        <w:t>.</w:t>
      </w:r>
    </w:p>
    <w:p w14:paraId="074A7B34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7. Оценка эффективности стратегии.</w:t>
      </w:r>
    </w:p>
    <w:p w14:paraId="4F654172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8. Принятие решений в управлении проектами.</w:t>
      </w:r>
    </w:p>
    <w:p w14:paraId="7A8C9E28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9. Маркетинговые стратегии на стадиях жизненного цикла товара.</w:t>
      </w:r>
    </w:p>
    <w:p w14:paraId="7F9C6C5F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10. Категории договоров в зависимости от их целей.</w:t>
      </w:r>
    </w:p>
    <w:p w14:paraId="2EF684DB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11. Способы обеспечения исполнения договора.</w:t>
      </w:r>
    </w:p>
    <w:p w14:paraId="42538147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12. Особенности разработки бизнес – планов.</w:t>
      </w:r>
    </w:p>
    <w:p w14:paraId="189351B8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13. Влияние особенностей бизнеса на процесс разработки бизнес – планов.</w:t>
      </w:r>
    </w:p>
    <w:p w14:paraId="66B2B9E9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14. Методы оценки инвестиционных проектов.</w:t>
      </w:r>
    </w:p>
    <w:p w14:paraId="71931714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15. Оценка эффективности инвестиционного проекта.</w:t>
      </w:r>
    </w:p>
    <w:p w14:paraId="32E948A3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16. Основные направления развития организационных структур управления</w:t>
      </w:r>
    </w:p>
    <w:p w14:paraId="3A945E1F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предприятием.</w:t>
      </w:r>
    </w:p>
    <w:p w14:paraId="68EB9AFC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17. Применение теорий мотивации в практике управления.</w:t>
      </w:r>
    </w:p>
    <w:p w14:paraId="31A59994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18. Роль вознаграждения в мотивации.</w:t>
      </w:r>
    </w:p>
    <w:p w14:paraId="3901890D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19. Принципы анализа затрат при разработке и принятии решений по управлению</w:t>
      </w:r>
    </w:p>
    <w:p w14:paraId="0AF379BD" w14:textId="60D4E9EC" w:rsidR="003C3F61" w:rsidRPr="00C92422" w:rsidRDefault="002B3C60" w:rsidP="003C3F61">
      <w:pPr>
        <w:autoSpaceDE w:val="0"/>
        <w:autoSpaceDN w:val="0"/>
        <w:adjustRightInd w:val="0"/>
      </w:pPr>
      <w:r>
        <w:t>компанией</w:t>
      </w:r>
      <w:r w:rsidR="003C3F61" w:rsidRPr="00C92422">
        <w:t>.</w:t>
      </w:r>
    </w:p>
    <w:p w14:paraId="3991FC1C" w14:textId="31D2C725" w:rsidR="003C3F61" w:rsidRPr="00C92422" w:rsidRDefault="003C3F61" w:rsidP="003C3F61">
      <w:pPr>
        <w:autoSpaceDE w:val="0"/>
        <w:autoSpaceDN w:val="0"/>
        <w:adjustRightInd w:val="0"/>
      </w:pPr>
      <w:r w:rsidRPr="00C92422">
        <w:t xml:space="preserve">20. Влияние точки безубыточности на управление </w:t>
      </w:r>
      <w:r w:rsidR="002B3C60">
        <w:t>компанией</w:t>
      </w:r>
      <w:r w:rsidRPr="00C92422">
        <w:t>.</w:t>
      </w:r>
    </w:p>
    <w:p w14:paraId="30819DB5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21. Особенности использования децентрализованных центров прибыли для</w:t>
      </w:r>
    </w:p>
    <w:p w14:paraId="778BF2EE" w14:textId="68897A57" w:rsidR="003C3F61" w:rsidRPr="00C92422" w:rsidRDefault="003C3F61" w:rsidP="003C3F61">
      <w:pPr>
        <w:autoSpaceDE w:val="0"/>
        <w:autoSpaceDN w:val="0"/>
        <w:adjustRightInd w:val="0"/>
      </w:pPr>
      <w:r w:rsidRPr="00C92422">
        <w:t xml:space="preserve">максимизации прибыли </w:t>
      </w:r>
      <w:r w:rsidR="00C41F69">
        <w:t>компании</w:t>
      </w:r>
      <w:r w:rsidRPr="00C92422">
        <w:t>.</w:t>
      </w:r>
    </w:p>
    <w:p w14:paraId="4EF38DEB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22. Принятие решений в условиях риска и неопределённости.</w:t>
      </w:r>
    </w:p>
    <w:p w14:paraId="70985B24" w14:textId="64E98032" w:rsidR="003C3F61" w:rsidRPr="00C92422" w:rsidRDefault="003C3F61" w:rsidP="003C3F61">
      <w:pPr>
        <w:autoSpaceDE w:val="0"/>
        <w:autoSpaceDN w:val="0"/>
        <w:adjustRightInd w:val="0"/>
      </w:pPr>
      <w:r w:rsidRPr="00C92422">
        <w:t xml:space="preserve">23. Риски </w:t>
      </w:r>
      <w:r w:rsidR="00C41F69">
        <w:t>компании</w:t>
      </w:r>
      <w:r w:rsidRPr="00C92422">
        <w:t xml:space="preserve"> и их негативные последствия.</w:t>
      </w:r>
    </w:p>
    <w:p w14:paraId="1FED6E10" w14:textId="17DA5312" w:rsidR="003C3F61" w:rsidRPr="00C92422" w:rsidRDefault="003C3F61" w:rsidP="003C3F61">
      <w:pPr>
        <w:autoSpaceDE w:val="0"/>
        <w:autoSpaceDN w:val="0"/>
        <w:adjustRightInd w:val="0"/>
      </w:pPr>
      <w:r w:rsidRPr="00C92422">
        <w:t xml:space="preserve">24. Методы анализа среды </w:t>
      </w:r>
      <w:r w:rsidR="00C41F69">
        <w:t>компании</w:t>
      </w:r>
      <w:r w:rsidRPr="00C92422">
        <w:t>: особенности их использования.</w:t>
      </w:r>
    </w:p>
    <w:p w14:paraId="72A42A8F" w14:textId="0F1428C9" w:rsidR="003C3F61" w:rsidRPr="00C92422" w:rsidRDefault="003C3F61" w:rsidP="003C3F61">
      <w:pPr>
        <w:autoSpaceDE w:val="0"/>
        <w:autoSpaceDN w:val="0"/>
        <w:adjustRightInd w:val="0"/>
      </w:pPr>
      <w:r w:rsidRPr="00C92422">
        <w:t xml:space="preserve">25. Процесс формирования конкурентных преимуществ </w:t>
      </w:r>
      <w:r w:rsidR="00C41F69">
        <w:t>компании</w:t>
      </w:r>
      <w:r w:rsidRPr="00C92422">
        <w:t>.</w:t>
      </w:r>
    </w:p>
    <w:p w14:paraId="1F01AC7B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26. Различия между конкурентными преимуществами, формируемыми внешней средой и</w:t>
      </w:r>
    </w:p>
    <w:p w14:paraId="1E42C054" w14:textId="5E7E5F3A" w:rsidR="003C3F61" w:rsidRPr="00C92422" w:rsidRDefault="003C3F61" w:rsidP="003C3F61">
      <w:pPr>
        <w:autoSpaceDE w:val="0"/>
        <w:autoSpaceDN w:val="0"/>
        <w:adjustRightInd w:val="0"/>
      </w:pPr>
      <w:r w:rsidRPr="00C92422">
        <w:t xml:space="preserve">самой </w:t>
      </w:r>
      <w:r w:rsidR="002B3C60">
        <w:t>компанией</w:t>
      </w:r>
      <w:r w:rsidRPr="00C92422">
        <w:t>.</w:t>
      </w:r>
    </w:p>
    <w:p w14:paraId="01D92199" w14:textId="4F4A5F4E" w:rsidR="003C3F61" w:rsidRPr="00C92422" w:rsidRDefault="003C3F61" w:rsidP="003C3F61">
      <w:pPr>
        <w:autoSpaceDE w:val="0"/>
        <w:autoSpaceDN w:val="0"/>
        <w:adjustRightInd w:val="0"/>
      </w:pPr>
      <w:r w:rsidRPr="00C92422">
        <w:t xml:space="preserve">27. Особенности стратегических траекторий </w:t>
      </w:r>
      <w:r w:rsidR="002B3C60">
        <w:t>компаний</w:t>
      </w:r>
      <w:r w:rsidRPr="00C92422">
        <w:t>.</w:t>
      </w:r>
    </w:p>
    <w:p w14:paraId="01EA9E36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lastRenderedPageBreak/>
        <w:t>28. Роль финансовой службы в достижении цели компании.</w:t>
      </w:r>
    </w:p>
    <w:p w14:paraId="20C436DE" w14:textId="6460D560" w:rsidR="003C3F61" w:rsidRPr="00C92422" w:rsidRDefault="003C3F61" w:rsidP="003C3F61">
      <w:pPr>
        <w:autoSpaceDE w:val="0"/>
        <w:autoSpaceDN w:val="0"/>
        <w:adjustRightInd w:val="0"/>
      </w:pPr>
      <w:r w:rsidRPr="00C92422">
        <w:t xml:space="preserve">29. Внешние и внутренние источники финансирования </w:t>
      </w:r>
      <w:r w:rsidR="00C41F69">
        <w:t>компании</w:t>
      </w:r>
      <w:r w:rsidRPr="00C92422">
        <w:t>.</w:t>
      </w:r>
    </w:p>
    <w:p w14:paraId="2279A46F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30. Преимущества и недостатки привлечения финансовых ресурсов.</w:t>
      </w:r>
    </w:p>
    <w:p w14:paraId="2FA5F497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31. Преимущества использования ускоренных методов амортизации.</w:t>
      </w:r>
    </w:p>
    <w:p w14:paraId="0CA51C86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32. Принципы выбора источников финансирования.</w:t>
      </w:r>
    </w:p>
    <w:p w14:paraId="35440816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33. Факторы, определяющие кредитную политику предприятия.</w:t>
      </w:r>
    </w:p>
    <w:p w14:paraId="0DF711CE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34. Мероприятия финансовой службы для контроля и управления дебиторской</w:t>
      </w:r>
    </w:p>
    <w:p w14:paraId="5A72CF32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задолженностью.</w:t>
      </w:r>
    </w:p>
    <w:p w14:paraId="01839652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35. Преимущества и недостатки эвристических методов принятия решений.</w:t>
      </w:r>
    </w:p>
    <w:p w14:paraId="302A8382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36. Особенности применения формализованных методов разработки управленческих</w:t>
      </w:r>
    </w:p>
    <w:p w14:paraId="6A03E326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решений.</w:t>
      </w:r>
    </w:p>
    <w:p w14:paraId="322E14BD" w14:textId="5366CBCC" w:rsidR="003C3F61" w:rsidRPr="00C92422" w:rsidRDefault="003C3F61" w:rsidP="003C3F61">
      <w:pPr>
        <w:autoSpaceDE w:val="0"/>
        <w:autoSpaceDN w:val="0"/>
        <w:adjustRightInd w:val="0"/>
      </w:pPr>
      <w:r w:rsidRPr="00C92422">
        <w:t xml:space="preserve">37. Проблемы, возникающие при организации инновационной деятельности на </w:t>
      </w:r>
      <w:proofErr w:type="spellStart"/>
      <w:r w:rsidR="002B3C60">
        <w:t>компание</w:t>
      </w:r>
      <w:proofErr w:type="spellEnd"/>
      <w:r w:rsidRPr="00C92422">
        <w:t>.</w:t>
      </w:r>
    </w:p>
    <w:p w14:paraId="2CDE766C" w14:textId="77777777" w:rsidR="003C3F61" w:rsidRPr="00C92422" w:rsidRDefault="003C3F61" w:rsidP="003C3F61">
      <w:pPr>
        <w:autoSpaceDE w:val="0"/>
        <w:autoSpaceDN w:val="0"/>
        <w:adjustRightInd w:val="0"/>
      </w:pPr>
      <w:r w:rsidRPr="00C92422">
        <w:t>38. Системы стимулирования инновационной деятельности.</w:t>
      </w:r>
    </w:p>
    <w:p w14:paraId="6D71C5F4" w14:textId="77777777" w:rsidR="003C3F61" w:rsidRPr="00C92422" w:rsidRDefault="003C3F61" w:rsidP="003C3F6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0C40EBD" w14:textId="77777777" w:rsidR="003C3F61" w:rsidRPr="00C92422" w:rsidRDefault="003C3F61" w:rsidP="003C3F61">
      <w:pPr>
        <w:rPr>
          <w:b/>
        </w:rPr>
      </w:pPr>
      <w:r w:rsidRPr="00C92422">
        <w:rPr>
          <w:b/>
        </w:rPr>
        <w:br w:type="page"/>
      </w:r>
    </w:p>
    <w:p w14:paraId="3C762E1F" w14:textId="3F170587" w:rsidR="003C3F61" w:rsidRDefault="003C3F61" w:rsidP="003C3F61">
      <w:pPr>
        <w:jc w:val="right"/>
        <w:rPr>
          <w:b/>
        </w:rPr>
      </w:pPr>
      <w:r w:rsidRPr="00C92422">
        <w:rPr>
          <w:b/>
        </w:rPr>
        <w:lastRenderedPageBreak/>
        <w:t>Приложение 2</w:t>
      </w:r>
    </w:p>
    <w:p w14:paraId="713BD52C" w14:textId="77777777" w:rsidR="002B3C60" w:rsidRPr="00C92422" w:rsidRDefault="002B3C60" w:rsidP="003C3F61">
      <w:pPr>
        <w:jc w:val="right"/>
        <w:rPr>
          <w:b/>
        </w:rPr>
      </w:pPr>
    </w:p>
    <w:p w14:paraId="7FE1296F" w14:textId="77777777" w:rsidR="002B3C60" w:rsidRPr="00043BAF" w:rsidRDefault="002B3C60" w:rsidP="002B3C60">
      <w:pPr>
        <w:spacing w:line="276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Пример задач для решения на практических занятиях</w:t>
      </w:r>
    </w:p>
    <w:p w14:paraId="485952E2" w14:textId="77777777" w:rsidR="003C3F61" w:rsidRPr="00C92422" w:rsidRDefault="003C3F61" w:rsidP="003C3F6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5CD8EFB" w14:textId="77777777" w:rsidR="003C3F61" w:rsidRPr="00C92422" w:rsidRDefault="003C3F61" w:rsidP="003C3F61"/>
    <w:p w14:paraId="59F2F5B8" w14:textId="77777777" w:rsidR="003C3F61" w:rsidRPr="00C92422" w:rsidRDefault="003C3F61" w:rsidP="003C3F61">
      <w:pPr>
        <w:ind w:firstLine="709"/>
        <w:jc w:val="center"/>
      </w:pPr>
      <w:r w:rsidRPr="00C92422">
        <w:t>ЗАДАЧА</w:t>
      </w:r>
      <w:r w:rsidRPr="00C92422">
        <w:rPr>
          <w:noProof/>
        </w:rPr>
        <w:t xml:space="preserve"> 1</w:t>
      </w:r>
    </w:p>
    <w:p w14:paraId="58C97912" w14:textId="77777777" w:rsidR="003C3F61" w:rsidRPr="00C92422" w:rsidRDefault="003C3F61" w:rsidP="003C3F61">
      <w:pPr>
        <w:pStyle w:val="32"/>
        <w:spacing w:after="0"/>
        <w:ind w:left="0" w:firstLine="720"/>
        <w:jc w:val="both"/>
        <w:rPr>
          <w:sz w:val="24"/>
          <w:szCs w:val="24"/>
        </w:rPr>
      </w:pPr>
      <w:r w:rsidRPr="00C92422">
        <w:rPr>
          <w:sz w:val="24"/>
          <w:szCs w:val="24"/>
        </w:rPr>
        <w:t>Определите объем товарной, валовой и реализованной продукции предприятия, используя данные таблицы 2.</w:t>
      </w:r>
    </w:p>
    <w:p w14:paraId="44369097" w14:textId="77777777" w:rsidR="003C3F61" w:rsidRPr="00C92422" w:rsidRDefault="003C3F61" w:rsidP="003C3F61">
      <w:pPr>
        <w:pStyle w:val="30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2422">
        <w:rPr>
          <w:rFonts w:ascii="Times New Roman" w:hAnsi="Times New Roman" w:cs="Times New Roman"/>
          <w:sz w:val="24"/>
          <w:szCs w:val="24"/>
        </w:rPr>
        <w:t>Методические указания</w:t>
      </w:r>
    </w:p>
    <w:p w14:paraId="7C55BDA7" w14:textId="77777777" w:rsidR="003C3F61" w:rsidRPr="00C92422" w:rsidRDefault="003C3F61" w:rsidP="003C3F61">
      <w:pPr>
        <w:pStyle w:val="32"/>
        <w:spacing w:after="0"/>
        <w:ind w:left="0" w:firstLine="720"/>
        <w:jc w:val="both"/>
        <w:rPr>
          <w:sz w:val="24"/>
          <w:szCs w:val="24"/>
        </w:rPr>
      </w:pPr>
      <w:r w:rsidRPr="00C92422">
        <w:rPr>
          <w:sz w:val="24"/>
          <w:szCs w:val="24"/>
        </w:rPr>
        <w:t xml:space="preserve">Общий объем товарной </w:t>
      </w:r>
      <w:proofErr w:type="gramStart"/>
      <w:r w:rsidRPr="00C92422">
        <w:rPr>
          <w:sz w:val="24"/>
          <w:szCs w:val="24"/>
        </w:rPr>
        <w:t>продукции  складывается</w:t>
      </w:r>
      <w:proofErr w:type="gramEnd"/>
      <w:r w:rsidRPr="00C92422">
        <w:rPr>
          <w:sz w:val="24"/>
          <w:szCs w:val="24"/>
        </w:rPr>
        <w:t xml:space="preserve"> из стоимости всех видов готовой продукции и услуг промышленного характера:</w:t>
      </w:r>
    </w:p>
    <w:p w14:paraId="0059B6D8" w14:textId="77777777" w:rsidR="003C3F61" w:rsidRPr="00C92422" w:rsidRDefault="003C3F61" w:rsidP="003C3F61">
      <w:pPr>
        <w:jc w:val="center"/>
      </w:pPr>
      <w:r w:rsidRPr="00C92422">
        <w:rPr>
          <w:position w:val="-28"/>
        </w:rPr>
        <w:object w:dxaOrig="2400" w:dyaOrig="700" w14:anchorId="2530D8CA">
          <v:shape id="_x0000_i1025" type="#_x0000_t75" style="width:120pt;height:35.25pt" o:ole="" fillcolor="window">
            <v:imagedata r:id="rId8" o:title=""/>
          </v:shape>
          <o:OLEObject Type="Embed" ProgID="Equation.3" ShapeID="_x0000_i1025" DrawAspect="Content" ObjectID="_1825087651" r:id="rId9"/>
        </w:object>
      </w:r>
    </w:p>
    <w:p w14:paraId="0CC823A9" w14:textId="77777777" w:rsidR="003C3F61" w:rsidRPr="00C92422" w:rsidRDefault="003C3F61" w:rsidP="003C3F61">
      <w:pPr>
        <w:ind w:firstLine="709"/>
      </w:pPr>
      <w:r w:rsidRPr="00C92422">
        <w:t xml:space="preserve">где </w:t>
      </w:r>
      <w:r w:rsidRPr="00C92422">
        <w:tab/>
      </w:r>
      <w:r w:rsidRPr="00C92422">
        <w:rPr>
          <w:i/>
          <w:iCs/>
        </w:rPr>
        <w:t xml:space="preserve">Тп – </w:t>
      </w:r>
      <w:r w:rsidRPr="00C92422">
        <w:t>товарная продукция, тыс.руб.</w:t>
      </w:r>
    </w:p>
    <w:p w14:paraId="750CBDCB" w14:textId="77777777" w:rsidR="003C3F61" w:rsidRPr="00C92422" w:rsidRDefault="003C3F61" w:rsidP="003C3F61">
      <w:pPr>
        <w:ind w:firstLine="709"/>
      </w:pPr>
      <w:r w:rsidRPr="00C92422">
        <w:rPr>
          <w:i/>
          <w:iCs/>
          <w:lang w:val="en-US"/>
        </w:rPr>
        <w:t>Ni</w:t>
      </w:r>
      <w:r w:rsidRPr="00C92422">
        <w:rPr>
          <w:i/>
          <w:iCs/>
        </w:rPr>
        <w:t xml:space="preserve"> </w:t>
      </w:r>
      <w:proofErr w:type="gramStart"/>
      <w:r w:rsidRPr="00C92422">
        <w:rPr>
          <w:i/>
          <w:iCs/>
        </w:rPr>
        <w:t xml:space="preserve">– </w:t>
      </w:r>
      <w:r w:rsidRPr="00C92422">
        <w:t xml:space="preserve"> количество</w:t>
      </w:r>
      <w:proofErr w:type="gramEnd"/>
      <w:r w:rsidRPr="00C92422">
        <w:t xml:space="preserve"> изделий, шт.</w:t>
      </w:r>
    </w:p>
    <w:p w14:paraId="04DA1432" w14:textId="77777777" w:rsidR="003C3F61" w:rsidRPr="00C92422" w:rsidRDefault="003C3F61" w:rsidP="003C3F61">
      <w:pPr>
        <w:ind w:firstLine="709"/>
      </w:pPr>
      <w:r w:rsidRPr="00C92422">
        <w:rPr>
          <w:i/>
          <w:iCs/>
        </w:rPr>
        <w:t>Ц</w:t>
      </w:r>
      <w:r w:rsidRPr="00C92422">
        <w:rPr>
          <w:i/>
          <w:iCs/>
          <w:lang w:val="en-US"/>
        </w:rPr>
        <w:t>i</w:t>
      </w:r>
      <w:r w:rsidRPr="00C92422">
        <w:rPr>
          <w:i/>
          <w:iCs/>
        </w:rPr>
        <w:t xml:space="preserve"> </w:t>
      </w:r>
      <w:proofErr w:type="gramStart"/>
      <w:r w:rsidRPr="00C92422">
        <w:rPr>
          <w:i/>
          <w:iCs/>
        </w:rPr>
        <w:t xml:space="preserve">– </w:t>
      </w:r>
      <w:r w:rsidRPr="00C92422">
        <w:t xml:space="preserve"> цена</w:t>
      </w:r>
      <w:proofErr w:type="gramEnd"/>
      <w:r w:rsidRPr="00C92422">
        <w:t xml:space="preserve"> за единицу изделия, тыс. руб.</w:t>
      </w:r>
    </w:p>
    <w:p w14:paraId="3D45654E" w14:textId="77777777" w:rsidR="003C3F61" w:rsidRPr="00C92422" w:rsidRDefault="003C3F61" w:rsidP="003C3F61">
      <w:pPr>
        <w:ind w:firstLine="709"/>
        <w:jc w:val="both"/>
      </w:pPr>
      <w:r w:rsidRPr="00C92422">
        <w:rPr>
          <w:i/>
          <w:iCs/>
        </w:rPr>
        <w:t xml:space="preserve">Оу - </w:t>
      </w:r>
      <w:r w:rsidRPr="00C92422">
        <w:t>стоимость оказанных сторонним организациям услуг промышленного характера.</w:t>
      </w:r>
    </w:p>
    <w:p w14:paraId="2A4C4272" w14:textId="77777777" w:rsidR="003C3F61" w:rsidRPr="00C92422" w:rsidRDefault="003C3F61" w:rsidP="003C3F61">
      <w:pPr>
        <w:ind w:firstLine="709"/>
        <w:jc w:val="both"/>
      </w:pPr>
      <w:r w:rsidRPr="00C92422">
        <w:t>Объем реализованной продукции определяют исходя из величины товарной продукции и разности остатков готовой продукции на складе на начало и конец периода:</w:t>
      </w:r>
    </w:p>
    <w:p w14:paraId="4A9DD279" w14:textId="77777777" w:rsidR="003C3F61" w:rsidRPr="00C92422" w:rsidRDefault="003C3F61" w:rsidP="003C3F61">
      <w:pPr>
        <w:jc w:val="center"/>
      </w:pPr>
      <w:r w:rsidRPr="00C92422">
        <w:rPr>
          <w:position w:val="-8"/>
        </w:rPr>
        <w:object w:dxaOrig="2520" w:dyaOrig="320" w14:anchorId="5DF996EC">
          <v:shape id="_x0000_i1026" type="#_x0000_t75" style="width:126pt;height:16.5pt" o:ole="" fillcolor="window">
            <v:imagedata r:id="rId10" o:title=""/>
          </v:shape>
          <o:OLEObject Type="Embed" ProgID="Equation.3" ShapeID="_x0000_i1026" DrawAspect="Content" ObjectID="_1825087652" r:id="rId11"/>
        </w:object>
      </w:r>
    </w:p>
    <w:p w14:paraId="23A05B9A" w14:textId="77777777" w:rsidR="003C3F61" w:rsidRPr="00C92422" w:rsidRDefault="003C3F61" w:rsidP="003C3F61">
      <w:pPr>
        <w:ind w:firstLine="709"/>
        <w:jc w:val="both"/>
      </w:pPr>
      <w:r w:rsidRPr="00C92422">
        <w:t xml:space="preserve">где </w:t>
      </w:r>
      <w:r w:rsidRPr="00C92422">
        <w:tab/>
      </w:r>
      <w:r w:rsidRPr="00C92422">
        <w:rPr>
          <w:i/>
          <w:iCs/>
        </w:rPr>
        <w:t xml:space="preserve">Рп – </w:t>
      </w:r>
      <w:r w:rsidRPr="00C92422">
        <w:t>реализованная продукция, тыс.руб.</w:t>
      </w:r>
    </w:p>
    <w:p w14:paraId="59E6EF25" w14:textId="77777777" w:rsidR="003C3F61" w:rsidRPr="00C92422" w:rsidRDefault="003C3F61" w:rsidP="003C3F61">
      <w:pPr>
        <w:ind w:firstLine="709"/>
        <w:jc w:val="both"/>
      </w:pPr>
      <w:r w:rsidRPr="00C92422">
        <w:rPr>
          <w:i/>
          <w:iCs/>
        </w:rPr>
        <w:t xml:space="preserve">Онн, Онк </w:t>
      </w:r>
      <w:proofErr w:type="gramStart"/>
      <w:r w:rsidRPr="00C92422">
        <w:rPr>
          <w:i/>
          <w:iCs/>
        </w:rPr>
        <w:t xml:space="preserve">– </w:t>
      </w:r>
      <w:r w:rsidRPr="00C92422">
        <w:t xml:space="preserve"> остатки</w:t>
      </w:r>
      <w:proofErr w:type="gramEnd"/>
      <w:r w:rsidRPr="00C92422">
        <w:t xml:space="preserve"> нереализованной продукции на начало и конец периода, тыс.руб.</w:t>
      </w:r>
    </w:p>
    <w:p w14:paraId="0B71543B" w14:textId="77777777" w:rsidR="003C3F61" w:rsidRPr="00C92422" w:rsidRDefault="003C3F61" w:rsidP="003C3F61">
      <w:pPr>
        <w:ind w:firstLine="709"/>
        <w:jc w:val="both"/>
      </w:pPr>
      <w:r w:rsidRPr="00C92422">
        <w:t>Объем валовой продукции зависит от размеров незавершенного производства:</w:t>
      </w:r>
    </w:p>
    <w:p w14:paraId="15B92398" w14:textId="77777777" w:rsidR="003C3F61" w:rsidRPr="00C92422" w:rsidRDefault="003C3F61" w:rsidP="003C3F61">
      <w:pPr>
        <w:jc w:val="center"/>
      </w:pPr>
      <w:r w:rsidRPr="00C92422">
        <w:rPr>
          <w:position w:val="-10"/>
        </w:rPr>
        <w:object w:dxaOrig="1960" w:dyaOrig="320" w14:anchorId="4B1FB7E5">
          <v:shape id="_x0000_i1027" type="#_x0000_t75" style="width:97.5pt;height:16.5pt" o:ole="" fillcolor="window">
            <v:imagedata r:id="rId12" o:title=""/>
          </v:shape>
          <o:OLEObject Type="Embed" ProgID="Equation.3" ShapeID="_x0000_i1027" DrawAspect="Content" ObjectID="_1825087653" r:id="rId13"/>
        </w:object>
      </w:r>
    </w:p>
    <w:p w14:paraId="7A972E9F" w14:textId="77777777" w:rsidR="003C3F61" w:rsidRPr="00C92422" w:rsidRDefault="003C3F61" w:rsidP="003C3F61">
      <w:pPr>
        <w:ind w:firstLine="709"/>
      </w:pPr>
      <w:r w:rsidRPr="00C92422">
        <w:t xml:space="preserve">где </w:t>
      </w:r>
      <w:r w:rsidRPr="00C92422">
        <w:tab/>
      </w:r>
      <w:r w:rsidRPr="00C92422">
        <w:rPr>
          <w:i/>
          <w:iCs/>
        </w:rPr>
        <w:t xml:space="preserve">Вп – </w:t>
      </w:r>
      <w:r w:rsidRPr="00C92422">
        <w:t>валовая продукция, тыс.руб.</w:t>
      </w:r>
    </w:p>
    <w:p w14:paraId="14E470A4" w14:textId="77777777" w:rsidR="003C3F61" w:rsidRPr="00C92422" w:rsidRDefault="003C3F61" w:rsidP="003C3F61">
      <w:pPr>
        <w:ind w:firstLine="709"/>
        <w:jc w:val="both"/>
      </w:pPr>
      <w:r w:rsidRPr="00C92422">
        <w:rPr>
          <w:i/>
          <w:iCs/>
        </w:rPr>
        <w:t xml:space="preserve">Нн, Нк </w:t>
      </w:r>
      <w:proofErr w:type="gramStart"/>
      <w:r w:rsidRPr="00C92422">
        <w:rPr>
          <w:i/>
          <w:iCs/>
        </w:rPr>
        <w:t xml:space="preserve">– </w:t>
      </w:r>
      <w:r w:rsidRPr="00C92422">
        <w:t xml:space="preserve"> остатки</w:t>
      </w:r>
      <w:proofErr w:type="gramEnd"/>
      <w:r w:rsidRPr="00C92422">
        <w:t xml:space="preserve"> незавершенного производства и полуфабрикатов собственного производства на начало и конец периода, тыс.руб.</w:t>
      </w:r>
    </w:p>
    <w:p w14:paraId="1AC20631" w14:textId="77777777" w:rsidR="003C3F61" w:rsidRPr="00C92422" w:rsidRDefault="003C3F61" w:rsidP="003C3F61">
      <w:pPr>
        <w:pStyle w:val="40"/>
        <w:spacing w:before="0" w:after="0"/>
        <w:ind w:firstLine="709"/>
        <w:rPr>
          <w:sz w:val="24"/>
          <w:szCs w:val="24"/>
        </w:rPr>
      </w:pPr>
      <w:r w:rsidRPr="00C92422">
        <w:rPr>
          <w:sz w:val="24"/>
          <w:szCs w:val="24"/>
        </w:rPr>
        <w:t>Таблица 2</w:t>
      </w:r>
    </w:p>
    <w:p w14:paraId="20744BA3" w14:textId="77777777" w:rsidR="003C3F61" w:rsidRPr="00C92422" w:rsidRDefault="003C3F61" w:rsidP="003C3F61">
      <w:pPr>
        <w:ind w:firstLine="709"/>
        <w:jc w:val="center"/>
        <w:rPr>
          <w:b/>
          <w:bCs/>
        </w:rPr>
      </w:pPr>
      <w:r w:rsidRPr="00C92422">
        <w:rPr>
          <w:b/>
          <w:bCs/>
        </w:rPr>
        <w:t>Исходные данные к задаче 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6"/>
        <w:gridCol w:w="785"/>
        <w:gridCol w:w="785"/>
        <w:gridCol w:w="785"/>
        <w:gridCol w:w="784"/>
        <w:gridCol w:w="784"/>
        <w:gridCol w:w="784"/>
        <w:gridCol w:w="784"/>
        <w:gridCol w:w="784"/>
        <w:gridCol w:w="784"/>
        <w:gridCol w:w="784"/>
      </w:tblGrid>
      <w:tr w:rsidR="003C3F61" w:rsidRPr="00C92422" w14:paraId="76BF93A9" w14:textId="77777777" w:rsidTr="00EB6056">
        <w:trPr>
          <w:cantSplit/>
        </w:trPr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66AC8" w14:textId="77777777" w:rsidR="003C3F61" w:rsidRPr="00C92422" w:rsidRDefault="003C3F61" w:rsidP="00EB6056">
            <w:pPr>
              <w:jc w:val="center"/>
            </w:pPr>
            <w:r w:rsidRPr="00C92422">
              <w:t>Показатели</w:t>
            </w:r>
          </w:p>
        </w:tc>
        <w:tc>
          <w:tcPr>
            <w:tcW w:w="78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B47D5" w14:textId="77777777" w:rsidR="003C3F61" w:rsidRPr="00C92422" w:rsidRDefault="003C3F61" w:rsidP="00EB6056">
            <w:pPr>
              <w:jc w:val="center"/>
            </w:pPr>
            <w:r w:rsidRPr="00C92422">
              <w:t>Величина показателя по вариантам (вариант выбирается по последней цифре учебного шифра)</w:t>
            </w:r>
          </w:p>
        </w:tc>
      </w:tr>
      <w:tr w:rsidR="003C3F61" w:rsidRPr="00C92422" w14:paraId="0E38D010" w14:textId="77777777" w:rsidTr="00EB6056">
        <w:trPr>
          <w:cantSplit/>
        </w:trPr>
        <w:tc>
          <w:tcPr>
            <w:tcW w:w="2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0C011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527D1" w14:textId="77777777" w:rsidR="003C3F61" w:rsidRPr="00C92422" w:rsidRDefault="003C3F61" w:rsidP="00EB6056">
            <w:pPr>
              <w:jc w:val="center"/>
            </w:pPr>
            <w:r w:rsidRPr="00C92422">
              <w:t>1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53605" w14:textId="77777777" w:rsidR="003C3F61" w:rsidRPr="00C92422" w:rsidRDefault="003C3F61" w:rsidP="00EB6056">
            <w:pPr>
              <w:jc w:val="center"/>
            </w:pPr>
            <w:r w:rsidRPr="00C92422">
              <w:t>2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64765" w14:textId="77777777" w:rsidR="003C3F61" w:rsidRPr="00C92422" w:rsidRDefault="003C3F61" w:rsidP="00EB6056">
            <w:pPr>
              <w:jc w:val="center"/>
            </w:pPr>
            <w:r w:rsidRPr="00C92422">
              <w:t>3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DB58C" w14:textId="77777777" w:rsidR="003C3F61" w:rsidRPr="00C92422" w:rsidRDefault="003C3F61" w:rsidP="00EB6056">
            <w:pPr>
              <w:jc w:val="center"/>
            </w:pPr>
            <w:r w:rsidRPr="00C92422">
              <w:t>4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A9D1E" w14:textId="77777777" w:rsidR="003C3F61" w:rsidRPr="00C92422" w:rsidRDefault="003C3F61" w:rsidP="00EB6056">
            <w:pPr>
              <w:jc w:val="center"/>
            </w:pPr>
            <w:r w:rsidRPr="00C92422">
              <w:t>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A58E6" w14:textId="77777777" w:rsidR="003C3F61" w:rsidRPr="00C92422" w:rsidRDefault="003C3F61" w:rsidP="00EB6056">
            <w:pPr>
              <w:jc w:val="center"/>
            </w:pPr>
            <w:r w:rsidRPr="00C92422">
              <w:t>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13097" w14:textId="77777777" w:rsidR="003C3F61" w:rsidRPr="00C92422" w:rsidRDefault="003C3F61" w:rsidP="00EB6056">
            <w:pPr>
              <w:jc w:val="center"/>
            </w:pPr>
            <w:r w:rsidRPr="00C92422">
              <w:t>7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2042C" w14:textId="77777777" w:rsidR="003C3F61" w:rsidRPr="00C92422" w:rsidRDefault="003C3F61" w:rsidP="00EB6056">
            <w:pPr>
              <w:jc w:val="center"/>
            </w:pPr>
            <w:r w:rsidRPr="00C92422">
              <w:t>8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6D470" w14:textId="77777777" w:rsidR="003C3F61" w:rsidRPr="00C92422" w:rsidRDefault="003C3F61" w:rsidP="00EB6056">
            <w:pPr>
              <w:jc w:val="center"/>
            </w:pPr>
            <w:r w:rsidRPr="00C92422">
              <w:t>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0BF54" w14:textId="77777777" w:rsidR="003C3F61" w:rsidRPr="00C92422" w:rsidRDefault="003C3F61" w:rsidP="00EB6056">
            <w:pPr>
              <w:jc w:val="center"/>
            </w:pPr>
            <w:r w:rsidRPr="00C92422">
              <w:t>0</w:t>
            </w:r>
          </w:p>
        </w:tc>
      </w:tr>
      <w:tr w:rsidR="003C3F61" w:rsidRPr="00C92422" w14:paraId="6B3C8EBB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2A16C" w14:textId="77777777" w:rsidR="003C3F61" w:rsidRPr="00C92422" w:rsidRDefault="003C3F61" w:rsidP="00EB6056">
            <w:pPr>
              <w:jc w:val="center"/>
            </w:pPr>
            <w:r w:rsidRPr="00C92422">
              <w:t>Количество по видам изделий, шт.: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77B21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BAB74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D74C2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4F45F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F9556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0E041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7F98D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D6B32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60FE3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C768A" w14:textId="77777777" w:rsidR="003C3F61" w:rsidRPr="00C92422" w:rsidRDefault="003C3F61" w:rsidP="00EB6056">
            <w:pPr>
              <w:jc w:val="center"/>
            </w:pPr>
          </w:p>
        </w:tc>
      </w:tr>
      <w:tr w:rsidR="003C3F61" w:rsidRPr="00C92422" w14:paraId="46DFC286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C8CDB" w14:textId="77777777" w:rsidR="003C3F61" w:rsidRPr="00C92422" w:rsidRDefault="003C3F61" w:rsidP="00EB6056">
            <w:pPr>
              <w:jc w:val="center"/>
            </w:pPr>
            <w:r w:rsidRPr="00C92422">
              <w:t>А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456D8" w14:textId="77777777" w:rsidR="003C3F61" w:rsidRPr="00C92422" w:rsidRDefault="003C3F61" w:rsidP="00EB6056">
            <w:pPr>
              <w:jc w:val="center"/>
            </w:pPr>
            <w:r w:rsidRPr="00C92422">
              <w:t>450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47988" w14:textId="77777777" w:rsidR="003C3F61" w:rsidRPr="00C92422" w:rsidRDefault="003C3F61" w:rsidP="00EB6056">
            <w:pPr>
              <w:jc w:val="center"/>
            </w:pPr>
            <w:r w:rsidRPr="00C92422">
              <w:t>470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20D0" w14:textId="77777777" w:rsidR="003C3F61" w:rsidRPr="00C92422" w:rsidRDefault="003C3F61" w:rsidP="00EB6056">
            <w:pPr>
              <w:jc w:val="center"/>
            </w:pPr>
            <w:r w:rsidRPr="00C92422">
              <w:t>455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28D33" w14:textId="77777777" w:rsidR="003C3F61" w:rsidRPr="00C92422" w:rsidRDefault="003C3F61" w:rsidP="00EB6056">
            <w:pPr>
              <w:jc w:val="center"/>
            </w:pPr>
            <w:r w:rsidRPr="00C92422">
              <w:t>480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FBBDC" w14:textId="77777777" w:rsidR="003C3F61" w:rsidRPr="00C92422" w:rsidRDefault="003C3F61" w:rsidP="00EB6056">
            <w:pPr>
              <w:jc w:val="center"/>
            </w:pPr>
            <w:r w:rsidRPr="00C92422">
              <w:t>430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6DB0F" w14:textId="77777777" w:rsidR="003C3F61" w:rsidRPr="00C92422" w:rsidRDefault="003C3F61" w:rsidP="00EB6056">
            <w:pPr>
              <w:jc w:val="center"/>
            </w:pPr>
            <w:r w:rsidRPr="00C92422">
              <w:t>490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BD44" w14:textId="77777777" w:rsidR="003C3F61" w:rsidRPr="00C92422" w:rsidRDefault="003C3F61" w:rsidP="00EB6056">
            <w:pPr>
              <w:jc w:val="center"/>
            </w:pPr>
            <w:r w:rsidRPr="00C92422">
              <w:t>440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FCC6B" w14:textId="77777777" w:rsidR="003C3F61" w:rsidRPr="00C92422" w:rsidRDefault="003C3F61" w:rsidP="00EB6056">
            <w:pPr>
              <w:jc w:val="center"/>
            </w:pPr>
            <w:r w:rsidRPr="00C92422">
              <w:t>400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024F" w14:textId="77777777" w:rsidR="003C3F61" w:rsidRPr="00C92422" w:rsidRDefault="003C3F61" w:rsidP="00EB6056">
            <w:pPr>
              <w:jc w:val="center"/>
            </w:pPr>
            <w:r w:rsidRPr="00C92422">
              <w:t>460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F5794" w14:textId="77777777" w:rsidR="003C3F61" w:rsidRPr="00C92422" w:rsidRDefault="003C3F61" w:rsidP="00EB6056">
            <w:pPr>
              <w:jc w:val="center"/>
            </w:pPr>
            <w:r w:rsidRPr="00C92422">
              <w:t>495</w:t>
            </w:r>
          </w:p>
        </w:tc>
      </w:tr>
      <w:tr w:rsidR="003C3F61" w:rsidRPr="00C92422" w14:paraId="50568923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66EE4" w14:textId="77777777" w:rsidR="003C3F61" w:rsidRPr="00C92422" w:rsidRDefault="003C3F61" w:rsidP="00EB6056">
            <w:pPr>
              <w:jc w:val="center"/>
            </w:pPr>
            <w:r w:rsidRPr="00C92422">
              <w:t>Б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8DCFE" w14:textId="77777777" w:rsidR="003C3F61" w:rsidRPr="00C92422" w:rsidRDefault="003C3F61" w:rsidP="00EB6056">
            <w:pPr>
              <w:jc w:val="center"/>
            </w:pPr>
            <w:r w:rsidRPr="00C92422">
              <w:t>320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2F702" w14:textId="77777777" w:rsidR="003C3F61" w:rsidRPr="00C92422" w:rsidRDefault="003C3F61" w:rsidP="00EB6056">
            <w:pPr>
              <w:jc w:val="center"/>
            </w:pPr>
            <w:r w:rsidRPr="00C92422">
              <w:t>300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ACF96" w14:textId="77777777" w:rsidR="003C3F61" w:rsidRPr="00C92422" w:rsidRDefault="003C3F61" w:rsidP="00EB6056">
            <w:pPr>
              <w:jc w:val="center"/>
            </w:pPr>
            <w:r w:rsidRPr="00C92422">
              <w:t>310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A6864" w14:textId="77777777" w:rsidR="003C3F61" w:rsidRPr="00C92422" w:rsidRDefault="003C3F61" w:rsidP="00EB6056">
            <w:pPr>
              <w:jc w:val="center"/>
            </w:pPr>
            <w:r w:rsidRPr="00C92422">
              <w:t>315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36EF6" w14:textId="77777777" w:rsidR="003C3F61" w:rsidRPr="00C92422" w:rsidRDefault="003C3F61" w:rsidP="00EB6056">
            <w:pPr>
              <w:jc w:val="center"/>
            </w:pPr>
            <w:r w:rsidRPr="00C92422">
              <w:t>325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4BAC5" w14:textId="77777777" w:rsidR="003C3F61" w:rsidRPr="00C92422" w:rsidRDefault="003C3F61" w:rsidP="00EB6056">
            <w:pPr>
              <w:jc w:val="center"/>
            </w:pPr>
            <w:r w:rsidRPr="00C92422">
              <w:t>330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DE485" w14:textId="77777777" w:rsidR="003C3F61" w:rsidRPr="00C92422" w:rsidRDefault="003C3F61" w:rsidP="00EB6056">
            <w:pPr>
              <w:jc w:val="center"/>
            </w:pPr>
            <w:r w:rsidRPr="00C92422">
              <w:t>340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48AB3" w14:textId="77777777" w:rsidR="003C3F61" w:rsidRPr="00C92422" w:rsidRDefault="003C3F61" w:rsidP="00EB6056">
            <w:pPr>
              <w:jc w:val="center"/>
            </w:pPr>
            <w:r w:rsidRPr="00C92422">
              <w:t>345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9BA56" w14:textId="77777777" w:rsidR="003C3F61" w:rsidRPr="00C92422" w:rsidRDefault="003C3F61" w:rsidP="00EB6056">
            <w:pPr>
              <w:jc w:val="center"/>
            </w:pPr>
            <w:r w:rsidRPr="00C92422">
              <w:t>350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4FC1" w14:textId="77777777" w:rsidR="003C3F61" w:rsidRPr="00C92422" w:rsidRDefault="003C3F61" w:rsidP="00EB6056">
            <w:pPr>
              <w:jc w:val="center"/>
            </w:pPr>
            <w:r w:rsidRPr="00C92422">
              <w:t>355</w:t>
            </w:r>
          </w:p>
        </w:tc>
      </w:tr>
      <w:tr w:rsidR="003C3F61" w:rsidRPr="00C92422" w14:paraId="76EE0444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DE61" w14:textId="77777777" w:rsidR="003C3F61" w:rsidRPr="00C92422" w:rsidRDefault="003C3F61" w:rsidP="00EB6056">
            <w:pPr>
              <w:jc w:val="center"/>
            </w:pPr>
            <w:r w:rsidRPr="00C92422">
              <w:t>В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B00D6" w14:textId="77777777" w:rsidR="003C3F61" w:rsidRPr="00C92422" w:rsidRDefault="003C3F61" w:rsidP="00EB6056">
            <w:pPr>
              <w:jc w:val="center"/>
            </w:pPr>
            <w:r w:rsidRPr="00C92422">
              <w:t>730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BE429" w14:textId="77777777" w:rsidR="003C3F61" w:rsidRPr="00C92422" w:rsidRDefault="003C3F61" w:rsidP="00EB6056">
            <w:pPr>
              <w:jc w:val="center"/>
            </w:pPr>
            <w:r w:rsidRPr="00C92422">
              <w:t>715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CF19B" w14:textId="77777777" w:rsidR="003C3F61" w:rsidRPr="00C92422" w:rsidRDefault="003C3F61" w:rsidP="00EB6056">
            <w:pPr>
              <w:jc w:val="center"/>
            </w:pPr>
            <w:r w:rsidRPr="00C92422">
              <w:t>720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92AF" w14:textId="77777777" w:rsidR="003C3F61" w:rsidRPr="00C92422" w:rsidRDefault="003C3F61" w:rsidP="00EB6056">
            <w:pPr>
              <w:jc w:val="center"/>
            </w:pPr>
            <w:r w:rsidRPr="00C92422">
              <w:t>725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1396F" w14:textId="77777777" w:rsidR="003C3F61" w:rsidRPr="00C92422" w:rsidRDefault="003C3F61" w:rsidP="00EB6056">
            <w:pPr>
              <w:jc w:val="center"/>
            </w:pPr>
            <w:r w:rsidRPr="00C92422">
              <w:t>770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54CE4" w14:textId="77777777" w:rsidR="003C3F61" w:rsidRPr="00C92422" w:rsidRDefault="003C3F61" w:rsidP="00EB6056">
            <w:pPr>
              <w:jc w:val="center"/>
            </w:pPr>
            <w:r w:rsidRPr="00C92422">
              <w:t>760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37A15" w14:textId="77777777" w:rsidR="003C3F61" w:rsidRPr="00C92422" w:rsidRDefault="003C3F61" w:rsidP="00EB6056">
            <w:pPr>
              <w:jc w:val="center"/>
            </w:pPr>
            <w:r w:rsidRPr="00C92422">
              <w:t>750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F3466" w14:textId="77777777" w:rsidR="003C3F61" w:rsidRPr="00C92422" w:rsidRDefault="003C3F61" w:rsidP="00EB6056">
            <w:pPr>
              <w:jc w:val="center"/>
            </w:pPr>
            <w:r w:rsidRPr="00C92422">
              <w:t>740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EC72" w14:textId="77777777" w:rsidR="003C3F61" w:rsidRPr="00C92422" w:rsidRDefault="003C3F61" w:rsidP="00EB6056">
            <w:pPr>
              <w:jc w:val="center"/>
            </w:pPr>
            <w:r w:rsidRPr="00C92422">
              <w:t>745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09E84" w14:textId="77777777" w:rsidR="003C3F61" w:rsidRPr="00C92422" w:rsidRDefault="003C3F61" w:rsidP="00EB6056">
            <w:pPr>
              <w:jc w:val="center"/>
            </w:pPr>
            <w:r w:rsidRPr="00C92422">
              <w:t>755</w:t>
            </w:r>
          </w:p>
        </w:tc>
      </w:tr>
      <w:tr w:rsidR="003C3F61" w:rsidRPr="00C92422" w14:paraId="465B450F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6AE80" w14:textId="77777777" w:rsidR="003C3F61" w:rsidRPr="00C92422" w:rsidRDefault="003C3F61" w:rsidP="00EB6056">
            <w:pPr>
              <w:jc w:val="center"/>
            </w:pPr>
            <w:r w:rsidRPr="00C92422">
              <w:t>Г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11979" w14:textId="77777777" w:rsidR="003C3F61" w:rsidRPr="00C92422" w:rsidRDefault="003C3F61" w:rsidP="00EB6056">
            <w:pPr>
              <w:jc w:val="center"/>
            </w:pPr>
            <w:r w:rsidRPr="00C92422">
              <w:t>250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B20E7" w14:textId="77777777" w:rsidR="003C3F61" w:rsidRPr="00C92422" w:rsidRDefault="003C3F61" w:rsidP="00EB6056">
            <w:pPr>
              <w:jc w:val="center"/>
            </w:pPr>
            <w:r w:rsidRPr="00C92422">
              <w:t>260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A3821" w14:textId="77777777" w:rsidR="003C3F61" w:rsidRPr="00C92422" w:rsidRDefault="003C3F61" w:rsidP="00EB6056">
            <w:pPr>
              <w:jc w:val="center"/>
            </w:pPr>
            <w:r w:rsidRPr="00C92422">
              <w:t>265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8075B" w14:textId="77777777" w:rsidR="003C3F61" w:rsidRPr="00C92422" w:rsidRDefault="003C3F61" w:rsidP="00EB6056">
            <w:pPr>
              <w:jc w:val="center"/>
            </w:pPr>
            <w:r w:rsidRPr="00C92422">
              <w:t>270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EFED5" w14:textId="77777777" w:rsidR="003C3F61" w:rsidRPr="00C92422" w:rsidRDefault="003C3F61" w:rsidP="00EB6056">
            <w:pPr>
              <w:jc w:val="center"/>
            </w:pPr>
            <w:r w:rsidRPr="00C92422">
              <w:t>275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303DF" w14:textId="77777777" w:rsidR="003C3F61" w:rsidRPr="00C92422" w:rsidRDefault="003C3F61" w:rsidP="00EB6056">
            <w:pPr>
              <w:jc w:val="center"/>
            </w:pPr>
            <w:r w:rsidRPr="00C92422">
              <w:t>280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81B0" w14:textId="77777777" w:rsidR="003C3F61" w:rsidRPr="00C92422" w:rsidRDefault="003C3F61" w:rsidP="00EB6056">
            <w:pPr>
              <w:jc w:val="center"/>
            </w:pPr>
            <w:r w:rsidRPr="00C92422">
              <w:t>285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42A8F" w14:textId="77777777" w:rsidR="003C3F61" w:rsidRPr="00C92422" w:rsidRDefault="003C3F61" w:rsidP="00EB6056">
            <w:pPr>
              <w:jc w:val="center"/>
            </w:pPr>
            <w:r w:rsidRPr="00C92422">
              <w:t>290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17FE5" w14:textId="77777777" w:rsidR="003C3F61" w:rsidRPr="00C92422" w:rsidRDefault="003C3F61" w:rsidP="00EB6056">
            <w:pPr>
              <w:jc w:val="center"/>
            </w:pPr>
            <w:r w:rsidRPr="00C92422">
              <w:t>295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6D20" w14:textId="77777777" w:rsidR="003C3F61" w:rsidRPr="00C92422" w:rsidRDefault="003C3F61" w:rsidP="00EB6056">
            <w:pPr>
              <w:jc w:val="center"/>
            </w:pPr>
            <w:r w:rsidRPr="00C92422">
              <w:t>300</w:t>
            </w:r>
          </w:p>
        </w:tc>
      </w:tr>
      <w:tr w:rsidR="003C3F61" w:rsidRPr="00C92422" w14:paraId="7B3D5F21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52199" w14:textId="77777777" w:rsidR="003C3F61" w:rsidRPr="00C92422" w:rsidRDefault="003C3F61" w:rsidP="00EB6056">
            <w:pPr>
              <w:jc w:val="center"/>
            </w:pPr>
            <w:r w:rsidRPr="00C92422">
              <w:t>Цена за единицу изделия, руб.: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B98E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967A9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A8786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E0450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8225E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B378E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F2065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AAC6B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543BD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46C59" w14:textId="77777777" w:rsidR="003C3F61" w:rsidRPr="00C92422" w:rsidRDefault="003C3F61" w:rsidP="00EB6056">
            <w:pPr>
              <w:jc w:val="center"/>
            </w:pPr>
          </w:p>
        </w:tc>
      </w:tr>
      <w:tr w:rsidR="003C3F61" w:rsidRPr="00C92422" w14:paraId="33D06E4D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77C28" w14:textId="77777777" w:rsidR="003C3F61" w:rsidRPr="00C92422" w:rsidRDefault="003C3F61" w:rsidP="00EB6056">
            <w:pPr>
              <w:jc w:val="center"/>
            </w:pPr>
            <w:r w:rsidRPr="00C92422">
              <w:t>А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2FE73" w14:textId="77777777" w:rsidR="003C3F61" w:rsidRPr="00C92422" w:rsidRDefault="003C3F61" w:rsidP="00EB6056">
            <w:pPr>
              <w:jc w:val="center"/>
            </w:pPr>
            <w:r w:rsidRPr="00C92422">
              <w:t>110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3541" w14:textId="77777777" w:rsidR="003C3F61" w:rsidRPr="00C92422" w:rsidRDefault="003C3F61" w:rsidP="00EB6056">
            <w:pPr>
              <w:jc w:val="center"/>
            </w:pPr>
            <w:r w:rsidRPr="00C92422">
              <w:t>115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FD049" w14:textId="77777777" w:rsidR="003C3F61" w:rsidRPr="00C92422" w:rsidRDefault="003C3F61" w:rsidP="00EB6056">
            <w:pPr>
              <w:jc w:val="center"/>
            </w:pPr>
            <w:r w:rsidRPr="00C92422">
              <w:t>117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659E8" w14:textId="77777777" w:rsidR="003C3F61" w:rsidRPr="00C92422" w:rsidRDefault="003C3F61" w:rsidP="00EB6056">
            <w:pPr>
              <w:jc w:val="center"/>
            </w:pPr>
            <w:r w:rsidRPr="00C92422">
              <w:t>120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40DDF" w14:textId="77777777" w:rsidR="003C3F61" w:rsidRPr="00C92422" w:rsidRDefault="003C3F61" w:rsidP="00EB6056">
            <w:pPr>
              <w:jc w:val="center"/>
            </w:pPr>
            <w:r w:rsidRPr="00C92422">
              <w:t>105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4EFC5" w14:textId="77777777" w:rsidR="003C3F61" w:rsidRPr="00C92422" w:rsidRDefault="003C3F61" w:rsidP="00EB6056">
            <w:pPr>
              <w:jc w:val="center"/>
            </w:pPr>
            <w:r w:rsidRPr="00C92422">
              <w:t>100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EFE2E" w14:textId="77777777" w:rsidR="003C3F61" w:rsidRPr="00C92422" w:rsidRDefault="003C3F61" w:rsidP="00EB6056">
            <w:pPr>
              <w:jc w:val="center"/>
            </w:pPr>
            <w:r w:rsidRPr="00C92422">
              <w:t>107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A0B99" w14:textId="77777777" w:rsidR="003C3F61" w:rsidRPr="00C92422" w:rsidRDefault="003C3F61" w:rsidP="00EB6056">
            <w:pPr>
              <w:jc w:val="center"/>
            </w:pPr>
            <w:r w:rsidRPr="00C92422">
              <w:t>125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9AD1" w14:textId="77777777" w:rsidR="003C3F61" w:rsidRPr="00C92422" w:rsidRDefault="003C3F61" w:rsidP="00EB6056">
            <w:pPr>
              <w:jc w:val="center"/>
            </w:pPr>
            <w:r w:rsidRPr="00C92422">
              <w:t>113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FA2D" w14:textId="77777777" w:rsidR="003C3F61" w:rsidRPr="00C92422" w:rsidRDefault="003C3F61" w:rsidP="00EB6056">
            <w:pPr>
              <w:jc w:val="center"/>
            </w:pPr>
            <w:r w:rsidRPr="00C92422">
              <w:t>123</w:t>
            </w:r>
          </w:p>
        </w:tc>
      </w:tr>
      <w:tr w:rsidR="003C3F61" w:rsidRPr="00C92422" w14:paraId="755D5214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441FC" w14:textId="77777777" w:rsidR="003C3F61" w:rsidRPr="00C92422" w:rsidRDefault="003C3F61" w:rsidP="00EB6056">
            <w:pPr>
              <w:jc w:val="center"/>
            </w:pPr>
            <w:r w:rsidRPr="00C92422">
              <w:t>Б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43B5C" w14:textId="77777777" w:rsidR="003C3F61" w:rsidRPr="00C92422" w:rsidRDefault="003C3F61" w:rsidP="00EB6056">
            <w:pPr>
              <w:jc w:val="center"/>
            </w:pPr>
            <w:r w:rsidRPr="00C92422">
              <w:t>87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617F5" w14:textId="77777777" w:rsidR="003C3F61" w:rsidRPr="00C92422" w:rsidRDefault="003C3F61" w:rsidP="00EB6056">
            <w:pPr>
              <w:jc w:val="center"/>
            </w:pPr>
            <w:r w:rsidRPr="00C92422">
              <w:t>92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1DC2F" w14:textId="77777777" w:rsidR="003C3F61" w:rsidRPr="00C92422" w:rsidRDefault="003C3F61" w:rsidP="00EB6056">
            <w:pPr>
              <w:jc w:val="center"/>
            </w:pPr>
            <w:r w:rsidRPr="00C92422">
              <w:t>95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8CA2C" w14:textId="77777777" w:rsidR="003C3F61" w:rsidRPr="00C92422" w:rsidRDefault="003C3F61" w:rsidP="00EB6056">
            <w:pPr>
              <w:jc w:val="center"/>
            </w:pPr>
            <w:r w:rsidRPr="00C92422">
              <w:t>97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0BE52" w14:textId="77777777" w:rsidR="003C3F61" w:rsidRPr="00C92422" w:rsidRDefault="003C3F61" w:rsidP="00EB6056">
            <w:pPr>
              <w:jc w:val="center"/>
            </w:pPr>
            <w:r w:rsidRPr="00C92422">
              <w:t>88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21C71" w14:textId="77777777" w:rsidR="003C3F61" w:rsidRPr="00C92422" w:rsidRDefault="003C3F61" w:rsidP="00EB6056">
            <w:pPr>
              <w:jc w:val="center"/>
            </w:pPr>
            <w:r w:rsidRPr="00C92422">
              <w:t>90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A04ED" w14:textId="77777777" w:rsidR="003C3F61" w:rsidRPr="00C92422" w:rsidRDefault="003C3F61" w:rsidP="00EB6056">
            <w:pPr>
              <w:jc w:val="center"/>
            </w:pPr>
            <w:r w:rsidRPr="00C92422">
              <w:t>85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BC4E5" w14:textId="77777777" w:rsidR="003C3F61" w:rsidRPr="00C92422" w:rsidRDefault="003C3F61" w:rsidP="00EB6056">
            <w:pPr>
              <w:jc w:val="center"/>
            </w:pPr>
            <w:r w:rsidRPr="00C92422">
              <w:t>83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D8C5C" w14:textId="77777777" w:rsidR="003C3F61" w:rsidRPr="00C92422" w:rsidRDefault="003C3F61" w:rsidP="00EB6056">
            <w:pPr>
              <w:jc w:val="center"/>
            </w:pPr>
            <w:r w:rsidRPr="00C92422">
              <w:t>81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9956" w14:textId="77777777" w:rsidR="003C3F61" w:rsidRPr="00C92422" w:rsidRDefault="003C3F61" w:rsidP="00EB6056">
            <w:pPr>
              <w:jc w:val="center"/>
            </w:pPr>
            <w:r w:rsidRPr="00C92422">
              <w:t>98</w:t>
            </w:r>
          </w:p>
        </w:tc>
      </w:tr>
      <w:tr w:rsidR="003C3F61" w:rsidRPr="00C92422" w14:paraId="0E5E2C21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2C14E" w14:textId="77777777" w:rsidR="003C3F61" w:rsidRPr="00C92422" w:rsidRDefault="003C3F61" w:rsidP="00EB6056">
            <w:pPr>
              <w:jc w:val="center"/>
            </w:pPr>
            <w:r w:rsidRPr="00C92422">
              <w:t>В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E8084" w14:textId="77777777" w:rsidR="003C3F61" w:rsidRPr="00C92422" w:rsidRDefault="003C3F61" w:rsidP="00EB6056">
            <w:pPr>
              <w:jc w:val="center"/>
            </w:pPr>
            <w:r w:rsidRPr="00C92422">
              <w:t>50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4FDC1" w14:textId="77777777" w:rsidR="003C3F61" w:rsidRPr="00C92422" w:rsidRDefault="003C3F61" w:rsidP="00EB6056">
            <w:pPr>
              <w:jc w:val="center"/>
            </w:pPr>
            <w:r w:rsidRPr="00C92422">
              <w:t>40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798A0" w14:textId="77777777" w:rsidR="003C3F61" w:rsidRPr="00C92422" w:rsidRDefault="003C3F61" w:rsidP="00EB6056">
            <w:pPr>
              <w:jc w:val="center"/>
            </w:pPr>
            <w:r w:rsidRPr="00C92422">
              <w:t>65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6FEDA" w14:textId="77777777" w:rsidR="003C3F61" w:rsidRPr="00C92422" w:rsidRDefault="003C3F61" w:rsidP="00EB6056">
            <w:pPr>
              <w:jc w:val="center"/>
            </w:pPr>
            <w:r w:rsidRPr="00C92422">
              <w:t>70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BCB08" w14:textId="77777777" w:rsidR="003C3F61" w:rsidRPr="00C92422" w:rsidRDefault="003C3F61" w:rsidP="00EB6056">
            <w:pPr>
              <w:jc w:val="center"/>
            </w:pPr>
            <w:r w:rsidRPr="00C92422">
              <w:t>55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8E9F1" w14:textId="77777777" w:rsidR="003C3F61" w:rsidRPr="00C92422" w:rsidRDefault="003C3F61" w:rsidP="00EB6056">
            <w:pPr>
              <w:jc w:val="center"/>
            </w:pPr>
            <w:r w:rsidRPr="00C92422">
              <w:t>60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39BF2" w14:textId="77777777" w:rsidR="003C3F61" w:rsidRPr="00C92422" w:rsidRDefault="003C3F61" w:rsidP="00EB6056">
            <w:pPr>
              <w:jc w:val="center"/>
            </w:pPr>
            <w:r w:rsidRPr="00C92422">
              <w:t>75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3AC7" w14:textId="77777777" w:rsidR="003C3F61" w:rsidRPr="00C92422" w:rsidRDefault="003C3F61" w:rsidP="00EB6056">
            <w:pPr>
              <w:jc w:val="center"/>
            </w:pPr>
            <w:r w:rsidRPr="00C92422">
              <w:t>45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5B00D" w14:textId="77777777" w:rsidR="003C3F61" w:rsidRPr="00C92422" w:rsidRDefault="003C3F61" w:rsidP="00EB6056">
            <w:pPr>
              <w:jc w:val="center"/>
            </w:pPr>
            <w:r w:rsidRPr="00C92422">
              <w:t>48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F8856" w14:textId="77777777" w:rsidR="003C3F61" w:rsidRPr="00C92422" w:rsidRDefault="003C3F61" w:rsidP="00EB6056">
            <w:pPr>
              <w:jc w:val="center"/>
            </w:pPr>
            <w:r w:rsidRPr="00C92422">
              <w:t>52</w:t>
            </w:r>
          </w:p>
        </w:tc>
      </w:tr>
      <w:tr w:rsidR="003C3F61" w:rsidRPr="00C92422" w14:paraId="6C548E5A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F9C25" w14:textId="77777777" w:rsidR="003C3F61" w:rsidRPr="00C92422" w:rsidRDefault="003C3F61" w:rsidP="00EB6056">
            <w:pPr>
              <w:jc w:val="center"/>
            </w:pPr>
            <w:r w:rsidRPr="00C92422">
              <w:t>Г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60D16" w14:textId="77777777" w:rsidR="003C3F61" w:rsidRPr="00C92422" w:rsidRDefault="003C3F61" w:rsidP="00EB6056">
            <w:pPr>
              <w:jc w:val="center"/>
            </w:pPr>
            <w:r w:rsidRPr="00C92422">
              <w:t>68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0D011" w14:textId="77777777" w:rsidR="003C3F61" w:rsidRPr="00C92422" w:rsidRDefault="003C3F61" w:rsidP="00EB6056">
            <w:pPr>
              <w:jc w:val="center"/>
            </w:pPr>
            <w:r w:rsidRPr="00C92422">
              <w:t>70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B1C87" w14:textId="77777777" w:rsidR="003C3F61" w:rsidRPr="00C92422" w:rsidRDefault="003C3F61" w:rsidP="00EB6056">
            <w:pPr>
              <w:jc w:val="center"/>
            </w:pPr>
            <w:r w:rsidRPr="00C92422">
              <w:t>72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246B9" w14:textId="77777777" w:rsidR="003C3F61" w:rsidRPr="00C92422" w:rsidRDefault="003C3F61" w:rsidP="00EB6056">
            <w:pPr>
              <w:jc w:val="center"/>
            </w:pPr>
            <w:r w:rsidRPr="00C92422">
              <w:t>74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025B0" w14:textId="77777777" w:rsidR="003C3F61" w:rsidRPr="00C92422" w:rsidRDefault="003C3F61" w:rsidP="00EB6056">
            <w:pPr>
              <w:jc w:val="center"/>
            </w:pPr>
            <w:r w:rsidRPr="00C92422">
              <w:t>76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9BCA" w14:textId="77777777" w:rsidR="003C3F61" w:rsidRPr="00C92422" w:rsidRDefault="003C3F61" w:rsidP="00EB6056">
            <w:pPr>
              <w:jc w:val="center"/>
            </w:pPr>
            <w:r w:rsidRPr="00C92422">
              <w:t>78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F7FD4" w14:textId="77777777" w:rsidR="003C3F61" w:rsidRPr="00C92422" w:rsidRDefault="003C3F61" w:rsidP="00EB6056">
            <w:pPr>
              <w:jc w:val="center"/>
            </w:pPr>
            <w:r w:rsidRPr="00C92422">
              <w:t>66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7D423" w14:textId="77777777" w:rsidR="003C3F61" w:rsidRPr="00C92422" w:rsidRDefault="003C3F61" w:rsidP="00EB6056">
            <w:pPr>
              <w:jc w:val="center"/>
            </w:pPr>
            <w:r w:rsidRPr="00C92422">
              <w:t>64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220AD" w14:textId="77777777" w:rsidR="003C3F61" w:rsidRPr="00C92422" w:rsidRDefault="003C3F61" w:rsidP="00EB6056">
            <w:pPr>
              <w:jc w:val="center"/>
            </w:pPr>
            <w:r w:rsidRPr="00C92422">
              <w:t>62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C5E25" w14:textId="77777777" w:rsidR="003C3F61" w:rsidRPr="00C92422" w:rsidRDefault="003C3F61" w:rsidP="00EB6056">
            <w:pPr>
              <w:jc w:val="center"/>
            </w:pPr>
            <w:r w:rsidRPr="00C92422">
              <w:t>60</w:t>
            </w:r>
          </w:p>
        </w:tc>
      </w:tr>
      <w:tr w:rsidR="003C3F61" w:rsidRPr="00C92422" w14:paraId="1034A92B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5F588" w14:textId="77777777" w:rsidR="003C3F61" w:rsidRPr="00C92422" w:rsidRDefault="003C3F61" w:rsidP="00EB6056">
            <w:pPr>
              <w:jc w:val="center"/>
            </w:pPr>
            <w:r w:rsidRPr="00C92422">
              <w:t>Услуги промышленного характера, руб.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905FF" w14:textId="77777777" w:rsidR="003C3F61" w:rsidRPr="00C92422" w:rsidRDefault="003C3F61" w:rsidP="00EB6056">
            <w:pPr>
              <w:jc w:val="center"/>
            </w:pPr>
            <w:r w:rsidRPr="00C92422">
              <w:t>1830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7EC32" w14:textId="77777777" w:rsidR="003C3F61" w:rsidRPr="00C92422" w:rsidRDefault="003C3F61" w:rsidP="00EB6056">
            <w:pPr>
              <w:jc w:val="center"/>
            </w:pPr>
            <w:r w:rsidRPr="00C92422">
              <w:t>1920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CFB80" w14:textId="77777777" w:rsidR="003C3F61" w:rsidRPr="00C92422" w:rsidRDefault="003C3F61" w:rsidP="00EB6056">
            <w:pPr>
              <w:jc w:val="center"/>
            </w:pPr>
            <w:r w:rsidRPr="00C92422">
              <w:t>1870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94653" w14:textId="77777777" w:rsidR="003C3F61" w:rsidRPr="00C92422" w:rsidRDefault="003C3F61" w:rsidP="00EB6056">
            <w:pPr>
              <w:jc w:val="center"/>
            </w:pPr>
            <w:r w:rsidRPr="00C92422">
              <w:t>1850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BBC6A" w14:textId="77777777" w:rsidR="003C3F61" w:rsidRPr="00C92422" w:rsidRDefault="003C3F61" w:rsidP="00EB6056">
            <w:pPr>
              <w:jc w:val="center"/>
            </w:pPr>
            <w:r w:rsidRPr="00C92422">
              <w:t>1780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7F551" w14:textId="77777777" w:rsidR="003C3F61" w:rsidRPr="00C92422" w:rsidRDefault="003C3F61" w:rsidP="00EB6056">
            <w:pPr>
              <w:jc w:val="center"/>
            </w:pPr>
            <w:r w:rsidRPr="00C92422">
              <w:t>1790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AF0DA" w14:textId="77777777" w:rsidR="003C3F61" w:rsidRPr="00C92422" w:rsidRDefault="003C3F61" w:rsidP="00EB6056">
            <w:pPr>
              <w:jc w:val="center"/>
            </w:pPr>
            <w:r w:rsidRPr="00C92422">
              <w:t>1840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6BF87" w14:textId="77777777" w:rsidR="003C3F61" w:rsidRPr="00C92422" w:rsidRDefault="003C3F61" w:rsidP="00EB6056">
            <w:pPr>
              <w:jc w:val="center"/>
            </w:pPr>
            <w:r w:rsidRPr="00C92422">
              <w:t>1820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E59D6" w14:textId="77777777" w:rsidR="003C3F61" w:rsidRPr="00C92422" w:rsidRDefault="003C3F61" w:rsidP="00EB6056">
            <w:pPr>
              <w:jc w:val="center"/>
            </w:pPr>
            <w:r w:rsidRPr="00C92422">
              <w:t>1770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93EA2" w14:textId="77777777" w:rsidR="003C3F61" w:rsidRPr="00C92422" w:rsidRDefault="003C3F61" w:rsidP="00EB6056">
            <w:pPr>
              <w:jc w:val="center"/>
            </w:pPr>
            <w:r w:rsidRPr="00C92422">
              <w:t>1950</w:t>
            </w:r>
          </w:p>
        </w:tc>
      </w:tr>
      <w:tr w:rsidR="003C3F61" w:rsidRPr="00C92422" w14:paraId="54F014F7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A81B4" w14:textId="77777777" w:rsidR="003C3F61" w:rsidRPr="00C92422" w:rsidRDefault="003C3F61" w:rsidP="00EB6056">
            <w:pPr>
              <w:jc w:val="center"/>
            </w:pPr>
            <w:r w:rsidRPr="00C92422">
              <w:t>Остатки нереализованной продукции, руб.: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EC13C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1BBF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D5F74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3C2A7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F4E84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41397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06897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92F70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DB992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506BC" w14:textId="77777777" w:rsidR="003C3F61" w:rsidRPr="00C92422" w:rsidRDefault="003C3F61" w:rsidP="00EB6056">
            <w:pPr>
              <w:jc w:val="center"/>
            </w:pPr>
          </w:p>
        </w:tc>
      </w:tr>
      <w:tr w:rsidR="003C3F61" w:rsidRPr="00C92422" w14:paraId="08F5AAF1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12A30" w14:textId="77777777" w:rsidR="003C3F61" w:rsidRPr="00C92422" w:rsidRDefault="003C3F61" w:rsidP="00EB6056">
            <w:pPr>
              <w:jc w:val="center"/>
            </w:pPr>
            <w:r w:rsidRPr="00C92422">
              <w:t>на начало года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C40D7" w14:textId="77777777" w:rsidR="003C3F61" w:rsidRPr="00C92422" w:rsidRDefault="003C3F61" w:rsidP="00EB6056">
            <w:pPr>
              <w:jc w:val="center"/>
            </w:pPr>
            <w:r w:rsidRPr="00C92422">
              <w:t>1570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043EE" w14:textId="77777777" w:rsidR="003C3F61" w:rsidRPr="00C92422" w:rsidRDefault="003C3F61" w:rsidP="00EB6056">
            <w:pPr>
              <w:jc w:val="center"/>
            </w:pPr>
            <w:r w:rsidRPr="00C92422">
              <w:t>1580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AFAC5" w14:textId="77777777" w:rsidR="003C3F61" w:rsidRPr="00C92422" w:rsidRDefault="003C3F61" w:rsidP="00EB6056">
            <w:pPr>
              <w:jc w:val="center"/>
            </w:pPr>
            <w:r w:rsidRPr="00C92422">
              <w:t>1590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33455" w14:textId="77777777" w:rsidR="003C3F61" w:rsidRPr="00C92422" w:rsidRDefault="003C3F61" w:rsidP="00EB6056">
            <w:pPr>
              <w:jc w:val="center"/>
            </w:pPr>
            <w:r w:rsidRPr="00C92422">
              <w:t>1610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B4F69" w14:textId="77777777" w:rsidR="003C3F61" w:rsidRPr="00C92422" w:rsidRDefault="003C3F61" w:rsidP="00EB6056">
            <w:pPr>
              <w:jc w:val="center"/>
            </w:pPr>
            <w:r w:rsidRPr="00C92422">
              <w:t>1630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24145" w14:textId="77777777" w:rsidR="003C3F61" w:rsidRPr="00C92422" w:rsidRDefault="003C3F61" w:rsidP="00EB6056">
            <w:pPr>
              <w:jc w:val="center"/>
            </w:pPr>
            <w:r w:rsidRPr="00C92422">
              <w:t>1650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EAA8A" w14:textId="77777777" w:rsidR="003C3F61" w:rsidRPr="00C92422" w:rsidRDefault="003C3F61" w:rsidP="00EB6056">
            <w:pPr>
              <w:jc w:val="center"/>
            </w:pPr>
            <w:r w:rsidRPr="00C92422">
              <w:t>1640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14BFF" w14:textId="77777777" w:rsidR="003C3F61" w:rsidRPr="00C92422" w:rsidRDefault="003C3F61" w:rsidP="00EB6056">
            <w:pPr>
              <w:jc w:val="center"/>
            </w:pPr>
            <w:r w:rsidRPr="00C92422">
              <w:t>1560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D43A2" w14:textId="77777777" w:rsidR="003C3F61" w:rsidRPr="00C92422" w:rsidRDefault="003C3F61" w:rsidP="00EB6056">
            <w:pPr>
              <w:jc w:val="center"/>
            </w:pPr>
            <w:r w:rsidRPr="00C92422">
              <w:t>1550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8A16D" w14:textId="77777777" w:rsidR="003C3F61" w:rsidRPr="00C92422" w:rsidRDefault="003C3F61" w:rsidP="00EB6056">
            <w:pPr>
              <w:jc w:val="center"/>
            </w:pPr>
            <w:r w:rsidRPr="00C92422">
              <w:t>1660</w:t>
            </w:r>
          </w:p>
        </w:tc>
      </w:tr>
      <w:tr w:rsidR="003C3F61" w:rsidRPr="00C92422" w14:paraId="23CAD436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B98F2" w14:textId="77777777" w:rsidR="003C3F61" w:rsidRPr="00C92422" w:rsidRDefault="003C3F61" w:rsidP="00EB6056">
            <w:pPr>
              <w:jc w:val="center"/>
            </w:pPr>
            <w:r w:rsidRPr="00C92422">
              <w:lastRenderedPageBreak/>
              <w:t>на конец года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75AFF" w14:textId="77777777" w:rsidR="003C3F61" w:rsidRPr="00C92422" w:rsidRDefault="003C3F61" w:rsidP="00EB6056">
            <w:pPr>
              <w:jc w:val="center"/>
            </w:pPr>
            <w:r w:rsidRPr="00C92422">
              <w:t>2500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AD5BC" w14:textId="77777777" w:rsidR="003C3F61" w:rsidRPr="00C92422" w:rsidRDefault="003C3F61" w:rsidP="00EB6056">
            <w:pPr>
              <w:jc w:val="center"/>
            </w:pPr>
            <w:r w:rsidRPr="00C92422">
              <w:t>2510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652C2" w14:textId="77777777" w:rsidR="003C3F61" w:rsidRPr="00C92422" w:rsidRDefault="003C3F61" w:rsidP="00EB6056">
            <w:pPr>
              <w:jc w:val="center"/>
            </w:pPr>
            <w:r w:rsidRPr="00C92422">
              <w:t>2520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19E91" w14:textId="77777777" w:rsidR="003C3F61" w:rsidRPr="00C92422" w:rsidRDefault="003C3F61" w:rsidP="00EB6056">
            <w:pPr>
              <w:jc w:val="center"/>
            </w:pPr>
            <w:r w:rsidRPr="00C92422">
              <w:t>2490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CDC18" w14:textId="77777777" w:rsidR="003C3F61" w:rsidRPr="00C92422" w:rsidRDefault="003C3F61" w:rsidP="00EB6056">
            <w:pPr>
              <w:jc w:val="center"/>
            </w:pPr>
            <w:r w:rsidRPr="00C92422">
              <w:t>2480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6022" w14:textId="77777777" w:rsidR="003C3F61" w:rsidRPr="00C92422" w:rsidRDefault="003C3F61" w:rsidP="00EB6056">
            <w:pPr>
              <w:jc w:val="center"/>
            </w:pPr>
            <w:r w:rsidRPr="00C92422">
              <w:t>2470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8C2E7" w14:textId="77777777" w:rsidR="003C3F61" w:rsidRPr="00C92422" w:rsidRDefault="003C3F61" w:rsidP="00EB6056">
            <w:pPr>
              <w:jc w:val="center"/>
            </w:pPr>
            <w:r w:rsidRPr="00C92422">
              <w:t>2460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A0DDB" w14:textId="77777777" w:rsidR="003C3F61" w:rsidRPr="00C92422" w:rsidRDefault="003C3F61" w:rsidP="00EB6056">
            <w:pPr>
              <w:jc w:val="center"/>
            </w:pPr>
            <w:r w:rsidRPr="00C92422">
              <w:t>2530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260CE" w14:textId="77777777" w:rsidR="003C3F61" w:rsidRPr="00C92422" w:rsidRDefault="003C3F61" w:rsidP="00EB6056">
            <w:pPr>
              <w:jc w:val="center"/>
            </w:pPr>
            <w:r w:rsidRPr="00C92422">
              <w:t>2550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874EE" w14:textId="77777777" w:rsidR="003C3F61" w:rsidRPr="00C92422" w:rsidRDefault="003C3F61" w:rsidP="00EB6056">
            <w:pPr>
              <w:jc w:val="center"/>
            </w:pPr>
            <w:r w:rsidRPr="00C92422">
              <w:t>2540</w:t>
            </w:r>
          </w:p>
        </w:tc>
      </w:tr>
      <w:tr w:rsidR="003C3F61" w:rsidRPr="00C92422" w14:paraId="0672C56A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BD7EF" w14:textId="77777777" w:rsidR="003C3F61" w:rsidRPr="00C92422" w:rsidRDefault="003C3F61" w:rsidP="00EB6056">
            <w:pPr>
              <w:jc w:val="center"/>
            </w:pPr>
            <w:r w:rsidRPr="00C92422">
              <w:t>Остатки незавершенного производства, руб.: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7CE22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BADD1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7FEFE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E4ED6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32543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933B0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0B131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A7EDD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1CADD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04D50" w14:textId="77777777" w:rsidR="003C3F61" w:rsidRPr="00C92422" w:rsidRDefault="003C3F61" w:rsidP="00EB6056">
            <w:pPr>
              <w:jc w:val="center"/>
            </w:pPr>
          </w:p>
        </w:tc>
      </w:tr>
      <w:tr w:rsidR="003C3F61" w:rsidRPr="00C92422" w14:paraId="7BEB4002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C34B1" w14:textId="77777777" w:rsidR="003C3F61" w:rsidRPr="00C92422" w:rsidRDefault="003C3F61" w:rsidP="00EB6056">
            <w:pPr>
              <w:jc w:val="center"/>
            </w:pPr>
            <w:r w:rsidRPr="00C92422">
              <w:t>на начало года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E6B8C" w14:textId="77777777" w:rsidR="003C3F61" w:rsidRPr="00C92422" w:rsidRDefault="003C3F61" w:rsidP="00EB6056">
            <w:pPr>
              <w:jc w:val="center"/>
            </w:pPr>
            <w:r w:rsidRPr="00C92422">
              <w:t>1625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E6CE" w14:textId="77777777" w:rsidR="003C3F61" w:rsidRPr="00C92422" w:rsidRDefault="003C3F61" w:rsidP="00EB6056">
            <w:pPr>
              <w:jc w:val="center"/>
            </w:pPr>
            <w:r w:rsidRPr="00C92422">
              <w:t>1630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31394" w14:textId="77777777" w:rsidR="003C3F61" w:rsidRPr="00C92422" w:rsidRDefault="003C3F61" w:rsidP="00EB6056">
            <w:pPr>
              <w:jc w:val="center"/>
            </w:pPr>
            <w:r w:rsidRPr="00C92422">
              <w:t>1635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2C4B8" w14:textId="77777777" w:rsidR="003C3F61" w:rsidRPr="00C92422" w:rsidRDefault="003C3F61" w:rsidP="00EB6056">
            <w:pPr>
              <w:jc w:val="center"/>
            </w:pPr>
            <w:r w:rsidRPr="00C92422">
              <w:t>1640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1AA46" w14:textId="77777777" w:rsidR="003C3F61" w:rsidRPr="00C92422" w:rsidRDefault="003C3F61" w:rsidP="00EB6056">
            <w:pPr>
              <w:jc w:val="center"/>
            </w:pPr>
            <w:r w:rsidRPr="00C92422">
              <w:t>1645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E1AC5" w14:textId="77777777" w:rsidR="003C3F61" w:rsidRPr="00C92422" w:rsidRDefault="003C3F61" w:rsidP="00EB6056">
            <w:pPr>
              <w:jc w:val="center"/>
            </w:pPr>
            <w:r w:rsidRPr="00C92422">
              <w:t>1650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5BB28" w14:textId="77777777" w:rsidR="003C3F61" w:rsidRPr="00C92422" w:rsidRDefault="003C3F61" w:rsidP="00EB6056">
            <w:pPr>
              <w:jc w:val="center"/>
            </w:pPr>
            <w:r w:rsidRPr="00C92422">
              <w:t>1655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99ADC" w14:textId="77777777" w:rsidR="003C3F61" w:rsidRPr="00C92422" w:rsidRDefault="003C3F61" w:rsidP="00EB6056">
            <w:pPr>
              <w:jc w:val="center"/>
            </w:pPr>
            <w:r w:rsidRPr="00C92422">
              <w:t>1660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6E600" w14:textId="77777777" w:rsidR="003C3F61" w:rsidRPr="00C92422" w:rsidRDefault="003C3F61" w:rsidP="00EB6056">
            <w:pPr>
              <w:jc w:val="center"/>
            </w:pPr>
            <w:r w:rsidRPr="00C92422">
              <w:t>1665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2866A" w14:textId="77777777" w:rsidR="003C3F61" w:rsidRPr="00C92422" w:rsidRDefault="003C3F61" w:rsidP="00EB6056">
            <w:pPr>
              <w:jc w:val="center"/>
            </w:pPr>
            <w:r w:rsidRPr="00C92422">
              <w:t>1670</w:t>
            </w:r>
          </w:p>
        </w:tc>
      </w:tr>
      <w:tr w:rsidR="003C3F61" w:rsidRPr="00C92422" w14:paraId="3CE186B3" w14:textId="77777777" w:rsidTr="00EB6056"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39314" w14:textId="77777777" w:rsidR="003C3F61" w:rsidRPr="00C92422" w:rsidRDefault="003C3F61" w:rsidP="00EB6056">
            <w:pPr>
              <w:jc w:val="center"/>
            </w:pPr>
            <w:r w:rsidRPr="00C92422">
              <w:t>на конец года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E1B64" w14:textId="77777777" w:rsidR="003C3F61" w:rsidRPr="00C92422" w:rsidRDefault="003C3F61" w:rsidP="00EB6056">
            <w:pPr>
              <w:jc w:val="center"/>
            </w:pPr>
            <w:r w:rsidRPr="00C92422">
              <w:t>1220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D9CDA" w14:textId="77777777" w:rsidR="003C3F61" w:rsidRPr="00C92422" w:rsidRDefault="003C3F61" w:rsidP="00EB6056">
            <w:pPr>
              <w:jc w:val="center"/>
            </w:pPr>
            <w:r w:rsidRPr="00C92422">
              <w:t>1270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722A5" w14:textId="77777777" w:rsidR="003C3F61" w:rsidRPr="00C92422" w:rsidRDefault="003C3F61" w:rsidP="00EB6056">
            <w:pPr>
              <w:jc w:val="center"/>
            </w:pPr>
            <w:r w:rsidRPr="00C92422">
              <w:t>1275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910C5" w14:textId="77777777" w:rsidR="003C3F61" w:rsidRPr="00C92422" w:rsidRDefault="003C3F61" w:rsidP="00EB6056">
            <w:pPr>
              <w:jc w:val="center"/>
            </w:pPr>
            <w:r w:rsidRPr="00C92422">
              <w:t>1265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546EE" w14:textId="77777777" w:rsidR="003C3F61" w:rsidRPr="00C92422" w:rsidRDefault="003C3F61" w:rsidP="00EB6056">
            <w:pPr>
              <w:jc w:val="center"/>
            </w:pPr>
            <w:r w:rsidRPr="00C92422">
              <w:t>1260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F11EC" w14:textId="77777777" w:rsidR="003C3F61" w:rsidRPr="00C92422" w:rsidRDefault="003C3F61" w:rsidP="00EB6056">
            <w:pPr>
              <w:jc w:val="center"/>
            </w:pPr>
            <w:r w:rsidRPr="00C92422">
              <w:t>1255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F4F11" w14:textId="77777777" w:rsidR="003C3F61" w:rsidRPr="00C92422" w:rsidRDefault="003C3F61" w:rsidP="00EB6056">
            <w:pPr>
              <w:jc w:val="center"/>
            </w:pPr>
            <w:r w:rsidRPr="00C92422">
              <w:t>1250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93231" w14:textId="77777777" w:rsidR="003C3F61" w:rsidRPr="00C92422" w:rsidRDefault="003C3F61" w:rsidP="00EB6056">
            <w:pPr>
              <w:jc w:val="center"/>
            </w:pPr>
            <w:r w:rsidRPr="00C92422">
              <w:t>1245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754C0" w14:textId="77777777" w:rsidR="003C3F61" w:rsidRPr="00C92422" w:rsidRDefault="003C3F61" w:rsidP="00EB6056">
            <w:pPr>
              <w:jc w:val="center"/>
            </w:pPr>
            <w:r w:rsidRPr="00C92422">
              <w:t>1240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B0027" w14:textId="77777777" w:rsidR="003C3F61" w:rsidRPr="00C92422" w:rsidRDefault="003C3F61" w:rsidP="00EB6056">
            <w:pPr>
              <w:jc w:val="center"/>
            </w:pPr>
            <w:r w:rsidRPr="00C92422">
              <w:t>1230</w:t>
            </w:r>
          </w:p>
        </w:tc>
      </w:tr>
    </w:tbl>
    <w:p w14:paraId="32F95326" w14:textId="77777777" w:rsidR="003C3F61" w:rsidRPr="00C92422" w:rsidRDefault="003C3F61" w:rsidP="003C3F61">
      <w:pPr>
        <w:ind w:firstLine="709"/>
      </w:pPr>
    </w:p>
    <w:p w14:paraId="21F7B5A5" w14:textId="77777777" w:rsidR="003C3F61" w:rsidRPr="00C92422" w:rsidRDefault="003C3F61" w:rsidP="003C3F61">
      <w:pPr>
        <w:jc w:val="center"/>
      </w:pPr>
      <w:r w:rsidRPr="00C92422">
        <w:t>ЗАДАЧА</w:t>
      </w:r>
      <w:r w:rsidRPr="00C92422">
        <w:rPr>
          <w:noProof/>
        </w:rPr>
        <w:t xml:space="preserve"> 2</w:t>
      </w:r>
    </w:p>
    <w:p w14:paraId="37003071" w14:textId="77777777" w:rsidR="003C3F61" w:rsidRPr="00C92422" w:rsidRDefault="003C3F61" w:rsidP="003C3F61">
      <w:pPr>
        <w:ind w:firstLine="709"/>
        <w:jc w:val="both"/>
      </w:pPr>
      <w:r w:rsidRPr="00C92422">
        <w:t>На производственных участках колесного цеха вагоноремонтного завода количество рабочих смен равно</w:t>
      </w:r>
      <w:r w:rsidRPr="00C92422">
        <w:rPr>
          <w:noProof/>
        </w:rPr>
        <w:t xml:space="preserve"> 2,</w:t>
      </w:r>
      <w:r w:rsidRPr="00C92422">
        <w:t xml:space="preserve"> потери времени на ремонт оборудования составляют</w:t>
      </w:r>
      <w:r w:rsidRPr="00C92422">
        <w:rPr>
          <w:noProof/>
        </w:rPr>
        <w:t xml:space="preserve"> 5%</w:t>
      </w:r>
      <w:r w:rsidRPr="00C92422">
        <w:t xml:space="preserve"> от общего фонда времени. Число рабочих дней в году принято равным 260 дней. Данные о количестве станков, съеме продукции и производственной программе представлены в таблице</w:t>
      </w:r>
      <w:r w:rsidRPr="00C92422">
        <w:rPr>
          <w:noProof/>
        </w:rPr>
        <w:t xml:space="preserve"> 3.</w:t>
      </w:r>
    </w:p>
    <w:p w14:paraId="1D4F2D0E" w14:textId="77777777" w:rsidR="003C3F61" w:rsidRPr="00C92422" w:rsidRDefault="003C3F61" w:rsidP="003C3F61">
      <w:pPr>
        <w:ind w:firstLine="709"/>
        <w:jc w:val="both"/>
      </w:pPr>
      <w:r w:rsidRPr="00C92422">
        <w:t>Определить производственную мощность четырех производственных участков колесного цеха вагоноремонтного завода и уровень фактического использования мощности станков на каждом участке.</w:t>
      </w:r>
    </w:p>
    <w:p w14:paraId="018028F0" w14:textId="77777777" w:rsidR="003C3F61" w:rsidRPr="00C92422" w:rsidRDefault="003C3F61" w:rsidP="003C3F61">
      <w:pPr>
        <w:pStyle w:val="3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92422">
        <w:rPr>
          <w:rFonts w:ascii="Times New Roman" w:hAnsi="Times New Roman" w:cs="Times New Roman"/>
          <w:sz w:val="24"/>
          <w:szCs w:val="24"/>
        </w:rPr>
        <w:t>Методические указания</w:t>
      </w:r>
    </w:p>
    <w:p w14:paraId="2CAF312B" w14:textId="77777777" w:rsidR="003C3F61" w:rsidRPr="00C92422" w:rsidRDefault="003C3F61" w:rsidP="003C3F61">
      <w:pPr>
        <w:ind w:firstLine="709"/>
        <w:jc w:val="both"/>
      </w:pPr>
      <w:r w:rsidRPr="00C92422">
        <w:t>Производственная мощность колесного цеха рассчитывается по основным группам оборудования производственных участков: осевого, карусельных станков, прессовых работ и колесно-токарного. Производственная мощность участка</w:t>
      </w:r>
      <w:r w:rsidRPr="00C92422">
        <w:rPr>
          <w:i/>
          <w:iCs/>
          <w:noProof/>
        </w:rPr>
        <w:t>i</w:t>
      </w:r>
      <w:r w:rsidRPr="00C92422">
        <w:t xml:space="preserve"> колесного цеха</w:t>
      </w:r>
    </w:p>
    <w:p w14:paraId="57FDF804" w14:textId="77777777" w:rsidR="003C3F61" w:rsidRPr="00C92422" w:rsidRDefault="003C3F61" w:rsidP="003C3F61">
      <w:pPr>
        <w:jc w:val="center"/>
        <w:rPr>
          <w:lang w:val="en-US"/>
        </w:rPr>
      </w:pPr>
      <w:r w:rsidRPr="00C92422">
        <w:rPr>
          <w:position w:val="-30"/>
          <w:lang w:val="en-US"/>
        </w:rPr>
        <w:object w:dxaOrig="5160" w:dyaOrig="720" w14:anchorId="1ADEB611">
          <v:shape id="_x0000_i1028" type="#_x0000_t75" style="width:258pt;height:36.75pt" o:ole="">
            <v:imagedata r:id="rId14" o:title=""/>
          </v:shape>
          <o:OLEObject Type="Embed" ProgID="Equation.3" ShapeID="_x0000_i1028" DrawAspect="Content" ObjectID="_1825087654" r:id="rId15"/>
        </w:object>
      </w:r>
    </w:p>
    <w:p w14:paraId="45209C0A" w14:textId="77777777" w:rsidR="003C3F61" w:rsidRPr="00C92422" w:rsidRDefault="003C3F61" w:rsidP="003C3F61">
      <w:pPr>
        <w:ind w:firstLine="720"/>
        <w:jc w:val="both"/>
      </w:pPr>
      <w:r w:rsidRPr="00C92422">
        <w:t xml:space="preserve">где </w:t>
      </w:r>
      <w:r w:rsidRPr="00C92422">
        <w:tab/>
      </w:r>
      <w:r w:rsidRPr="00C92422">
        <w:rPr>
          <w:i/>
          <w:iCs/>
        </w:rPr>
        <w:t>Тр</w:t>
      </w:r>
      <w:r w:rsidRPr="00C92422">
        <w:rPr>
          <w:noProof/>
        </w:rPr>
        <w:t xml:space="preserve"> -</w:t>
      </w:r>
      <w:r w:rsidRPr="00C92422">
        <w:t xml:space="preserve"> число рабочих дней в году;</w:t>
      </w:r>
    </w:p>
    <w:p w14:paraId="0F0F010E" w14:textId="77777777" w:rsidR="003C3F61" w:rsidRPr="00C92422" w:rsidRDefault="003C3F61" w:rsidP="003C3F61">
      <w:pPr>
        <w:ind w:firstLine="720"/>
        <w:jc w:val="both"/>
      </w:pPr>
      <w:r w:rsidRPr="00C92422">
        <w:rPr>
          <w:i/>
          <w:iCs/>
          <w:lang w:val="en-US"/>
        </w:rPr>
        <w:t>N</w:t>
      </w:r>
      <w:r w:rsidRPr="00C92422">
        <w:rPr>
          <w:i/>
          <w:iCs/>
        </w:rPr>
        <w:t>см</w:t>
      </w:r>
      <w:r w:rsidRPr="00C92422">
        <w:rPr>
          <w:noProof/>
        </w:rPr>
        <w:t xml:space="preserve"> -</w:t>
      </w:r>
      <w:r w:rsidRPr="00C92422">
        <w:t xml:space="preserve"> число рабочих смен в сутки;</w:t>
      </w:r>
    </w:p>
    <w:p w14:paraId="4DA82C42" w14:textId="77777777" w:rsidR="003C3F61" w:rsidRPr="00C92422" w:rsidRDefault="003C3F61" w:rsidP="003C3F61">
      <w:pPr>
        <w:ind w:firstLine="720"/>
        <w:jc w:val="both"/>
      </w:pPr>
      <w:proofErr w:type="gramStart"/>
      <w:r w:rsidRPr="00C92422">
        <w:rPr>
          <w:i/>
          <w:iCs/>
          <w:lang w:val="en-US"/>
        </w:rPr>
        <w:t>Nj</w:t>
      </w:r>
      <w:proofErr w:type="gramEnd"/>
      <w:r w:rsidRPr="00C92422">
        <w:rPr>
          <w:noProof/>
        </w:rPr>
        <w:t xml:space="preserve"> -</w:t>
      </w:r>
      <w:r w:rsidRPr="00C92422">
        <w:t xml:space="preserve"> количество оборудования</w:t>
      </w:r>
      <w:r w:rsidRPr="00C92422">
        <w:rPr>
          <w:noProof/>
        </w:rPr>
        <w:t xml:space="preserve"> j-го</w:t>
      </w:r>
      <w:r w:rsidRPr="00C92422">
        <w:t xml:space="preserve"> наименования;</w:t>
      </w:r>
    </w:p>
    <w:p w14:paraId="47B6C654" w14:textId="77777777" w:rsidR="003C3F61" w:rsidRPr="00C92422" w:rsidRDefault="003C3F61" w:rsidP="003C3F61">
      <w:pPr>
        <w:ind w:firstLine="720"/>
        <w:jc w:val="both"/>
      </w:pPr>
      <w:r w:rsidRPr="00C92422">
        <w:rPr>
          <w:i/>
          <w:iCs/>
          <w:lang w:val="en-US"/>
        </w:rPr>
        <w:t>H</w:t>
      </w:r>
      <w:r w:rsidRPr="00C92422">
        <w:rPr>
          <w:i/>
          <w:iCs/>
        </w:rPr>
        <w:t>см</w:t>
      </w:r>
      <w:r w:rsidRPr="00C92422">
        <w:rPr>
          <w:i/>
          <w:iCs/>
          <w:lang w:val="en-US"/>
        </w:rPr>
        <w:t>j</w:t>
      </w:r>
      <w:r w:rsidRPr="00C92422">
        <w:rPr>
          <w:noProof/>
        </w:rPr>
        <w:t xml:space="preserve"> -</w:t>
      </w:r>
      <w:r w:rsidRPr="00C92422">
        <w:t xml:space="preserve"> производительность (норматив съема продукции) </w:t>
      </w:r>
      <w:r w:rsidRPr="00C92422">
        <w:rPr>
          <w:noProof/>
        </w:rPr>
        <w:t xml:space="preserve">j-го </w:t>
      </w:r>
      <w:r w:rsidRPr="00C92422">
        <w:t>оборудования, шт</w:t>
      </w:r>
      <w:proofErr w:type="gramStart"/>
      <w:r w:rsidRPr="00C92422">
        <w:t>./</w:t>
      </w:r>
      <w:proofErr w:type="gramEnd"/>
      <w:r w:rsidRPr="00C92422">
        <w:t>смена;</w:t>
      </w:r>
    </w:p>
    <w:p w14:paraId="49E36300" w14:textId="77777777" w:rsidR="003C3F61" w:rsidRPr="00C92422" w:rsidRDefault="003C3F61" w:rsidP="003C3F61">
      <w:pPr>
        <w:ind w:firstLine="720"/>
        <w:jc w:val="both"/>
        <w:rPr>
          <w:noProof/>
        </w:rPr>
      </w:pPr>
      <w:r w:rsidRPr="00C92422">
        <w:rPr>
          <w:i/>
          <w:iCs/>
        </w:rPr>
        <w:t>Крем</w:t>
      </w:r>
      <w:r w:rsidRPr="00C92422">
        <w:rPr>
          <w:noProof/>
        </w:rPr>
        <w:t xml:space="preserve"> -</w:t>
      </w:r>
      <w:r w:rsidRPr="00C92422">
        <w:t xml:space="preserve"> коэффициент, учитывающий время на ремонт оборудования.</w:t>
      </w:r>
    </w:p>
    <w:p w14:paraId="3359D2B7" w14:textId="77777777" w:rsidR="003C3F61" w:rsidRPr="00C92422" w:rsidRDefault="003C3F61" w:rsidP="003C3F61">
      <w:pPr>
        <w:ind w:firstLine="720"/>
        <w:jc w:val="both"/>
        <w:rPr>
          <w:noProof/>
        </w:rPr>
      </w:pPr>
      <w:r w:rsidRPr="00C92422">
        <w:rPr>
          <w:noProof/>
        </w:rPr>
        <w:t>Уровень фактического использования мощности станков на каждом участке:</w:t>
      </w:r>
    </w:p>
    <w:p w14:paraId="17F5768C" w14:textId="77777777" w:rsidR="003C3F61" w:rsidRPr="00C92422" w:rsidRDefault="003C3F61" w:rsidP="003C3F61">
      <w:pPr>
        <w:jc w:val="center"/>
        <w:rPr>
          <w:i/>
          <w:noProof/>
        </w:rPr>
      </w:pPr>
      <w:r w:rsidRPr="00C92422">
        <w:rPr>
          <w:i/>
          <w:noProof/>
        </w:rPr>
        <w:t>Уф</w:t>
      </w:r>
      <w:r w:rsidRPr="00C92422">
        <w:rPr>
          <w:i/>
          <w:noProof/>
          <w:lang w:val="en-US"/>
        </w:rPr>
        <w:t>i</w:t>
      </w:r>
      <w:r w:rsidRPr="00C92422">
        <w:rPr>
          <w:i/>
          <w:noProof/>
        </w:rPr>
        <w:t>= Пп</w:t>
      </w:r>
      <w:r w:rsidRPr="00C92422">
        <w:rPr>
          <w:i/>
          <w:noProof/>
          <w:lang w:val="en-US"/>
        </w:rPr>
        <w:t>i</w:t>
      </w:r>
      <w:r w:rsidRPr="00C92422">
        <w:rPr>
          <w:i/>
          <w:noProof/>
        </w:rPr>
        <w:t>/М</w:t>
      </w:r>
      <w:r w:rsidRPr="00C92422">
        <w:rPr>
          <w:i/>
          <w:noProof/>
          <w:lang w:val="en-US"/>
        </w:rPr>
        <w:t>i</w:t>
      </w:r>
    </w:p>
    <w:p w14:paraId="3ED197F3" w14:textId="77777777" w:rsidR="003C3F61" w:rsidRPr="00C92422" w:rsidRDefault="003C3F61" w:rsidP="003C3F61">
      <w:pPr>
        <w:ind w:firstLine="709"/>
        <w:jc w:val="both"/>
        <w:rPr>
          <w:iCs/>
        </w:rPr>
      </w:pPr>
      <w:r w:rsidRPr="00C92422">
        <w:rPr>
          <w:i/>
          <w:noProof/>
        </w:rPr>
        <w:t>Пп</w:t>
      </w:r>
      <w:r w:rsidRPr="00C92422">
        <w:rPr>
          <w:i/>
          <w:noProof/>
          <w:lang w:val="en-US"/>
        </w:rPr>
        <w:t>i</w:t>
      </w:r>
      <w:r w:rsidRPr="00C92422">
        <w:rPr>
          <w:noProof/>
        </w:rPr>
        <w:t xml:space="preserve">- производственная программа </w:t>
      </w:r>
      <w:r w:rsidRPr="00C92422">
        <w:rPr>
          <w:noProof/>
          <w:lang w:val="en-US"/>
        </w:rPr>
        <w:t>i</w:t>
      </w:r>
      <w:r w:rsidRPr="00C92422">
        <w:rPr>
          <w:noProof/>
        </w:rPr>
        <w:t>-ого участка.</w:t>
      </w:r>
    </w:p>
    <w:p w14:paraId="09BF1CDF" w14:textId="77777777" w:rsidR="003C3F61" w:rsidRPr="00C92422" w:rsidRDefault="003C3F61" w:rsidP="003C3F61">
      <w:pPr>
        <w:ind w:firstLine="709"/>
        <w:jc w:val="right"/>
        <w:rPr>
          <w:iCs/>
        </w:rPr>
        <w:sectPr w:rsidR="003C3F61" w:rsidRPr="00C92422" w:rsidSect="00106BA2">
          <w:footerReference w:type="even" r:id="rId16"/>
          <w:footerReference w:type="default" r:id="rId17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14:paraId="03C35774" w14:textId="77777777" w:rsidR="003C3F61" w:rsidRPr="00C92422" w:rsidRDefault="003C3F61" w:rsidP="003C3F61">
      <w:pPr>
        <w:ind w:firstLine="709"/>
        <w:jc w:val="right"/>
      </w:pPr>
      <w:r w:rsidRPr="00C92422">
        <w:rPr>
          <w:iCs/>
        </w:rPr>
        <w:lastRenderedPageBreak/>
        <w:t>Таблица</w:t>
      </w:r>
      <w:r w:rsidRPr="00C92422">
        <w:rPr>
          <w:iCs/>
          <w:noProof/>
        </w:rPr>
        <w:t xml:space="preserve"> 3</w:t>
      </w:r>
    </w:p>
    <w:p w14:paraId="77FEB8B5" w14:textId="77777777" w:rsidR="003C3F61" w:rsidRPr="00C92422" w:rsidRDefault="003C3F61" w:rsidP="003C3F61">
      <w:pPr>
        <w:jc w:val="center"/>
        <w:rPr>
          <w:b/>
          <w:bCs/>
        </w:rPr>
      </w:pPr>
      <w:r w:rsidRPr="00C92422">
        <w:rPr>
          <w:b/>
          <w:bCs/>
        </w:rPr>
        <w:t>Исходные данные к задаче</w:t>
      </w:r>
      <w:r w:rsidRPr="00C92422">
        <w:rPr>
          <w:b/>
          <w:bCs/>
          <w:noProof/>
        </w:rPr>
        <w:t xml:space="preserve"> 2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1"/>
        <w:gridCol w:w="1436"/>
        <w:gridCol w:w="1179"/>
        <w:gridCol w:w="1376"/>
        <w:gridCol w:w="967"/>
        <w:gridCol w:w="974"/>
        <w:gridCol w:w="974"/>
        <w:gridCol w:w="974"/>
        <w:gridCol w:w="974"/>
        <w:gridCol w:w="974"/>
        <w:gridCol w:w="974"/>
        <w:gridCol w:w="974"/>
        <w:gridCol w:w="974"/>
        <w:gridCol w:w="962"/>
      </w:tblGrid>
      <w:tr w:rsidR="003C3F61" w:rsidRPr="00C92422" w14:paraId="1A8F6454" w14:textId="77777777" w:rsidTr="00EB6056">
        <w:trPr>
          <w:cantSplit/>
        </w:trPr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00E11B" w14:textId="77777777" w:rsidR="003C3F61" w:rsidRPr="00C92422" w:rsidRDefault="003C3F61" w:rsidP="00EB6056">
            <w:pPr>
              <w:jc w:val="center"/>
            </w:pPr>
            <w:r w:rsidRPr="00C92422">
              <w:t>Участок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C88B44" w14:textId="77777777" w:rsidR="003C3F61" w:rsidRPr="00C92422" w:rsidRDefault="003C3F61" w:rsidP="00EB6056">
            <w:pPr>
              <w:jc w:val="center"/>
            </w:pPr>
            <w:r w:rsidRPr="00C92422">
              <w:t>Наимено</w:t>
            </w:r>
            <w:r w:rsidRPr="00C92422">
              <w:softHyphen/>
              <w:t>вание оборудо</w:t>
            </w:r>
            <w:r w:rsidRPr="00C92422">
              <w:softHyphen/>
              <w:t>вания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93B455" w14:textId="77777777" w:rsidR="003C3F61" w:rsidRPr="00C92422" w:rsidRDefault="003C3F61" w:rsidP="00EB6056">
            <w:pPr>
              <w:jc w:val="center"/>
            </w:pPr>
            <w:r w:rsidRPr="00C92422">
              <w:t>Количес</w:t>
            </w:r>
            <w:r w:rsidRPr="00C92422">
              <w:softHyphen/>
              <w:t>тво обору</w:t>
            </w:r>
            <w:r w:rsidRPr="00C92422">
              <w:softHyphen/>
              <w:t>дования,</w:t>
            </w:r>
          </w:p>
          <w:p w14:paraId="6B79D866" w14:textId="77777777" w:rsidR="003C3F61" w:rsidRPr="00C92422" w:rsidRDefault="003C3F61" w:rsidP="00EB6056">
            <w:pPr>
              <w:jc w:val="center"/>
            </w:pPr>
            <w:r w:rsidRPr="00C92422">
              <w:t>ед.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6FB1BF" w14:textId="77777777" w:rsidR="003C3F61" w:rsidRPr="00C92422" w:rsidRDefault="003C3F61" w:rsidP="00EB6056">
            <w:pPr>
              <w:jc w:val="center"/>
            </w:pPr>
            <w:r w:rsidRPr="00C92422">
              <w:t>Единица измерения продукции</w:t>
            </w:r>
          </w:p>
        </w:tc>
        <w:tc>
          <w:tcPr>
            <w:tcW w:w="325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CD6C" w14:textId="77777777" w:rsidR="003C3F61" w:rsidRPr="00C92422" w:rsidRDefault="003C3F61" w:rsidP="00EB6056">
            <w:pPr>
              <w:jc w:val="center"/>
            </w:pPr>
            <w:r w:rsidRPr="00C92422">
              <w:t>Съем продукции в смену /производственная программа для варианта (предпоследняя цифра учебного шифра)</w:t>
            </w:r>
          </w:p>
        </w:tc>
      </w:tr>
      <w:tr w:rsidR="003C3F61" w:rsidRPr="00C92422" w14:paraId="3E940B05" w14:textId="77777777" w:rsidTr="00EB6056">
        <w:trPr>
          <w:cantSplit/>
        </w:trPr>
        <w:tc>
          <w:tcPr>
            <w:tcW w:w="40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B7EC" w14:textId="77777777" w:rsidR="003C3F61" w:rsidRPr="00C92422" w:rsidRDefault="003C3F61" w:rsidP="00EB6056">
            <w:pPr>
              <w:jc w:val="center"/>
            </w:pPr>
          </w:p>
        </w:tc>
        <w:tc>
          <w:tcPr>
            <w:tcW w:w="4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7E34" w14:textId="77777777" w:rsidR="003C3F61" w:rsidRPr="00C92422" w:rsidRDefault="003C3F61" w:rsidP="00EB6056">
            <w:pPr>
              <w:jc w:val="center"/>
            </w:pPr>
          </w:p>
        </w:tc>
        <w:tc>
          <w:tcPr>
            <w:tcW w:w="3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3D78" w14:textId="77777777" w:rsidR="003C3F61" w:rsidRPr="00C92422" w:rsidRDefault="003C3F61" w:rsidP="00EB6056">
            <w:pPr>
              <w:jc w:val="center"/>
            </w:pPr>
          </w:p>
        </w:tc>
        <w:tc>
          <w:tcPr>
            <w:tcW w:w="4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27B8" w14:textId="77777777" w:rsidR="003C3F61" w:rsidRPr="00C92422" w:rsidRDefault="003C3F61" w:rsidP="00EB6056">
            <w:pPr>
              <w:jc w:val="center"/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92E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CEE8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75F4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DD0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B5F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2C1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DE5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CE9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AEB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E5F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0</w:t>
            </w:r>
          </w:p>
        </w:tc>
      </w:tr>
      <w:tr w:rsidR="003C3F61" w:rsidRPr="00C92422" w14:paraId="7075B456" w14:textId="77777777" w:rsidTr="00EB6056">
        <w:trPr>
          <w:cantSplit/>
        </w:trPr>
        <w:tc>
          <w:tcPr>
            <w:tcW w:w="4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7788B2" w14:textId="77777777" w:rsidR="003C3F61" w:rsidRPr="00C92422" w:rsidRDefault="003C3F61" w:rsidP="00EB6056">
            <w:pPr>
              <w:jc w:val="center"/>
            </w:pPr>
            <w:r w:rsidRPr="00C92422">
              <w:t>Осевой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C3F241" w14:textId="77777777" w:rsidR="003C3F61" w:rsidRPr="00C92422" w:rsidRDefault="003C3F61" w:rsidP="00EB6056">
            <w:pPr>
              <w:jc w:val="center"/>
            </w:pPr>
            <w:r w:rsidRPr="00C92422">
              <w:t>Токарно-винторез-ный станок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31561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BFBBB1" w14:textId="77777777" w:rsidR="003C3F61" w:rsidRPr="00C92422" w:rsidRDefault="003C3F61" w:rsidP="00EB6056">
            <w:pPr>
              <w:jc w:val="center"/>
            </w:pPr>
            <w:r w:rsidRPr="00C92422">
              <w:t>Ось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564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16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FD7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17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8FC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AA9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533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17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5D5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16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BB5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434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083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16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7D5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17</w:t>
            </w:r>
          </w:p>
        </w:tc>
      </w:tr>
      <w:tr w:rsidR="003C3F61" w:rsidRPr="00C92422" w14:paraId="5A65B5B2" w14:textId="77777777" w:rsidTr="00EB6056">
        <w:trPr>
          <w:cantSplit/>
        </w:trPr>
        <w:tc>
          <w:tcPr>
            <w:tcW w:w="4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499D" w14:textId="77777777" w:rsidR="003C3F61" w:rsidRPr="00C92422" w:rsidRDefault="003C3F61" w:rsidP="00EB6056">
            <w:pPr>
              <w:jc w:val="center"/>
            </w:pPr>
          </w:p>
        </w:tc>
        <w:tc>
          <w:tcPr>
            <w:tcW w:w="4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0E56" w14:textId="77777777" w:rsidR="003C3F61" w:rsidRPr="00C92422" w:rsidRDefault="003C3F61" w:rsidP="00EB6056">
            <w:pPr>
              <w:jc w:val="center"/>
            </w:pPr>
          </w:p>
        </w:tc>
        <w:tc>
          <w:tcPr>
            <w:tcW w:w="3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CE4A" w14:textId="77777777" w:rsidR="003C3F61" w:rsidRPr="00C92422" w:rsidRDefault="003C3F61" w:rsidP="00EB6056">
            <w:pPr>
              <w:jc w:val="center"/>
            </w:pPr>
          </w:p>
        </w:tc>
        <w:tc>
          <w:tcPr>
            <w:tcW w:w="4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693" w14:textId="77777777" w:rsidR="003C3F61" w:rsidRPr="00C92422" w:rsidRDefault="003C3F61" w:rsidP="00EB6056">
            <w:pPr>
              <w:jc w:val="center"/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505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15400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B61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16400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1E1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14400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7B5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13480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FB9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16350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D956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15410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0C8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13470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5F8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14380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A3E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15390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762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16370</w:t>
            </w:r>
          </w:p>
        </w:tc>
      </w:tr>
      <w:tr w:rsidR="003C3F61" w:rsidRPr="00C92422" w14:paraId="562AEC6F" w14:textId="77777777" w:rsidTr="00EB6056">
        <w:trPr>
          <w:cantSplit/>
        </w:trPr>
        <w:tc>
          <w:tcPr>
            <w:tcW w:w="4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F84D5A" w14:textId="77777777" w:rsidR="003C3F61" w:rsidRPr="00C92422" w:rsidRDefault="003C3F61" w:rsidP="00EB6056">
            <w:pPr>
              <w:jc w:val="center"/>
            </w:pPr>
            <w:r w:rsidRPr="00C92422">
              <w:t>То же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BC2772" w14:textId="77777777" w:rsidR="003C3F61" w:rsidRPr="00C92422" w:rsidRDefault="003C3F61" w:rsidP="00EB6056">
            <w:pPr>
              <w:jc w:val="center"/>
            </w:pPr>
            <w:r w:rsidRPr="00C92422">
              <w:t>Фрезер</w:t>
            </w:r>
            <w:r w:rsidRPr="00C92422">
              <w:softHyphen/>
              <w:t>ный станок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4231A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76D904" w14:textId="77777777" w:rsidR="003C3F61" w:rsidRPr="00C92422" w:rsidRDefault="003C3F61" w:rsidP="00EB6056">
            <w:pPr>
              <w:jc w:val="center"/>
            </w:pPr>
            <w:r w:rsidRPr="00C92422">
              <w:t>То же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14A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28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B00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29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EBB8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2D9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24F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28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D2E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29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949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D53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E08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28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EF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29</w:t>
            </w:r>
          </w:p>
        </w:tc>
      </w:tr>
      <w:tr w:rsidR="003C3F61" w:rsidRPr="00C92422" w14:paraId="3802483D" w14:textId="77777777" w:rsidTr="00EB6056">
        <w:trPr>
          <w:cantSplit/>
        </w:trPr>
        <w:tc>
          <w:tcPr>
            <w:tcW w:w="4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4055" w14:textId="77777777" w:rsidR="003C3F61" w:rsidRPr="00C92422" w:rsidRDefault="003C3F61" w:rsidP="00EB6056">
            <w:pPr>
              <w:jc w:val="center"/>
            </w:pPr>
          </w:p>
        </w:tc>
        <w:tc>
          <w:tcPr>
            <w:tcW w:w="4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C6D5" w14:textId="77777777" w:rsidR="003C3F61" w:rsidRPr="00C92422" w:rsidRDefault="003C3F61" w:rsidP="00EB6056">
            <w:pPr>
              <w:jc w:val="center"/>
            </w:pPr>
          </w:p>
        </w:tc>
        <w:tc>
          <w:tcPr>
            <w:tcW w:w="3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BDF0" w14:textId="77777777" w:rsidR="003C3F61" w:rsidRPr="00C92422" w:rsidRDefault="003C3F61" w:rsidP="00EB6056">
            <w:pPr>
              <w:jc w:val="center"/>
            </w:pPr>
          </w:p>
        </w:tc>
        <w:tc>
          <w:tcPr>
            <w:tcW w:w="4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4A86" w14:textId="77777777" w:rsidR="003C3F61" w:rsidRPr="00C92422" w:rsidRDefault="003C3F61" w:rsidP="00EB6056">
            <w:pPr>
              <w:jc w:val="center"/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C23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13500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48B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13800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752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14420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5F7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14930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5EE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13480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A0E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13880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819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14430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9F3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14910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840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13475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9D1C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13855</w:t>
            </w:r>
          </w:p>
        </w:tc>
      </w:tr>
      <w:tr w:rsidR="003C3F61" w:rsidRPr="00C92422" w14:paraId="69EA6E02" w14:textId="77777777" w:rsidTr="00EB6056">
        <w:trPr>
          <w:cantSplit/>
        </w:trPr>
        <w:tc>
          <w:tcPr>
            <w:tcW w:w="4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9A30C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То же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4E8D0D" w14:textId="77777777" w:rsidR="003C3F61" w:rsidRPr="00C92422" w:rsidRDefault="003C3F61" w:rsidP="00EB6056">
            <w:pPr>
              <w:jc w:val="center"/>
            </w:pPr>
            <w:r w:rsidRPr="00C92422">
              <w:t>Станок токарно-накатный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85F32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CD16C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То же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79D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C58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23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D47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905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23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ED5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E72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F1B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0F1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9B4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23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170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22</w:t>
            </w:r>
          </w:p>
        </w:tc>
      </w:tr>
      <w:tr w:rsidR="003C3F61" w:rsidRPr="00C92422" w14:paraId="0961E3DE" w14:textId="77777777" w:rsidTr="00EB6056">
        <w:trPr>
          <w:cantSplit/>
        </w:trPr>
        <w:tc>
          <w:tcPr>
            <w:tcW w:w="4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1A" w14:textId="77777777" w:rsidR="003C3F61" w:rsidRPr="00C92422" w:rsidRDefault="003C3F61" w:rsidP="00EB6056">
            <w:pPr>
              <w:jc w:val="center"/>
            </w:pPr>
          </w:p>
        </w:tc>
        <w:tc>
          <w:tcPr>
            <w:tcW w:w="4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5F42" w14:textId="77777777" w:rsidR="003C3F61" w:rsidRPr="00C92422" w:rsidRDefault="003C3F61" w:rsidP="00EB6056">
            <w:pPr>
              <w:jc w:val="center"/>
            </w:pPr>
          </w:p>
        </w:tc>
        <w:tc>
          <w:tcPr>
            <w:tcW w:w="3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4682" w14:textId="77777777" w:rsidR="003C3F61" w:rsidRPr="00C92422" w:rsidRDefault="003C3F61" w:rsidP="00EB6056">
            <w:pPr>
              <w:jc w:val="center"/>
            </w:pPr>
          </w:p>
        </w:tc>
        <w:tc>
          <w:tcPr>
            <w:tcW w:w="4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D9C5" w14:textId="77777777" w:rsidR="003C3F61" w:rsidRPr="00C92422" w:rsidRDefault="003C3F61" w:rsidP="00EB6056">
            <w:pPr>
              <w:jc w:val="center"/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2DA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46300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971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44300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405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48200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4F7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44360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184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46270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BD9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48220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68B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46315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9E3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48240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F2F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44340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8D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42420</w:t>
            </w:r>
          </w:p>
        </w:tc>
      </w:tr>
      <w:tr w:rsidR="003C3F61" w:rsidRPr="00C92422" w14:paraId="2B824E8E" w14:textId="77777777" w:rsidTr="00EB6056">
        <w:trPr>
          <w:cantSplit/>
        </w:trPr>
        <w:tc>
          <w:tcPr>
            <w:tcW w:w="4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6F6DA1" w14:textId="77777777" w:rsidR="003C3F61" w:rsidRPr="00C92422" w:rsidRDefault="003C3F61" w:rsidP="00EB6056">
            <w:pPr>
              <w:jc w:val="center"/>
            </w:pPr>
            <w:r w:rsidRPr="00C92422">
              <w:t>Расточ</w:t>
            </w:r>
            <w:r w:rsidRPr="00C92422">
              <w:softHyphen/>
              <w:t>ных работ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CD72E2" w14:textId="77777777" w:rsidR="003C3F61" w:rsidRPr="00C92422" w:rsidRDefault="003C3F61" w:rsidP="00EB6056">
            <w:pPr>
              <w:jc w:val="center"/>
            </w:pPr>
            <w:r w:rsidRPr="00C92422">
              <w:t>Станок кару</w:t>
            </w:r>
            <w:r w:rsidRPr="00C92422">
              <w:softHyphen/>
              <w:t>сельный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BD273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95232B" w14:textId="77777777" w:rsidR="003C3F61" w:rsidRPr="00C92422" w:rsidRDefault="003C3F61" w:rsidP="00EB6056">
            <w:pPr>
              <w:jc w:val="center"/>
            </w:pPr>
            <w:r w:rsidRPr="00C92422">
              <w:t>Цельно-катанное колесо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147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271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33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6B3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C59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431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33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E3D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373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90C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33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DA9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34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AFF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32</w:t>
            </w:r>
          </w:p>
        </w:tc>
      </w:tr>
      <w:tr w:rsidR="003C3F61" w:rsidRPr="00C92422" w14:paraId="6A139CCB" w14:textId="77777777" w:rsidTr="00EB6056">
        <w:trPr>
          <w:cantSplit/>
        </w:trPr>
        <w:tc>
          <w:tcPr>
            <w:tcW w:w="4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5D6D" w14:textId="77777777" w:rsidR="003C3F61" w:rsidRPr="00C92422" w:rsidRDefault="003C3F61" w:rsidP="00EB6056">
            <w:pPr>
              <w:jc w:val="center"/>
            </w:pPr>
          </w:p>
        </w:tc>
        <w:tc>
          <w:tcPr>
            <w:tcW w:w="4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EF26" w14:textId="77777777" w:rsidR="003C3F61" w:rsidRPr="00C92422" w:rsidRDefault="003C3F61" w:rsidP="00EB6056">
            <w:pPr>
              <w:jc w:val="center"/>
            </w:pPr>
          </w:p>
        </w:tc>
        <w:tc>
          <w:tcPr>
            <w:tcW w:w="3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4265" w14:textId="77777777" w:rsidR="003C3F61" w:rsidRPr="00C92422" w:rsidRDefault="003C3F61" w:rsidP="00EB6056">
            <w:pPr>
              <w:jc w:val="center"/>
            </w:pPr>
          </w:p>
        </w:tc>
        <w:tc>
          <w:tcPr>
            <w:tcW w:w="4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025E" w14:textId="77777777" w:rsidR="003C3F61" w:rsidRPr="00C92422" w:rsidRDefault="003C3F61" w:rsidP="00EB6056">
            <w:pPr>
              <w:jc w:val="center"/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BCA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46310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E06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47700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CC4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49200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382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46310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1BE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47650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07D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49190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789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46305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E68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47660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CE6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49190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9EA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46300</w:t>
            </w:r>
          </w:p>
        </w:tc>
      </w:tr>
      <w:tr w:rsidR="003C3F61" w:rsidRPr="00C92422" w14:paraId="0C1E421A" w14:textId="77777777" w:rsidTr="00EB6056">
        <w:trPr>
          <w:cantSplit/>
        </w:trPr>
        <w:tc>
          <w:tcPr>
            <w:tcW w:w="4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72FFFA" w14:textId="77777777" w:rsidR="003C3F61" w:rsidRPr="00C92422" w:rsidRDefault="003C3F61" w:rsidP="00EB6056">
            <w:pPr>
              <w:jc w:val="center"/>
            </w:pPr>
            <w:r w:rsidRPr="00C92422">
              <w:t>Прессо</w:t>
            </w:r>
            <w:r w:rsidRPr="00C92422">
              <w:softHyphen/>
              <w:t>вых работ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D2C056" w14:textId="77777777" w:rsidR="003C3F61" w:rsidRPr="00C92422" w:rsidRDefault="003C3F61" w:rsidP="00EB6056">
            <w:pPr>
              <w:jc w:val="center"/>
            </w:pPr>
            <w:r w:rsidRPr="00C92422">
              <w:t>Пресс гидравли</w:t>
            </w:r>
            <w:r w:rsidRPr="00C92422">
              <w:softHyphen/>
              <w:t>ческий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2964A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074A77" w14:textId="77777777" w:rsidR="003C3F61" w:rsidRPr="00C92422" w:rsidRDefault="003C3F61" w:rsidP="00EB6056">
            <w:pPr>
              <w:jc w:val="center"/>
            </w:pPr>
            <w:r w:rsidRPr="00C92422">
              <w:t>Колесная пара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6B0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38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F2E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39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9D8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F9F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9CF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B63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38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8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39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7CF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F7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41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418F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 xml:space="preserve">42 </w:t>
            </w:r>
          </w:p>
        </w:tc>
      </w:tr>
      <w:tr w:rsidR="003C3F61" w:rsidRPr="00C92422" w14:paraId="62FBDAE6" w14:textId="77777777" w:rsidTr="00EB6056">
        <w:trPr>
          <w:cantSplit/>
        </w:trPr>
        <w:tc>
          <w:tcPr>
            <w:tcW w:w="4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A3C7" w14:textId="77777777" w:rsidR="003C3F61" w:rsidRPr="00C92422" w:rsidRDefault="003C3F61" w:rsidP="00EB6056">
            <w:pPr>
              <w:jc w:val="center"/>
            </w:pPr>
          </w:p>
        </w:tc>
        <w:tc>
          <w:tcPr>
            <w:tcW w:w="4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FC50" w14:textId="77777777" w:rsidR="003C3F61" w:rsidRPr="00C92422" w:rsidRDefault="003C3F61" w:rsidP="00EB6056">
            <w:pPr>
              <w:jc w:val="center"/>
            </w:pPr>
          </w:p>
        </w:tc>
        <w:tc>
          <w:tcPr>
            <w:tcW w:w="3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35A5" w14:textId="77777777" w:rsidR="003C3F61" w:rsidRPr="00C92422" w:rsidRDefault="003C3F61" w:rsidP="00EB6056">
            <w:pPr>
              <w:jc w:val="center"/>
            </w:pPr>
          </w:p>
        </w:tc>
        <w:tc>
          <w:tcPr>
            <w:tcW w:w="4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D7B5" w14:textId="77777777" w:rsidR="003C3F61" w:rsidRPr="00C92422" w:rsidRDefault="003C3F61" w:rsidP="00EB6056">
            <w:pPr>
              <w:jc w:val="center"/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004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73300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DFF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75200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D7D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77200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7B9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79110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49C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81000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D21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73320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213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75260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B7B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77205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5FB4C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79115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2E1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81040</w:t>
            </w:r>
          </w:p>
        </w:tc>
      </w:tr>
      <w:tr w:rsidR="003C3F61" w:rsidRPr="00C92422" w14:paraId="7DC3166A" w14:textId="77777777" w:rsidTr="00EB6056">
        <w:trPr>
          <w:cantSplit/>
        </w:trPr>
        <w:tc>
          <w:tcPr>
            <w:tcW w:w="4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09A782" w14:textId="77777777" w:rsidR="003C3F61" w:rsidRPr="00C92422" w:rsidRDefault="003C3F61" w:rsidP="00EB6056">
            <w:pPr>
              <w:jc w:val="center"/>
            </w:pPr>
            <w:r w:rsidRPr="00C92422">
              <w:t>Обточки колесных пар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6C0D07" w14:textId="77777777" w:rsidR="003C3F61" w:rsidRPr="00C92422" w:rsidRDefault="003C3F61" w:rsidP="00EB6056">
            <w:pPr>
              <w:jc w:val="center"/>
            </w:pPr>
            <w:r w:rsidRPr="00C92422">
              <w:t xml:space="preserve">Станок </w:t>
            </w:r>
            <w:proofErr w:type="gramStart"/>
            <w:r w:rsidRPr="00C92422">
              <w:t>колесо-токарный</w:t>
            </w:r>
            <w:proofErr w:type="gramEnd"/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3CA77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F1B64E" w14:textId="77777777" w:rsidR="003C3F61" w:rsidRPr="00C92422" w:rsidRDefault="003C3F61" w:rsidP="00EB6056">
            <w:pPr>
              <w:jc w:val="center"/>
            </w:pPr>
            <w:r w:rsidRPr="00C92422">
              <w:t>Тоже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B70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29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BE6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B78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B4A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29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498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723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831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29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04C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8CE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282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29</w:t>
            </w:r>
          </w:p>
        </w:tc>
      </w:tr>
      <w:tr w:rsidR="003C3F61" w:rsidRPr="00C92422" w14:paraId="37F7EC46" w14:textId="77777777" w:rsidTr="00EB6056">
        <w:trPr>
          <w:cantSplit/>
        </w:trPr>
        <w:tc>
          <w:tcPr>
            <w:tcW w:w="4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CDD4" w14:textId="77777777" w:rsidR="003C3F61" w:rsidRPr="00C92422" w:rsidRDefault="003C3F61" w:rsidP="00EB6056">
            <w:pPr>
              <w:jc w:val="center"/>
            </w:pPr>
          </w:p>
        </w:tc>
        <w:tc>
          <w:tcPr>
            <w:tcW w:w="4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1874" w14:textId="77777777" w:rsidR="003C3F61" w:rsidRPr="00C92422" w:rsidRDefault="003C3F61" w:rsidP="00EB6056">
            <w:pPr>
              <w:jc w:val="center"/>
            </w:pPr>
          </w:p>
        </w:tc>
        <w:tc>
          <w:tcPr>
            <w:tcW w:w="3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33" w14:textId="77777777" w:rsidR="003C3F61" w:rsidRPr="00C92422" w:rsidRDefault="003C3F61" w:rsidP="00EB6056">
            <w:pPr>
              <w:jc w:val="center"/>
            </w:pPr>
          </w:p>
        </w:tc>
        <w:tc>
          <w:tcPr>
            <w:tcW w:w="4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4619" w14:textId="77777777" w:rsidR="003C3F61" w:rsidRPr="00C92422" w:rsidRDefault="003C3F61" w:rsidP="00EB6056">
            <w:pPr>
              <w:jc w:val="center"/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0C3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69900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746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72300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562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74800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D06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69890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944F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72240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EA9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74750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461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69885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089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72355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5FD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74780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936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69825</w:t>
            </w:r>
          </w:p>
        </w:tc>
      </w:tr>
    </w:tbl>
    <w:p w14:paraId="3D301E0F" w14:textId="77777777" w:rsidR="003C3F61" w:rsidRPr="00C92422" w:rsidRDefault="003C3F61" w:rsidP="003C3F61">
      <w:pPr>
        <w:ind w:firstLine="709"/>
        <w:sectPr w:rsidR="003C3F61" w:rsidRPr="00C92422" w:rsidSect="00106BA2">
          <w:pgSz w:w="16838" w:h="11906" w:orient="landscape"/>
          <w:pgMar w:top="1701" w:right="851" w:bottom="567" w:left="1134" w:header="709" w:footer="709" w:gutter="0"/>
          <w:cols w:space="708"/>
          <w:titlePg/>
          <w:docGrid w:linePitch="360"/>
        </w:sectPr>
      </w:pPr>
    </w:p>
    <w:p w14:paraId="79FDFD1D" w14:textId="77777777" w:rsidR="003C3F61" w:rsidRPr="00C92422" w:rsidRDefault="003C3F61" w:rsidP="003C3F61">
      <w:pPr>
        <w:jc w:val="center"/>
      </w:pPr>
      <w:r w:rsidRPr="00C92422">
        <w:lastRenderedPageBreak/>
        <w:t>ЗАДАЧА</w:t>
      </w:r>
      <w:r w:rsidRPr="00C92422">
        <w:rPr>
          <w:noProof/>
        </w:rPr>
        <w:t xml:space="preserve"> 3</w:t>
      </w:r>
    </w:p>
    <w:p w14:paraId="1FE42F4F" w14:textId="77777777" w:rsidR="003C3F61" w:rsidRPr="00C92422" w:rsidRDefault="003C3F61" w:rsidP="003C3F61">
      <w:pPr>
        <w:ind w:firstLine="709"/>
        <w:jc w:val="both"/>
        <w:rPr>
          <w:noProof/>
        </w:rPr>
      </w:pPr>
      <w:r w:rsidRPr="00C92422">
        <w:t>Определить полную первоначальную стоимость основных фондов предприятия на конец года, их среднегодовую стоимость, остаточную стоимость на начало и конец года, коэффициент износа и коэффициент ввода основных фондов. Исходные данные, необходимые для расчетов, приведены в таблице</w:t>
      </w:r>
      <w:r w:rsidRPr="00C92422">
        <w:rPr>
          <w:noProof/>
        </w:rPr>
        <w:t xml:space="preserve"> 4.</w:t>
      </w:r>
    </w:p>
    <w:p w14:paraId="0FF7A139" w14:textId="77777777" w:rsidR="003C3F61" w:rsidRPr="00C92422" w:rsidRDefault="003C3F61" w:rsidP="003C3F61">
      <w:pPr>
        <w:ind w:firstLine="709"/>
        <w:jc w:val="right"/>
        <w:rPr>
          <w:i/>
          <w:iCs/>
          <w:noProof/>
        </w:rPr>
      </w:pPr>
      <w:r w:rsidRPr="00C92422">
        <w:rPr>
          <w:i/>
          <w:iCs/>
        </w:rPr>
        <w:t>Таблица</w:t>
      </w:r>
      <w:r w:rsidRPr="00C92422">
        <w:rPr>
          <w:i/>
          <w:iCs/>
          <w:noProof/>
        </w:rPr>
        <w:t xml:space="preserve"> 4 </w:t>
      </w:r>
    </w:p>
    <w:p w14:paraId="29F0D20A" w14:textId="77777777" w:rsidR="003C3F61" w:rsidRPr="00C92422" w:rsidRDefault="003C3F61" w:rsidP="003C3F61">
      <w:pPr>
        <w:ind w:firstLine="709"/>
        <w:jc w:val="center"/>
      </w:pPr>
      <w:r w:rsidRPr="00C92422">
        <w:rPr>
          <w:b/>
          <w:bCs/>
        </w:rPr>
        <w:t>Исходные данные к задаче</w:t>
      </w:r>
      <w:r w:rsidRPr="00C92422">
        <w:rPr>
          <w:b/>
          <w:bCs/>
          <w:noProof/>
        </w:rPr>
        <w:t xml:space="preserve"> 3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4"/>
        <w:gridCol w:w="732"/>
        <w:gridCol w:w="732"/>
        <w:gridCol w:w="733"/>
        <w:gridCol w:w="733"/>
        <w:gridCol w:w="733"/>
        <w:gridCol w:w="733"/>
        <w:gridCol w:w="733"/>
        <w:gridCol w:w="733"/>
        <w:gridCol w:w="733"/>
        <w:gridCol w:w="729"/>
      </w:tblGrid>
      <w:tr w:rsidR="003C3F61" w:rsidRPr="00C92422" w14:paraId="23C6295D" w14:textId="77777777" w:rsidTr="00EB6056"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B6844E" w14:textId="77777777" w:rsidR="003C3F61" w:rsidRPr="00C92422" w:rsidRDefault="003C3F61" w:rsidP="00EB6056">
            <w:pPr>
              <w:jc w:val="center"/>
            </w:pPr>
            <w:r w:rsidRPr="00C92422">
              <w:t>Наименование показателя</w:t>
            </w:r>
          </w:p>
        </w:tc>
        <w:tc>
          <w:tcPr>
            <w:tcW w:w="376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606D" w14:textId="77777777" w:rsidR="003C3F61" w:rsidRPr="00C92422" w:rsidRDefault="003C3F61" w:rsidP="00EB6056">
            <w:pPr>
              <w:jc w:val="center"/>
            </w:pPr>
            <w:r w:rsidRPr="00C92422">
              <w:t>Вариант (предпоследняя цифра учебного шифра)</w:t>
            </w:r>
          </w:p>
        </w:tc>
      </w:tr>
      <w:tr w:rsidR="003C3F61" w:rsidRPr="00C92422" w14:paraId="5F5842C6" w14:textId="77777777" w:rsidTr="00EB6056">
        <w:tc>
          <w:tcPr>
            <w:tcW w:w="12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DA0B1" w14:textId="77777777" w:rsidR="003C3F61" w:rsidRPr="00C92422" w:rsidRDefault="003C3F61" w:rsidP="00EB6056">
            <w:pPr>
              <w:jc w:val="center"/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A59D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D8D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C5F0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5C4B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7828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7792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F3CE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809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2522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D98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0</w:t>
            </w:r>
          </w:p>
        </w:tc>
      </w:tr>
      <w:tr w:rsidR="003C3F61" w:rsidRPr="00C92422" w14:paraId="64CB5B57" w14:textId="77777777" w:rsidTr="00EB6056"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6A1A3" w14:textId="77777777" w:rsidR="003C3F61" w:rsidRPr="00C92422" w:rsidRDefault="003C3F61" w:rsidP="00EB6056">
            <w:pPr>
              <w:jc w:val="center"/>
            </w:pPr>
            <w:r w:rsidRPr="00C92422">
              <w:t>Первоначальная стоимость основных фондов на начало года, млн.руб.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3BFC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580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1462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595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C3E1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610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7245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625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90C1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585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1E6A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600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BABF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615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7EF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590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FDDA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605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85F4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620</w:t>
            </w:r>
          </w:p>
        </w:tc>
      </w:tr>
      <w:tr w:rsidR="003C3F61" w:rsidRPr="00C92422" w14:paraId="6431E44E" w14:textId="77777777" w:rsidTr="00EB6056"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BF5D1" w14:textId="77777777" w:rsidR="003C3F61" w:rsidRPr="00C92422" w:rsidRDefault="003C3F61" w:rsidP="00EB6056">
            <w:pPr>
              <w:jc w:val="center"/>
            </w:pPr>
            <w:r w:rsidRPr="00C92422">
              <w:t>Стоимость вновь введенных основных фондов, млн.руб.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2424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82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527C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88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31D7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91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E057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5938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86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8A8C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0EB3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D350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93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97FC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6D9E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98</w:t>
            </w:r>
          </w:p>
        </w:tc>
      </w:tr>
      <w:tr w:rsidR="003C3F61" w:rsidRPr="00C92422" w14:paraId="515A3B01" w14:textId="77777777" w:rsidTr="00EB6056"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0746D" w14:textId="77777777" w:rsidR="003C3F61" w:rsidRPr="00C92422" w:rsidRDefault="003C3F61" w:rsidP="00EB6056">
            <w:pPr>
              <w:jc w:val="center"/>
            </w:pPr>
            <w:r w:rsidRPr="00C92422">
              <w:t>Стоимость выбывших основных фондов, млн.руб.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F6F9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26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990B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29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246B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32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F291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34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8AFC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27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B226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3B87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33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8680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28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C84C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31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DA54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35</w:t>
            </w:r>
          </w:p>
        </w:tc>
      </w:tr>
      <w:tr w:rsidR="003C3F61" w:rsidRPr="00C92422" w14:paraId="170C892C" w14:textId="77777777" w:rsidTr="00EB6056"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687A2" w14:textId="77777777" w:rsidR="003C3F61" w:rsidRPr="00C92422" w:rsidRDefault="003C3F61" w:rsidP="00EB6056">
            <w:pPr>
              <w:jc w:val="center"/>
            </w:pPr>
            <w:r w:rsidRPr="00C92422">
              <w:t>Остаточная стоимость выбывших фондов, млн. руб.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E056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190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12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829B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5469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20B7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14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8A5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D97E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11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9352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9413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85E7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13</w:t>
            </w:r>
          </w:p>
        </w:tc>
      </w:tr>
      <w:tr w:rsidR="003C3F61" w:rsidRPr="00C92422" w14:paraId="05392583" w14:textId="77777777" w:rsidTr="00EB6056"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70838" w14:textId="77777777" w:rsidR="003C3F61" w:rsidRPr="00C92422" w:rsidRDefault="003C3F61" w:rsidP="00EB6056">
            <w:pPr>
              <w:jc w:val="center"/>
            </w:pPr>
            <w:r w:rsidRPr="00C92422">
              <w:t>Коэффициент, учитывающий износ основных фондов на начало года,</w:t>
            </w:r>
            <w:r w:rsidRPr="00C92422">
              <w:rPr>
                <w:noProof/>
              </w:rPr>
              <w:t xml:space="preserve"> %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31EC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25.0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178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28.0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4479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30.0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AE7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26.5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01A8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27.0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6F2C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26.5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CA38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32.0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AF0E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30.5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7920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29.0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8CE8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26.0</w:t>
            </w:r>
          </w:p>
        </w:tc>
      </w:tr>
      <w:tr w:rsidR="003C3F61" w:rsidRPr="00C92422" w14:paraId="024F32F5" w14:textId="77777777" w:rsidTr="00EB6056"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0B2BB" w14:textId="77777777" w:rsidR="003C3F61" w:rsidRPr="00C92422" w:rsidRDefault="003C3F61" w:rsidP="00EB6056">
            <w:pPr>
              <w:jc w:val="center"/>
            </w:pPr>
            <w:r w:rsidRPr="00C92422">
              <w:t>Норма амортизации,</w:t>
            </w:r>
            <w:r w:rsidRPr="00C92422">
              <w:rPr>
                <w:noProof/>
              </w:rPr>
              <w:t xml:space="preserve"> %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5AD3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5.3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E56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88D9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6.6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DCC6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5.5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660E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6.2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F880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5.0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365A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6.4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F154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5.7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0105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6.1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EF73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5.2</w:t>
            </w:r>
          </w:p>
        </w:tc>
      </w:tr>
    </w:tbl>
    <w:p w14:paraId="33628E30" w14:textId="77777777" w:rsidR="003C3F61" w:rsidRPr="00C92422" w:rsidRDefault="003C3F61" w:rsidP="003C3F61">
      <w:pPr>
        <w:ind w:firstLine="709"/>
      </w:pPr>
    </w:p>
    <w:p w14:paraId="66F58F38" w14:textId="77777777" w:rsidR="003C3F61" w:rsidRPr="00C92422" w:rsidRDefault="003C3F61" w:rsidP="003C3F61">
      <w:pPr>
        <w:pStyle w:val="3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92422">
        <w:rPr>
          <w:rFonts w:ascii="Times New Roman" w:hAnsi="Times New Roman" w:cs="Times New Roman"/>
          <w:sz w:val="24"/>
          <w:szCs w:val="24"/>
        </w:rPr>
        <w:t>Методические указания</w:t>
      </w:r>
    </w:p>
    <w:p w14:paraId="758448A2" w14:textId="77777777" w:rsidR="003C3F61" w:rsidRPr="00C92422" w:rsidRDefault="003C3F61" w:rsidP="003C3F61">
      <w:pPr>
        <w:ind w:firstLine="709"/>
        <w:jc w:val="both"/>
      </w:pPr>
      <w:r w:rsidRPr="00C92422">
        <w:t>По назначению, степени и характеру участия в производственном процессе основные фонды подразделяются на производственные и непроизводственные, действующие и недействующие, активные и пассивные.</w:t>
      </w:r>
    </w:p>
    <w:p w14:paraId="6EE36144" w14:textId="77777777" w:rsidR="003C3F61" w:rsidRPr="00C92422" w:rsidRDefault="003C3F61" w:rsidP="003C3F61">
      <w:pPr>
        <w:ind w:firstLine="709"/>
        <w:jc w:val="both"/>
      </w:pPr>
      <w:r w:rsidRPr="00C92422">
        <w:t>Основные производственные фонды представляют собой совокупность средств труда, функционирующих в сфере материального производства в течение длительного времени (больше года) и переносящих свою стоимость на вновь созданный продукт по частям по мере изнашивания.</w:t>
      </w:r>
    </w:p>
    <w:p w14:paraId="241755A1" w14:textId="77777777" w:rsidR="003C3F61" w:rsidRPr="00C92422" w:rsidRDefault="003C3F61" w:rsidP="003C3F61">
      <w:pPr>
        <w:ind w:firstLine="709"/>
        <w:jc w:val="both"/>
      </w:pPr>
      <w:r w:rsidRPr="00C92422">
        <w:t xml:space="preserve">К производственным относятся основные фонды, используемые непосредственно в производственном процессе, а к непроизводственным </w:t>
      </w:r>
      <w:r w:rsidRPr="00C92422">
        <w:rPr>
          <w:noProof/>
        </w:rPr>
        <w:t>-</w:t>
      </w:r>
      <w:r w:rsidRPr="00C92422">
        <w:t xml:space="preserve"> основные фонды, обеспечивающие нормальное протекание производственного процесса.</w:t>
      </w:r>
    </w:p>
    <w:p w14:paraId="2E3CD8EE" w14:textId="77777777" w:rsidR="003C3F61" w:rsidRPr="00C92422" w:rsidRDefault="003C3F61" w:rsidP="003C3F61">
      <w:pPr>
        <w:ind w:firstLine="709"/>
        <w:jc w:val="both"/>
      </w:pPr>
      <w:r w:rsidRPr="00C92422">
        <w:t>К действующим относятся основные фонды, находящиеся в эксплуатации, к недействующим</w:t>
      </w:r>
      <w:r w:rsidRPr="00C92422">
        <w:rPr>
          <w:noProof/>
        </w:rPr>
        <w:t xml:space="preserve"> -</w:t>
      </w:r>
      <w:r w:rsidRPr="00C92422">
        <w:t xml:space="preserve"> находящиеся в запасе, на консервации и т.п.</w:t>
      </w:r>
    </w:p>
    <w:p w14:paraId="6F5AFB53" w14:textId="77777777" w:rsidR="003C3F61" w:rsidRPr="00C92422" w:rsidRDefault="003C3F61" w:rsidP="003C3F61">
      <w:pPr>
        <w:ind w:firstLine="709"/>
        <w:jc w:val="both"/>
      </w:pPr>
      <w:r w:rsidRPr="00C92422">
        <w:t>К активным фондам относят станки и силовые машины, оборудование, к пассивным</w:t>
      </w:r>
      <w:r w:rsidRPr="00C92422">
        <w:rPr>
          <w:noProof/>
        </w:rPr>
        <w:t xml:space="preserve"> -</w:t>
      </w:r>
      <w:r w:rsidRPr="00C92422">
        <w:t xml:space="preserve"> производственные здания, различные сооружения.</w:t>
      </w:r>
    </w:p>
    <w:p w14:paraId="10688954" w14:textId="77777777" w:rsidR="003C3F61" w:rsidRPr="00C92422" w:rsidRDefault="003C3F61" w:rsidP="003C3F61">
      <w:pPr>
        <w:ind w:firstLine="709"/>
        <w:jc w:val="both"/>
      </w:pPr>
      <w:r w:rsidRPr="00C92422">
        <w:t>Первоначальная стоимость основных фондов на конец года</w:t>
      </w:r>
    </w:p>
    <w:p w14:paraId="15691DD5" w14:textId="77777777" w:rsidR="003C3F61" w:rsidRPr="00C92422" w:rsidRDefault="003C3F61" w:rsidP="003C3F61">
      <w:pPr>
        <w:jc w:val="center"/>
      </w:pPr>
      <w:r w:rsidRPr="00C92422">
        <w:rPr>
          <w:position w:val="-12"/>
        </w:rPr>
        <w:object w:dxaOrig="2299" w:dyaOrig="400" w14:anchorId="6CFB76E6">
          <v:shape id="_x0000_i1029" type="#_x0000_t75" style="width:114.75pt;height:20.25pt" o:ole="">
            <v:imagedata r:id="rId18" o:title=""/>
          </v:shape>
          <o:OLEObject Type="Embed" ProgID="Equation.3" ShapeID="_x0000_i1029" DrawAspect="Content" ObjectID="_1825087655" r:id="rId19"/>
        </w:object>
      </w:r>
    </w:p>
    <w:p w14:paraId="7CAA1E56" w14:textId="77777777" w:rsidR="003C3F61" w:rsidRPr="00C92422" w:rsidRDefault="003C3F61" w:rsidP="003C3F61">
      <w:pPr>
        <w:ind w:firstLine="709"/>
        <w:jc w:val="both"/>
      </w:pPr>
      <w:r w:rsidRPr="00C92422">
        <w:t xml:space="preserve">где </w:t>
      </w:r>
      <w:r w:rsidRPr="00C92422">
        <w:tab/>
      </w:r>
      <w:r w:rsidRPr="00C92422">
        <w:rPr>
          <w:i/>
          <w:iCs/>
        </w:rPr>
        <w:t>С</w:t>
      </w:r>
      <w:r w:rsidRPr="00C92422">
        <w:rPr>
          <w:i/>
          <w:iCs/>
          <w:vertAlign w:val="superscript"/>
        </w:rPr>
        <w:t>к</w:t>
      </w:r>
      <w:r w:rsidRPr="00C92422">
        <w:rPr>
          <w:i/>
          <w:iCs/>
          <w:vertAlign w:val="subscript"/>
        </w:rPr>
        <w:t xml:space="preserve">п </w:t>
      </w:r>
      <w:r w:rsidRPr="00C92422">
        <w:rPr>
          <w:noProof/>
        </w:rPr>
        <w:t>-</w:t>
      </w:r>
      <w:r w:rsidRPr="00C92422">
        <w:t xml:space="preserve"> первоначальная стоимость основных фондов на начало года, тыс. руб.;</w:t>
      </w:r>
    </w:p>
    <w:p w14:paraId="255ABEA8" w14:textId="77777777" w:rsidR="003C3F61" w:rsidRPr="00C92422" w:rsidRDefault="003C3F61" w:rsidP="003C3F61">
      <w:pPr>
        <w:ind w:firstLine="709"/>
        <w:jc w:val="both"/>
      </w:pPr>
      <w:r w:rsidRPr="00C92422">
        <w:rPr>
          <w:i/>
          <w:iCs/>
        </w:rPr>
        <w:t>С</w:t>
      </w:r>
      <w:r w:rsidRPr="00C92422">
        <w:rPr>
          <w:i/>
          <w:iCs/>
          <w:vertAlign w:val="subscript"/>
        </w:rPr>
        <w:t>вв</w:t>
      </w:r>
      <w:r w:rsidRPr="00C92422">
        <w:rPr>
          <w:noProof/>
        </w:rPr>
        <w:t>-</w:t>
      </w:r>
      <w:r w:rsidRPr="00C92422">
        <w:t xml:space="preserve"> стоимость основных фондов, вводимых в плановом году, тыс. руб.;</w:t>
      </w:r>
    </w:p>
    <w:p w14:paraId="2550FEC9" w14:textId="77777777" w:rsidR="003C3F61" w:rsidRPr="00C92422" w:rsidRDefault="003C3F61" w:rsidP="003C3F61">
      <w:pPr>
        <w:ind w:firstLine="709"/>
        <w:jc w:val="both"/>
      </w:pPr>
      <w:r w:rsidRPr="00C92422">
        <w:rPr>
          <w:i/>
          <w:iCs/>
        </w:rPr>
        <w:t>С</w:t>
      </w:r>
      <w:r w:rsidRPr="00C92422">
        <w:rPr>
          <w:i/>
          <w:iCs/>
          <w:vertAlign w:val="subscript"/>
        </w:rPr>
        <w:t>выв</w:t>
      </w:r>
      <w:r w:rsidRPr="00C92422">
        <w:rPr>
          <w:noProof/>
        </w:rPr>
        <w:t xml:space="preserve"> -</w:t>
      </w:r>
      <w:r w:rsidRPr="00C92422">
        <w:t xml:space="preserve"> стоимость основных фондов, выводимых из эксплуатации в том же году, тыс.руб.</w:t>
      </w:r>
    </w:p>
    <w:p w14:paraId="2F4B3100" w14:textId="77777777" w:rsidR="003C3F61" w:rsidRPr="00C92422" w:rsidRDefault="003C3F61" w:rsidP="003C3F61">
      <w:pPr>
        <w:ind w:firstLine="709"/>
        <w:jc w:val="both"/>
      </w:pPr>
      <w:r w:rsidRPr="00C92422">
        <w:t>Среднегодовая первоначальная стоимость основных фондов</w:t>
      </w:r>
    </w:p>
    <w:p w14:paraId="72A38784" w14:textId="77777777" w:rsidR="003C3F61" w:rsidRPr="00C92422" w:rsidRDefault="003C3F61" w:rsidP="003C3F61">
      <w:pPr>
        <w:jc w:val="center"/>
      </w:pPr>
      <w:r w:rsidRPr="00C92422">
        <w:rPr>
          <w:position w:val="-12"/>
        </w:rPr>
        <w:object w:dxaOrig="2180" w:dyaOrig="400" w14:anchorId="060D55C3">
          <v:shape id="_x0000_i1030" type="#_x0000_t75" style="width:108.75pt;height:20.25pt" o:ole="">
            <v:imagedata r:id="rId20" o:title=""/>
          </v:shape>
          <o:OLEObject Type="Embed" ProgID="Equation.3" ShapeID="_x0000_i1030" DrawAspect="Content" ObjectID="_1825087656" r:id="rId21"/>
        </w:object>
      </w:r>
    </w:p>
    <w:p w14:paraId="0692CDD7" w14:textId="77777777" w:rsidR="003C3F61" w:rsidRPr="00C92422" w:rsidRDefault="003C3F61" w:rsidP="003C3F61">
      <w:pPr>
        <w:ind w:firstLine="709"/>
      </w:pPr>
      <w:r w:rsidRPr="00C92422">
        <w:t>Амортизационные отчисления</w:t>
      </w:r>
    </w:p>
    <w:p w14:paraId="48EF6063" w14:textId="77777777" w:rsidR="003C3F61" w:rsidRPr="00C92422" w:rsidRDefault="003C3F61" w:rsidP="003C3F61">
      <w:pPr>
        <w:jc w:val="center"/>
      </w:pPr>
      <w:r w:rsidRPr="00C92422">
        <w:rPr>
          <w:position w:val="-12"/>
        </w:rPr>
        <w:object w:dxaOrig="1900" w:dyaOrig="360" w14:anchorId="489FC539">
          <v:shape id="_x0000_i1031" type="#_x0000_t75" style="width:96pt;height:18pt" o:ole="">
            <v:imagedata r:id="rId22" o:title=""/>
          </v:shape>
          <o:OLEObject Type="Embed" ProgID="Equation.3" ShapeID="_x0000_i1031" DrawAspect="Content" ObjectID="_1825087657" r:id="rId23"/>
        </w:object>
      </w:r>
    </w:p>
    <w:p w14:paraId="2251810C" w14:textId="77777777" w:rsidR="003C3F61" w:rsidRPr="00C92422" w:rsidRDefault="003C3F61" w:rsidP="003C3F61">
      <w:pPr>
        <w:ind w:firstLine="709"/>
      </w:pPr>
      <w:r w:rsidRPr="00C92422">
        <w:t>где</w:t>
      </w:r>
      <w:r w:rsidRPr="00C92422">
        <w:rPr>
          <w:noProof/>
        </w:rPr>
        <w:tab/>
      </w:r>
      <w:r w:rsidRPr="00C92422">
        <w:rPr>
          <w:i/>
          <w:iCs/>
          <w:noProof/>
        </w:rPr>
        <w:t>q</w:t>
      </w:r>
      <w:r w:rsidRPr="00C92422">
        <w:rPr>
          <w:noProof/>
        </w:rPr>
        <w:t xml:space="preserve"> -</w:t>
      </w:r>
      <w:r w:rsidRPr="00C92422">
        <w:t xml:space="preserve"> норма амортизации, %. </w:t>
      </w:r>
    </w:p>
    <w:p w14:paraId="2BD05CFD" w14:textId="77777777" w:rsidR="003C3F61" w:rsidRPr="00C92422" w:rsidRDefault="003C3F61" w:rsidP="003C3F61">
      <w:pPr>
        <w:ind w:firstLine="709"/>
      </w:pPr>
      <w:r w:rsidRPr="00C92422">
        <w:t>Остаточная стоимость основных фондов на начало года</w:t>
      </w:r>
    </w:p>
    <w:p w14:paraId="738C0F27" w14:textId="77777777" w:rsidR="003C3F61" w:rsidRPr="00C92422" w:rsidRDefault="003C3F61" w:rsidP="003C3F61">
      <w:pPr>
        <w:pStyle w:val="FR2"/>
        <w:spacing w:before="0"/>
        <w:rPr>
          <w:rFonts w:ascii="Times New Roman" w:hAnsi="Times New Roman" w:cs="Times New Roman"/>
          <w:sz w:val="24"/>
          <w:szCs w:val="24"/>
        </w:rPr>
      </w:pPr>
      <w:r w:rsidRPr="00C92422">
        <w:rPr>
          <w:rFonts w:ascii="Times New Roman" w:hAnsi="Times New Roman" w:cs="Times New Roman"/>
          <w:position w:val="-12"/>
          <w:sz w:val="24"/>
          <w:szCs w:val="24"/>
        </w:rPr>
        <w:object w:dxaOrig="2360" w:dyaOrig="380" w14:anchorId="345DFC11">
          <v:shape id="_x0000_i1032" type="#_x0000_t75" style="width:118.5pt;height:18pt" o:ole="">
            <v:imagedata r:id="rId24" o:title=""/>
          </v:shape>
          <o:OLEObject Type="Embed" ProgID="Equation.3" ShapeID="_x0000_i1032" DrawAspect="Content" ObjectID="_1825087658" r:id="rId25"/>
        </w:object>
      </w:r>
    </w:p>
    <w:p w14:paraId="5F2E42AD" w14:textId="77777777" w:rsidR="003C3F61" w:rsidRPr="00C92422" w:rsidRDefault="003C3F61" w:rsidP="003C3F61">
      <w:pPr>
        <w:ind w:firstLine="709"/>
        <w:jc w:val="both"/>
      </w:pPr>
      <w:r w:rsidRPr="00C92422">
        <w:t xml:space="preserve">где </w:t>
      </w:r>
      <w:r w:rsidRPr="00C92422">
        <w:tab/>
      </w:r>
      <w:r w:rsidRPr="00C92422">
        <w:rPr>
          <w:i/>
          <w:iCs/>
        </w:rPr>
        <w:t>β</w:t>
      </w:r>
      <w:r w:rsidRPr="00C92422">
        <w:rPr>
          <w:noProof/>
        </w:rPr>
        <w:t xml:space="preserve"> -</w:t>
      </w:r>
      <w:r w:rsidRPr="00C92422">
        <w:t xml:space="preserve"> коэффициент, учитывающий износ основных фондов на начало </w:t>
      </w:r>
      <w:proofErr w:type="gramStart"/>
      <w:r w:rsidRPr="00C92422">
        <w:t>года,%</w:t>
      </w:r>
      <w:proofErr w:type="gramEnd"/>
      <w:r w:rsidRPr="00C92422">
        <w:t>.</w:t>
      </w:r>
    </w:p>
    <w:p w14:paraId="0CC0DC44" w14:textId="77777777" w:rsidR="003C3F61" w:rsidRPr="00C92422" w:rsidRDefault="003C3F61" w:rsidP="003C3F61">
      <w:pPr>
        <w:ind w:firstLine="709"/>
      </w:pPr>
    </w:p>
    <w:p w14:paraId="5DCEC204" w14:textId="77777777" w:rsidR="003C3F61" w:rsidRPr="00C92422" w:rsidRDefault="003C3F61" w:rsidP="003C3F61">
      <w:pPr>
        <w:ind w:firstLine="709"/>
      </w:pPr>
      <w:r w:rsidRPr="00C92422">
        <w:t>Остаточная стоимость основных фондов на конец года</w:t>
      </w:r>
    </w:p>
    <w:p w14:paraId="5FF5FED3" w14:textId="77777777" w:rsidR="003C3F61" w:rsidRPr="00C92422" w:rsidRDefault="003C3F61" w:rsidP="003C3F61">
      <w:pPr>
        <w:jc w:val="center"/>
        <w:rPr>
          <w:lang w:val="en-US"/>
        </w:rPr>
      </w:pPr>
      <w:r w:rsidRPr="00C92422">
        <w:rPr>
          <w:position w:val="-12"/>
          <w:lang w:val="en-US"/>
        </w:rPr>
        <w:object w:dxaOrig="4120" w:dyaOrig="400" w14:anchorId="149BE248">
          <v:shape id="_x0000_i1033" type="#_x0000_t75" style="width:206.25pt;height:20.25pt" o:ole="">
            <v:imagedata r:id="rId26" o:title=""/>
          </v:shape>
          <o:OLEObject Type="Embed" ProgID="Equation.3" ShapeID="_x0000_i1033" DrawAspect="Content" ObjectID="_1825087659" r:id="rId27"/>
        </w:object>
      </w:r>
    </w:p>
    <w:p w14:paraId="7B3DC9A7" w14:textId="77777777" w:rsidR="003C3F61" w:rsidRPr="00C92422" w:rsidRDefault="003C3F61" w:rsidP="003C3F61">
      <w:pPr>
        <w:ind w:firstLine="709"/>
      </w:pPr>
      <w:r w:rsidRPr="00C92422">
        <w:t xml:space="preserve">где </w:t>
      </w:r>
      <w:r w:rsidRPr="00C92422">
        <w:tab/>
      </w:r>
      <w:r w:rsidRPr="00C92422">
        <w:rPr>
          <w:i/>
          <w:iCs/>
          <w:lang w:val="en-US"/>
        </w:rPr>
        <w:t>C</w:t>
      </w:r>
      <w:r w:rsidRPr="00C92422">
        <w:rPr>
          <w:i/>
          <w:iCs/>
          <w:vertAlign w:val="superscript"/>
        </w:rPr>
        <w:t>выб</w:t>
      </w:r>
      <w:r w:rsidRPr="00C92422">
        <w:rPr>
          <w:i/>
          <w:iCs/>
          <w:vertAlign w:val="subscript"/>
        </w:rPr>
        <w:t xml:space="preserve">ост </w:t>
      </w:r>
      <w:r w:rsidRPr="00C92422">
        <w:t xml:space="preserve">- остаточная стоимость выбывших фондов, тыс. руб. </w:t>
      </w:r>
    </w:p>
    <w:p w14:paraId="0C6E062E" w14:textId="77777777" w:rsidR="003C3F61" w:rsidRPr="00C92422" w:rsidRDefault="003C3F61" w:rsidP="003C3F61">
      <w:pPr>
        <w:ind w:firstLine="709"/>
      </w:pPr>
      <w:r w:rsidRPr="00C92422">
        <w:t>Износ основных фондов на конец года</w:t>
      </w:r>
    </w:p>
    <w:p w14:paraId="73EFC596" w14:textId="77777777" w:rsidR="003C3F61" w:rsidRPr="00C92422" w:rsidRDefault="003C3F61" w:rsidP="003C3F61">
      <w:pPr>
        <w:jc w:val="center"/>
      </w:pPr>
      <w:r w:rsidRPr="00C92422">
        <w:rPr>
          <w:position w:val="-12"/>
        </w:rPr>
        <w:object w:dxaOrig="1680" w:dyaOrig="400" w14:anchorId="3B44B049">
          <v:shape id="_x0000_i1034" type="#_x0000_t75" style="width:84pt;height:20.25pt" o:ole="">
            <v:imagedata r:id="rId28" o:title=""/>
          </v:shape>
          <o:OLEObject Type="Embed" ProgID="Equation.3" ShapeID="_x0000_i1034" DrawAspect="Content" ObjectID="_1825087660" r:id="rId29"/>
        </w:object>
      </w:r>
    </w:p>
    <w:p w14:paraId="507BF225" w14:textId="77777777" w:rsidR="003C3F61" w:rsidRPr="00C92422" w:rsidRDefault="003C3F61" w:rsidP="003C3F61">
      <w:pPr>
        <w:ind w:firstLine="709"/>
      </w:pPr>
      <w:r w:rsidRPr="00C92422">
        <w:t xml:space="preserve">Коэффициент износа основных фондов </w:t>
      </w:r>
    </w:p>
    <w:p w14:paraId="3E054996" w14:textId="77777777" w:rsidR="003C3F61" w:rsidRPr="00C92422" w:rsidRDefault="003C3F61" w:rsidP="003C3F61">
      <w:pPr>
        <w:jc w:val="center"/>
      </w:pPr>
      <w:r w:rsidRPr="00C92422">
        <w:rPr>
          <w:position w:val="-12"/>
        </w:rPr>
        <w:object w:dxaOrig="1600" w:dyaOrig="400" w14:anchorId="552BA8F9">
          <v:shape id="_x0000_i1035" type="#_x0000_t75" style="width:80.25pt;height:20.25pt" o:ole="">
            <v:imagedata r:id="rId30" o:title=""/>
          </v:shape>
          <o:OLEObject Type="Embed" ProgID="Equation.3" ShapeID="_x0000_i1035" DrawAspect="Content" ObjectID="_1825087661" r:id="rId31"/>
        </w:object>
      </w:r>
    </w:p>
    <w:p w14:paraId="6BE4D8A8" w14:textId="77777777" w:rsidR="003C3F61" w:rsidRPr="00C92422" w:rsidRDefault="003C3F61" w:rsidP="003C3F61">
      <w:pPr>
        <w:ind w:firstLine="709"/>
      </w:pPr>
      <w:r w:rsidRPr="00C92422">
        <w:t xml:space="preserve">Коэффициент ввода (обновления) основных фондов </w:t>
      </w:r>
    </w:p>
    <w:p w14:paraId="455884B7" w14:textId="77777777" w:rsidR="003C3F61" w:rsidRPr="00C92422" w:rsidRDefault="003C3F61" w:rsidP="003C3F61">
      <w:pPr>
        <w:pStyle w:val="FR1"/>
        <w:spacing w:before="0"/>
        <w:rPr>
          <w:rFonts w:ascii="Times New Roman" w:hAnsi="Times New Roman" w:cs="Times New Roman"/>
          <w:sz w:val="24"/>
          <w:szCs w:val="24"/>
        </w:rPr>
      </w:pPr>
      <w:r w:rsidRPr="00C92422">
        <w:rPr>
          <w:rFonts w:ascii="Times New Roman" w:hAnsi="Times New Roman" w:cs="Times New Roman"/>
          <w:position w:val="-12"/>
          <w:sz w:val="24"/>
          <w:szCs w:val="24"/>
        </w:rPr>
        <w:object w:dxaOrig="1880" w:dyaOrig="400" w14:anchorId="06FE4B1A">
          <v:shape id="_x0000_i1036" type="#_x0000_t75" style="width:93.75pt;height:20.25pt" o:ole="">
            <v:imagedata r:id="rId32" o:title=""/>
          </v:shape>
          <o:OLEObject Type="Embed" ProgID="Equation.3" ShapeID="_x0000_i1036" DrawAspect="Content" ObjectID="_1825087662" r:id="rId33"/>
        </w:object>
      </w:r>
    </w:p>
    <w:p w14:paraId="6FE838AB" w14:textId="77777777" w:rsidR="003C3F61" w:rsidRPr="00C92422" w:rsidRDefault="003C3F61" w:rsidP="003C3F61">
      <w:pPr>
        <w:pStyle w:val="FR1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D2F04F" w14:textId="77777777" w:rsidR="003C3F61" w:rsidRPr="00C92422" w:rsidRDefault="003C3F61" w:rsidP="003C3F61">
      <w:pPr>
        <w:pStyle w:val="FR1"/>
        <w:spacing w:before="0"/>
        <w:rPr>
          <w:rFonts w:ascii="Times New Roman" w:hAnsi="Times New Roman" w:cs="Times New Roman"/>
          <w:sz w:val="24"/>
          <w:szCs w:val="24"/>
        </w:rPr>
      </w:pPr>
      <w:r w:rsidRPr="00C92422">
        <w:rPr>
          <w:rFonts w:ascii="Times New Roman" w:hAnsi="Times New Roman" w:cs="Times New Roman"/>
          <w:sz w:val="24"/>
          <w:szCs w:val="24"/>
        </w:rPr>
        <w:t>ЗАДАЧА</w:t>
      </w:r>
      <w:r w:rsidRPr="00C92422">
        <w:rPr>
          <w:rFonts w:ascii="Times New Roman" w:hAnsi="Times New Roman" w:cs="Times New Roman"/>
          <w:noProof/>
          <w:sz w:val="24"/>
          <w:szCs w:val="24"/>
        </w:rPr>
        <w:t xml:space="preserve"> 4</w:t>
      </w:r>
    </w:p>
    <w:p w14:paraId="4959C7A9" w14:textId="77777777" w:rsidR="003C3F61" w:rsidRPr="00C92422" w:rsidRDefault="003C3F61" w:rsidP="003C3F61">
      <w:pPr>
        <w:ind w:firstLine="709"/>
        <w:jc w:val="both"/>
      </w:pPr>
      <w:r w:rsidRPr="00C92422">
        <w:t>Определить плановую и фактическую фондоотдачу, фондоёмкость и рентабельность (к фондам). Исходные данные для расчетов приведены в таблице</w:t>
      </w:r>
      <w:r w:rsidRPr="00C92422">
        <w:rPr>
          <w:noProof/>
        </w:rPr>
        <w:t xml:space="preserve"> 5.</w:t>
      </w:r>
    </w:p>
    <w:p w14:paraId="144D8ABE" w14:textId="77777777" w:rsidR="003C3F61" w:rsidRPr="00C92422" w:rsidRDefault="003C3F61" w:rsidP="003C3F61">
      <w:pPr>
        <w:pStyle w:val="3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92422">
        <w:rPr>
          <w:rFonts w:ascii="Times New Roman" w:hAnsi="Times New Roman" w:cs="Times New Roman"/>
          <w:sz w:val="24"/>
          <w:szCs w:val="24"/>
        </w:rPr>
        <w:t>Методические указания</w:t>
      </w:r>
    </w:p>
    <w:p w14:paraId="7DD06786" w14:textId="77777777" w:rsidR="003C3F61" w:rsidRPr="00C92422" w:rsidRDefault="003C3F61" w:rsidP="003C3F61">
      <w:pPr>
        <w:ind w:firstLine="709"/>
        <w:jc w:val="both"/>
      </w:pPr>
      <w:r w:rsidRPr="00C92422">
        <w:t>Использование основных фондов характеризуется обобщающими и частными показателями. К обобщающим показателям относятся фондоотдача, фондоемкость, рентабельность (по отношению к фондам), а к частным</w:t>
      </w:r>
      <w:r w:rsidRPr="00C92422">
        <w:rPr>
          <w:noProof/>
        </w:rPr>
        <w:t xml:space="preserve"> -</w:t>
      </w:r>
      <w:r w:rsidRPr="00C92422">
        <w:t xml:space="preserve"> коэффициенты экстенсивного и интенсивного использования оборудования, интегральный коэффициент. Частные показатели характеризуют уровень использования отдельных видов основных фондов в зависимости от различных факторов.</w:t>
      </w:r>
    </w:p>
    <w:p w14:paraId="3F206AFA" w14:textId="77777777" w:rsidR="003C3F61" w:rsidRPr="00C92422" w:rsidRDefault="003C3F61" w:rsidP="003C3F61">
      <w:pPr>
        <w:ind w:firstLine="709"/>
        <w:jc w:val="both"/>
      </w:pPr>
      <w:r w:rsidRPr="00C92422">
        <w:t>Фондоотдача характеризует количество выпущенной продукции, приходящейся на 1 рубль стоимости основных фондов:</w:t>
      </w:r>
    </w:p>
    <w:p w14:paraId="59B4D6DB" w14:textId="77777777" w:rsidR="003C3F61" w:rsidRPr="00C92422" w:rsidRDefault="003C3F61" w:rsidP="003C3F61">
      <w:pPr>
        <w:pStyle w:val="FR1"/>
        <w:spacing w:before="0"/>
        <w:rPr>
          <w:rFonts w:ascii="Times New Roman" w:hAnsi="Times New Roman" w:cs="Times New Roman"/>
          <w:sz w:val="24"/>
          <w:szCs w:val="24"/>
        </w:rPr>
      </w:pPr>
      <w:r w:rsidRPr="00C92422">
        <w:rPr>
          <w:rFonts w:ascii="Times New Roman" w:hAnsi="Times New Roman" w:cs="Times New Roman"/>
          <w:position w:val="-12"/>
          <w:sz w:val="24"/>
          <w:szCs w:val="24"/>
        </w:rPr>
        <w:object w:dxaOrig="200" w:dyaOrig="380" w14:anchorId="6493D479">
          <v:shape id="_x0000_i1037" type="#_x0000_t75" style="width:9.75pt;height:18pt" o:ole="">
            <v:imagedata r:id="rId34" o:title=""/>
          </v:shape>
          <o:OLEObject Type="Embed" ProgID="Equation.3" ShapeID="_x0000_i1037" DrawAspect="Content" ObjectID="_1825087663" r:id="rId35"/>
        </w:object>
      </w:r>
      <w:r w:rsidRPr="00C92422">
        <w:rPr>
          <w:rFonts w:ascii="Times New Roman" w:hAnsi="Times New Roman" w:cs="Times New Roman"/>
          <w:position w:val="-8"/>
          <w:sz w:val="24"/>
          <w:szCs w:val="24"/>
        </w:rPr>
        <w:object w:dxaOrig="1900" w:dyaOrig="320" w14:anchorId="164B105C">
          <v:shape id="_x0000_i1038" type="#_x0000_t75" style="width:96pt;height:16.5pt" o:ole="">
            <v:imagedata r:id="rId36" o:title=""/>
          </v:shape>
          <o:OLEObject Type="Embed" ProgID="Equation.3" ShapeID="_x0000_i1038" DrawAspect="Content" ObjectID="_1825087664" r:id="rId37"/>
        </w:object>
      </w:r>
    </w:p>
    <w:p w14:paraId="09A367D4" w14:textId="77777777" w:rsidR="003C3F61" w:rsidRPr="00C92422" w:rsidRDefault="003C3F61" w:rsidP="003C3F61">
      <w:pPr>
        <w:ind w:firstLine="709"/>
      </w:pPr>
      <w:r w:rsidRPr="00C92422">
        <w:t xml:space="preserve">где </w:t>
      </w:r>
      <w:r w:rsidRPr="00C92422">
        <w:tab/>
      </w:r>
      <w:r w:rsidRPr="00C92422">
        <w:rPr>
          <w:i/>
          <w:iCs/>
        </w:rPr>
        <w:t>Тп</w:t>
      </w:r>
      <w:r w:rsidRPr="00C92422">
        <w:rPr>
          <w:noProof/>
        </w:rPr>
        <w:t xml:space="preserve"> -</w:t>
      </w:r>
      <w:r w:rsidRPr="00C92422">
        <w:t xml:space="preserve"> объем товарной продукции, тыс.руб.;</w:t>
      </w:r>
    </w:p>
    <w:p w14:paraId="5CD2E271" w14:textId="77777777" w:rsidR="003C3F61" w:rsidRPr="00C92422" w:rsidRDefault="003C3F61" w:rsidP="003C3F61">
      <w:pPr>
        <w:ind w:firstLine="709"/>
        <w:jc w:val="both"/>
      </w:pPr>
      <w:r w:rsidRPr="00C92422">
        <w:rPr>
          <w:i/>
          <w:iCs/>
        </w:rPr>
        <w:t>СОФ</w:t>
      </w:r>
      <w:r w:rsidRPr="00C92422">
        <w:rPr>
          <w:noProof/>
        </w:rPr>
        <w:t xml:space="preserve"> -</w:t>
      </w:r>
      <w:r w:rsidRPr="00C92422">
        <w:t xml:space="preserve"> среднегодовая стоимость основных производственных фондов, тыс. руб.</w:t>
      </w:r>
    </w:p>
    <w:p w14:paraId="2145EC42" w14:textId="77777777" w:rsidR="003C3F61" w:rsidRPr="00C92422" w:rsidRDefault="003C3F61" w:rsidP="003C3F61">
      <w:pPr>
        <w:ind w:firstLine="709"/>
        <w:jc w:val="both"/>
      </w:pPr>
      <w:r w:rsidRPr="00C92422">
        <w:t>Фондоемкость представляет собой объем основных фондов, приходящихся на единицу выпущенной продукции:</w:t>
      </w:r>
    </w:p>
    <w:p w14:paraId="12856656" w14:textId="77777777" w:rsidR="003C3F61" w:rsidRPr="00C92422" w:rsidRDefault="003C3F61" w:rsidP="003C3F61">
      <w:pPr>
        <w:jc w:val="center"/>
      </w:pPr>
      <w:r w:rsidRPr="00C92422">
        <w:rPr>
          <w:position w:val="-6"/>
        </w:rPr>
        <w:object w:dxaOrig="1880" w:dyaOrig="300" w14:anchorId="58BF4A33">
          <v:shape id="_x0000_i1039" type="#_x0000_t75" style="width:93.75pt;height:15.75pt" o:ole="">
            <v:imagedata r:id="rId38" o:title=""/>
          </v:shape>
          <o:OLEObject Type="Embed" ProgID="Equation.3" ShapeID="_x0000_i1039" DrawAspect="Content" ObjectID="_1825087665" r:id="rId39"/>
        </w:object>
      </w:r>
    </w:p>
    <w:p w14:paraId="22B3BA39" w14:textId="77777777" w:rsidR="003C3F61" w:rsidRPr="00C92422" w:rsidRDefault="003C3F61" w:rsidP="003C3F61">
      <w:pPr>
        <w:ind w:firstLine="709"/>
        <w:jc w:val="both"/>
      </w:pPr>
      <w:r w:rsidRPr="00C92422">
        <w:t>Рентабельность как показатель эффективности использования фондов характеризуется отношением прибыли к стоимости основных фондов:</w:t>
      </w:r>
    </w:p>
    <w:p w14:paraId="63FBF366" w14:textId="77777777" w:rsidR="003C3F61" w:rsidRPr="00C92422" w:rsidRDefault="003C3F61" w:rsidP="003C3F61">
      <w:pPr>
        <w:jc w:val="center"/>
      </w:pPr>
      <w:r w:rsidRPr="00C92422">
        <w:rPr>
          <w:position w:val="-10"/>
        </w:rPr>
        <w:object w:dxaOrig="2079" w:dyaOrig="320" w14:anchorId="3D8E69E2">
          <v:shape id="_x0000_i1040" type="#_x0000_t75" style="width:104.25pt;height:16.5pt" o:ole="">
            <v:imagedata r:id="rId40" o:title=""/>
          </v:shape>
          <o:OLEObject Type="Embed" ProgID="Equation.3" ShapeID="_x0000_i1040" DrawAspect="Content" ObjectID="_1825087666" r:id="rId41"/>
        </w:object>
      </w:r>
    </w:p>
    <w:p w14:paraId="53B56FF6" w14:textId="77777777" w:rsidR="003C3F61" w:rsidRPr="00C92422" w:rsidRDefault="003C3F61" w:rsidP="003C3F61">
      <w:pPr>
        <w:ind w:firstLine="709"/>
      </w:pPr>
      <w:r w:rsidRPr="00C92422">
        <w:t xml:space="preserve">где </w:t>
      </w:r>
      <w:r w:rsidRPr="00C92422">
        <w:tab/>
      </w:r>
      <w:r w:rsidRPr="00C92422">
        <w:rPr>
          <w:i/>
          <w:iCs/>
        </w:rPr>
        <w:t xml:space="preserve">П </w:t>
      </w:r>
      <w:r w:rsidRPr="00C92422">
        <w:rPr>
          <w:noProof/>
        </w:rPr>
        <w:t>-</w:t>
      </w:r>
      <w:r w:rsidRPr="00C92422">
        <w:t xml:space="preserve"> прибыль от реализации произведенной продукции, тыс. руб.</w:t>
      </w:r>
    </w:p>
    <w:p w14:paraId="72951D63" w14:textId="77777777" w:rsidR="003C3F61" w:rsidRPr="00C92422" w:rsidRDefault="003C3F61" w:rsidP="003C3F61">
      <w:pPr>
        <w:ind w:firstLine="709"/>
        <w:jc w:val="right"/>
      </w:pPr>
      <w:r w:rsidRPr="00C92422">
        <w:rPr>
          <w:i/>
          <w:iCs/>
        </w:rPr>
        <w:t>Таблица</w:t>
      </w:r>
      <w:r w:rsidRPr="00C92422">
        <w:rPr>
          <w:i/>
          <w:iCs/>
          <w:noProof/>
        </w:rPr>
        <w:t xml:space="preserve"> 5</w:t>
      </w:r>
    </w:p>
    <w:p w14:paraId="5D9543D1" w14:textId="77777777" w:rsidR="003C3F61" w:rsidRPr="00C92422" w:rsidRDefault="003C3F61" w:rsidP="003C3F61">
      <w:pPr>
        <w:ind w:firstLine="709"/>
        <w:jc w:val="center"/>
        <w:rPr>
          <w:b/>
          <w:bCs/>
        </w:rPr>
      </w:pPr>
      <w:r w:rsidRPr="00C92422">
        <w:rPr>
          <w:b/>
          <w:bCs/>
        </w:rPr>
        <w:t>Исходные данные к задаче</w:t>
      </w:r>
      <w:r w:rsidRPr="00C92422">
        <w:rPr>
          <w:b/>
          <w:bCs/>
          <w:noProof/>
        </w:rPr>
        <w:t xml:space="preserve"> 4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8"/>
        <w:gridCol w:w="850"/>
        <w:gridCol w:w="709"/>
        <w:gridCol w:w="709"/>
        <w:gridCol w:w="709"/>
        <w:gridCol w:w="709"/>
        <w:gridCol w:w="709"/>
        <w:gridCol w:w="709"/>
        <w:gridCol w:w="807"/>
        <w:gridCol w:w="731"/>
        <w:gridCol w:w="758"/>
      </w:tblGrid>
      <w:tr w:rsidR="003C3F61" w:rsidRPr="00C92422" w14:paraId="79A12935" w14:textId="77777777" w:rsidTr="00EB6056">
        <w:tc>
          <w:tcPr>
            <w:tcW w:w="11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5795A6" w14:textId="77777777" w:rsidR="003C3F61" w:rsidRPr="00C92422" w:rsidRDefault="003C3F61" w:rsidP="00EB6056">
            <w:pPr>
              <w:jc w:val="center"/>
            </w:pPr>
            <w:r w:rsidRPr="00C92422">
              <w:t>Наименование показателя</w:t>
            </w:r>
          </w:p>
        </w:tc>
        <w:tc>
          <w:tcPr>
            <w:tcW w:w="380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CA49" w14:textId="77777777" w:rsidR="003C3F61" w:rsidRPr="00C92422" w:rsidRDefault="003C3F61" w:rsidP="00EB6056">
            <w:pPr>
              <w:jc w:val="center"/>
            </w:pPr>
            <w:r w:rsidRPr="00C92422">
              <w:t>Вариант (последняя цифра учебного шифра)</w:t>
            </w:r>
          </w:p>
        </w:tc>
      </w:tr>
      <w:tr w:rsidR="003C3F61" w:rsidRPr="00C92422" w14:paraId="633642C6" w14:textId="77777777" w:rsidTr="00EB6056">
        <w:tc>
          <w:tcPr>
            <w:tcW w:w="11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DC87" w14:textId="77777777" w:rsidR="003C3F61" w:rsidRPr="00C92422" w:rsidRDefault="003C3F61" w:rsidP="00EB6056">
            <w:pPr>
              <w:jc w:val="center"/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EDB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D0E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345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9C2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769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401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E6F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E90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794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195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0</w:t>
            </w:r>
          </w:p>
        </w:tc>
      </w:tr>
      <w:tr w:rsidR="003C3F61" w:rsidRPr="00C92422" w14:paraId="416C2915" w14:textId="77777777" w:rsidTr="00EB6056"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7ECC" w14:textId="77777777" w:rsidR="003C3F61" w:rsidRPr="00C92422" w:rsidRDefault="003C3F61" w:rsidP="00EB6056">
            <w:pPr>
              <w:jc w:val="center"/>
            </w:pPr>
            <w:r w:rsidRPr="00C92422">
              <w:t>Объем выпуска товарной продукции, тыс.шт.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1BE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46.6* 47.2**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EEF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47.0 47.5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8FC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48.3 48.9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F1B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50.1 50.6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84C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46.9</w:t>
            </w:r>
          </w:p>
          <w:p w14:paraId="7CCC903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47.5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7F5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47.4 47.8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4C6E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 xml:space="preserve">48.1 </w:t>
            </w:r>
          </w:p>
          <w:p w14:paraId="3E87DC4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48.6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1C42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50.3</w:t>
            </w:r>
          </w:p>
          <w:p w14:paraId="1418093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 xml:space="preserve"> 50.9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328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46.4 47.0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7EE7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 xml:space="preserve">47.8 </w:t>
            </w:r>
          </w:p>
          <w:p w14:paraId="2F072D9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48.4</w:t>
            </w:r>
          </w:p>
        </w:tc>
      </w:tr>
      <w:tr w:rsidR="003C3F61" w:rsidRPr="00C92422" w14:paraId="5687F815" w14:textId="77777777" w:rsidTr="00EB6056"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EBCF" w14:textId="77777777" w:rsidR="003C3F61" w:rsidRPr="00C92422" w:rsidRDefault="003C3F61" w:rsidP="00EB6056">
            <w:pPr>
              <w:jc w:val="center"/>
            </w:pPr>
            <w:r w:rsidRPr="00C92422">
              <w:t xml:space="preserve">Стоимость основных производственных </w:t>
            </w:r>
            <w:r w:rsidRPr="00C92422">
              <w:lastRenderedPageBreak/>
              <w:t>фондов, млрд.руб.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549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lastRenderedPageBreak/>
              <w:t>42.1 42.9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106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43.5 43.3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25D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44.6 44.5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8ED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45.0 44.9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34E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42.7 42.6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671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43.2 43.1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25B6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 xml:space="preserve">44.7 </w:t>
            </w:r>
          </w:p>
          <w:p w14:paraId="4C17AC1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44.5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69DC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 xml:space="preserve">45.4 </w:t>
            </w:r>
          </w:p>
          <w:p w14:paraId="59B6FAA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45.2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E1C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42.6 42.4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C54C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 xml:space="preserve">43.8 </w:t>
            </w:r>
          </w:p>
          <w:p w14:paraId="39C1AFF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43.7</w:t>
            </w:r>
          </w:p>
        </w:tc>
      </w:tr>
      <w:tr w:rsidR="003C3F61" w:rsidRPr="00C92422" w14:paraId="5DE18D02" w14:textId="77777777" w:rsidTr="00EB6056"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32AB" w14:textId="77777777" w:rsidR="003C3F61" w:rsidRPr="00C92422" w:rsidRDefault="003C3F61" w:rsidP="00EB6056">
            <w:pPr>
              <w:jc w:val="center"/>
            </w:pPr>
            <w:r w:rsidRPr="00C92422">
              <w:t>Себестоимость товарной продукции, тыс.руб./шт.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995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491.0 491.6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B86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494.3 494.8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2A8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496.2 496.7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F229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502.4 503.0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AE2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492.0 492.5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4B1C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497.6</w:t>
            </w:r>
          </w:p>
          <w:p w14:paraId="4216353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498.2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096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501.0 501.5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4B0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495.2 495.7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DFA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498.0 498.5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F0C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502.1 502.6</w:t>
            </w:r>
          </w:p>
        </w:tc>
      </w:tr>
      <w:tr w:rsidR="003C3F61" w:rsidRPr="00C92422" w14:paraId="552FF52F" w14:textId="77777777" w:rsidTr="00EB6056"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5E98" w14:textId="77777777" w:rsidR="003C3F61" w:rsidRPr="00C92422" w:rsidRDefault="003C3F61" w:rsidP="00EB6056">
            <w:pPr>
              <w:jc w:val="center"/>
            </w:pPr>
            <w:r w:rsidRPr="00C92422">
              <w:t xml:space="preserve">Цена готовой продукции, </w:t>
            </w:r>
            <w:r w:rsidRPr="00C92422">
              <w:rPr>
                <w:noProof/>
              </w:rPr>
              <w:t>тыс.руб./шт.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B10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630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422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645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4EC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635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BB4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650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847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655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6B6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645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FB4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636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8B3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642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B44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653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9B3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640</w:t>
            </w:r>
          </w:p>
        </w:tc>
      </w:tr>
    </w:tbl>
    <w:p w14:paraId="2BDDE23E" w14:textId="77777777" w:rsidR="003C3F61" w:rsidRPr="00C92422" w:rsidRDefault="003C3F61" w:rsidP="003C3F61">
      <w:pPr>
        <w:ind w:firstLine="709"/>
      </w:pPr>
      <w:r w:rsidRPr="00C92422">
        <w:rPr>
          <w:noProof/>
        </w:rPr>
        <w:t>* —</w:t>
      </w:r>
      <w:r w:rsidRPr="00C92422">
        <w:t xml:space="preserve"> по плану;</w:t>
      </w:r>
    </w:p>
    <w:p w14:paraId="7A3D3A03" w14:textId="77777777" w:rsidR="003C3F61" w:rsidRPr="00C92422" w:rsidRDefault="003C3F61" w:rsidP="003C3F61">
      <w:pPr>
        <w:ind w:firstLine="709"/>
      </w:pPr>
      <w:r w:rsidRPr="00C92422">
        <w:rPr>
          <w:noProof/>
        </w:rPr>
        <w:t>** —</w:t>
      </w:r>
      <w:r w:rsidRPr="00C92422">
        <w:t xml:space="preserve"> фактически.</w:t>
      </w:r>
    </w:p>
    <w:p w14:paraId="19E78EF6" w14:textId="77777777" w:rsidR="003C3F61" w:rsidRPr="00C92422" w:rsidRDefault="003C3F61" w:rsidP="003C3F61">
      <w:pPr>
        <w:ind w:firstLine="709"/>
      </w:pPr>
    </w:p>
    <w:p w14:paraId="63642F3C" w14:textId="77777777" w:rsidR="003C3F61" w:rsidRPr="00C92422" w:rsidRDefault="003C3F61" w:rsidP="003C3F61">
      <w:pPr>
        <w:jc w:val="center"/>
      </w:pPr>
      <w:r w:rsidRPr="00C92422">
        <w:t>ЗАДАЧА</w:t>
      </w:r>
      <w:r w:rsidRPr="00C92422">
        <w:rPr>
          <w:noProof/>
        </w:rPr>
        <w:t xml:space="preserve"> 5</w:t>
      </w:r>
    </w:p>
    <w:p w14:paraId="1574EFA9" w14:textId="77777777" w:rsidR="003C3F61" w:rsidRPr="00C92422" w:rsidRDefault="003C3F61" w:rsidP="003C3F61">
      <w:pPr>
        <w:ind w:firstLine="709"/>
        <w:jc w:val="both"/>
      </w:pPr>
      <w:r w:rsidRPr="00C92422">
        <w:t>Определить коэффициенты экстенсивного, интенсивного и интегрального использования станка.</w:t>
      </w:r>
    </w:p>
    <w:p w14:paraId="421AD839" w14:textId="77777777" w:rsidR="003C3F61" w:rsidRPr="00C92422" w:rsidRDefault="003C3F61" w:rsidP="003C3F61">
      <w:pPr>
        <w:ind w:firstLine="709"/>
        <w:jc w:val="both"/>
      </w:pPr>
      <w:r w:rsidRPr="00C92422">
        <w:t>Исходные данные, необходимые для расчетов, приведены в таблице 6.</w:t>
      </w:r>
    </w:p>
    <w:p w14:paraId="1AE5D488" w14:textId="77777777" w:rsidR="003C3F61" w:rsidRPr="00C92422" w:rsidRDefault="003C3F61" w:rsidP="003C3F61">
      <w:pPr>
        <w:ind w:firstLine="709"/>
        <w:jc w:val="right"/>
        <w:rPr>
          <w:i/>
          <w:iCs/>
        </w:rPr>
      </w:pPr>
    </w:p>
    <w:p w14:paraId="7E17265E" w14:textId="77777777" w:rsidR="003C3F61" w:rsidRPr="00C92422" w:rsidRDefault="003C3F61" w:rsidP="003C3F61">
      <w:pPr>
        <w:ind w:firstLine="709"/>
        <w:jc w:val="right"/>
        <w:rPr>
          <w:i/>
          <w:iCs/>
        </w:rPr>
      </w:pPr>
    </w:p>
    <w:p w14:paraId="5927D07E" w14:textId="77777777" w:rsidR="003C3F61" w:rsidRPr="00C92422" w:rsidRDefault="003C3F61" w:rsidP="003C3F61">
      <w:pPr>
        <w:ind w:firstLine="709"/>
        <w:jc w:val="right"/>
        <w:rPr>
          <w:i/>
          <w:iCs/>
          <w:noProof/>
        </w:rPr>
      </w:pPr>
      <w:r w:rsidRPr="00C92422">
        <w:rPr>
          <w:i/>
          <w:iCs/>
        </w:rPr>
        <w:t>Таблица</w:t>
      </w:r>
      <w:r w:rsidRPr="00C92422">
        <w:rPr>
          <w:i/>
          <w:iCs/>
          <w:noProof/>
        </w:rPr>
        <w:t xml:space="preserve"> 6 </w:t>
      </w:r>
    </w:p>
    <w:p w14:paraId="677664C9" w14:textId="77777777" w:rsidR="003C3F61" w:rsidRPr="00C92422" w:rsidRDefault="003C3F61" w:rsidP="003C3F61">
      <w:pPr>
        <w:ind w:firstLine="709"/>
        <w:jc w:val="center"/>
      </w:pPr>
      <w:r w:rsidRPr="00C92422">
        <w:rPr>
          <w:b/>
          <w:bCs/>
        </w:rPr>
        <w:t>Исходные данные к задаче</w:t>
      </w:r>
      <w:r w:rsidRPr="00C92422">
        <w:rPr>
          <w:b/>
          <w:bCs/>
          <w:noProof/>
        </w:rPr>
        <w:t xml:space="preserve"> 5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710"/>
        <w:gridCol w:w="737"/>
        <w:gridCol w:w="737"/>
        <w:gridCol w:w="737"/>
        <w:gridCol w:w="737"/>
        <w:gridCol w:w="737"/>
        <w:gridCol w:w="737"/>
        <w:gridCol w:w="737"/>
        <w:gridCol w:w="791"/>
        <w:gridCol w:w="900"/>
      </w:tblGrid>
      <w:tr w:rsidR="003C3F61" w:rsidRPr="00C92422" w14:paraId="491FA1CC" w14:textId="77777777" w:rsidTr="00EB6056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056C41" w14:textId="77777777" w:rsidR="003C3F61" w:rsidRPr="00C92422" w:rsidRDefault="003C3F61" w:rsidP="00EB6056">
            <w:pPr>
              <w:jc w:val="center"/>
            </w:pPr>
            <w:r w:rsidRPr="00C92422">
              <w:t>Наименование показателя</w:t>
            </w:r>
          </w:p>
        </w:tc>
        <w:tc>
          <w:tcPr>
            <w:tcW w:w="7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CF69" w14:textId="77777777" w:rsidR="003C3F61" w:rsidRPr="00C92422" w:rsidRDefault="003C3F61" w:rsidP="00EB6056">
            <w:pPr>
              <w:jc w:val="center"/>
            </w:pPr>
            <w:r w:rsidRPr="00C92422">
              <w:t>Вариант (последняя цифра учебного шифра)</w:t>
            </w:r>
          </w:p>
        </w:tc>
      </w:tr>
      <w:tr w:rsidR="003C3F61" w:rsidRPr="00C92422" w14:paraId="4F5FC8F3" w14:textId="77777777" w:rsidTr="00EB6056"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E0DB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11E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2E7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CA7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663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D81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274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52A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5B1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17F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F2F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0</w:t>
            </w:r>
          </w:p>
        </w:tc>
      </w:tr>
      <w:tr w:rsidR="003C3F61" w:rsidRPr="00C92422" w14:paraId="0F1FDA36" w14:textId="77777777" w:rsidTr="00EB6056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E17A" w14:textId="77777777" w:rsidR="003C3F61" w:rsidRPr="00C92422" w:rsidRDefault="003C3F61" w:rsidP="00EB6056">
            <w:pPr>
              <w:jc w:val="center"/>
            </w:pPr>
            <w:r w:rsidRPr="00C92422">
              <w:t>Режим работы предприятия, смена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DEF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59F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CB6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AEC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781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E13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E2DC" w14:textId="77777777" w:rsidR="003C3F61" w:rsidRPr="00C92422" w:rsidRDefault="003C3F61" w:rsidP="00EB6056">
            <w:pPr>
              <w:jc w:val="center"/>
            </w:pPr>
            <w:r w:rsidRPr="00C92422"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FBF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4D9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F85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</w:t>
            </w:r>
          </w:p>
        </w:tc>
      </w:tr>
      <w:tr w:rsidR="003C3F61" w:rsidRPr="00C92422" w14:paraId="7103EC18" w14:textId="77777777" w:rsidTr="00EB6056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F599" w14:textId="77777777" w:rsidR="003C3F61" w:rsidRPr="00C92422" w:rsidRDefault="003C3F61" w:rsidP="00EB6056">
            <w:pPr>
              <w:jc w:val="center"/>
            </w:pPr>
            <w:r w:rsidRPr="00C92422">
              <w:t>Продолжительность смены, ч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E05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A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98C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766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C19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302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CC1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6CB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49D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1D1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</w:tr>
      <w:tr w:rsidR="003C3F61" w:rsidRPr="00C92422" w14:paraId="7A44C926" w14:textId="77777777" w:rsidTr="00EB6056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3A2C" w14:textId="77777777" w:rsidR="003C3F61" w:rsidRPr="00C92422" w:rsidRDefault="003C3F61" w:rsidP="00EB6056">
            <w:pPr>
              <w:jc w:val="center"/>
            </w:pPr>
            <w:r w:rsidRPr="00C92422">
              <w:t>Норма времени на изготовление детали, мин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81B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12.2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8AF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12.7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3F9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13.5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E10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12.9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44A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13.8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A1F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12.0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538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13.3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30D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14.0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91C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12.5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9D7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13.0</w:t>
            </w:r>
          </w:p>
        </w:tc>
      </w:tr>
      <w:tr w:rsidR="003C3F61" w:rsidRPr="00C92422" w14:paraId="43C99234" w14:textId="77777777" w:rsidTr="00EB6056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BEBA" w14:textId="77777777" w:rsidR="003C3F61" w:rsidRPr="00C92422" w:rsidRDefault="003C3F61" w:rsidP="00EB6056">
            <w:pPr>
              <w:jc w:val="center"/>
            </w:pPr>
            <w:r w:rsidRPr="00C92422">
              <w:t>Фактическое время работы оборудования, ч/сут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AC3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13.0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11E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 xml:space="preserve"> 17.5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777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12.0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8C7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18.0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B47B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13.5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FD9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18.5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0B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12.5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E19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17.0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516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14.0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6CF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19.0</w:t>
            </w:r>
          </w:p>
        </w:tc>
      </w:tr>
      <w:tr w:rsidR="003C3F61" w:rsidRPr="00C92422" w14:paraId="7ED52804" w14:textId="77777777" w:rsidTr="00EB6056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B780" w14:textId="77777777" w:rsidR="003C3F61" w:rsidRPr="00C92422" w:rsidRDefault="003C3F61" w:rsidP="00EB6056">
            <w:pPr>
              <w:jc w:val="center"/>
            </w:pPr>
            <w:r w:rsidRPr="00C92422">
              <w:t>Фактический объем производимой продукции, ед. в сутки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5E79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67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31E7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84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6520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56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605C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88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53D5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55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E4E0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90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3EB1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60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D390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75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E4D2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3E42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90</w:t>
            </w:r>
          </w:p>
        </w:tc>
      </w:tr>
    </w:tbl>
    <w:p w14:paraId="526D0A94" w14:textId="77777777" w:rsidR="003C3F61" w:rsidRPr="00C92422" w:rsidRDefault="003C3F61" w:rsidP="003C3F61">
      <w:pPr>
        <w:ind w:firstLine="709"/>
      </w:pPr>
    </w:p>
    <w:p w14:paraId="3C3BA39C" w14:textId="77777777" w:rsidR="003C3F61" w:rsidRPr="00C92422" w:rsidRDefault="003C3F61" w:rsidP="003C3F61">
      <w:pPr>
        <w:jc w:val="center"/>
        <w:rPr>
          <w:b/>
        </w:rPr>
      </w:pPr>
      <w:r w:rsidRPr="00C92422">
        <w:rPr>
          <w:b/>
          <w:iCs/>
        </w:rPr>
        <w:t>Методические указания</w:t>
      </w:r>
    </w:p>
    <w:p w14:paraId="57007B53" w14:textId="77777777" w:rsidR="003C3F61" w:rsidRPr="00C92422" w:rsidRDefault="003C3F61" w:rsidP="003C3F61">
      <w:pPr>
        <w:pStyle w:val="a8"/>
        <w:spacing w:after="0"/>
        <w:ind w:firstLine="709"/>
        <w:jc w:val="both"/>
      </w:pPr>
      <w:r w:rsidRPr="00C92422">
        <w:t xml:space="preserve">Коэффициент экстенсивного использования оборудования характеризует использование </w:t>
      </w:r>
      <w:proofErr w:type="gramStart"/>
      <w:r w:rsidRPr="00C92422">
        <w:t>оборудования  во</w:t>
      </w:r>
      <w:proofErr w:type="gramEnd"/>
      <w:r w:rsidRPr="00C92422">
        <w:t xml:space="preserve">  времени  и определяется как отношение фактического времени его работы к нормативному фонду времени:</w:t>
      </w:r>
    </w:p>
    <w:p w14:paraId="48880F52" w14:textId="77777777" w:rsidR="003C3F61" w:rsidRPr="00C92422" w:rsidRDefault="003C3F61" w:rsidP="003C3F61">
      <w:pPr>
        <w:ind w:firstLine="180"/>
        <w:jc w:val="center"/>
      </w:pPr>
      <w:r w:rsidRPr="00C92422">
        <w:rPr>
          <w:position w:val="-12"/>
        </w:rPr>
        <w:object w:dxaOrig="1660" w:dyaOrig="360" w14:anchorId="1B80D766">
          <v:shape id="_x0000_i1041" type="#_x0000_t75" style="width:83.25pt;height:18pt" o:ole="">
            <v:imagedata r:id="rId42" o:title=""/>
          </v:shape>
          <o:OLEObject Type="Embed" ProgID="Equation.3" ShapeID="_x0000_i1041" DrawAspect="Content" ObjectID="_1825087667" r:id="rId43"/>
        </w:object>
      </w:r>
    </w:p>
    <w:p w14:paraId="26C09368" w14:textId="77777777" w:rsidR="003C3F61" w:rsidRPr="00C92422" w:rsidRDefault="003C3F61" w:rsidP="003C3F61">
      <w:pPr>
        <w:ind w:firstLine="709"/>
        <w:jc w:val="both"/>
        <w:rPr>
          <w:noProof/>
        </w:rPr>
      </w:pPr>
      <w:r w:rsidRPr="00C92422">
        <w:t xml:space="preserve">где </w:t>
      </w:r>
      <w:r w:rsidRPr="00C92422">
        <w:tab/>
      </w:r>
      <w:r w:rsidRPr="00C92422">
        <w:rPr>
          <w:i/>
          <w:iCs/>
        </w:rPr>
        <w:t>Тф</w:t>
      </w:r>
      <w:r w:rsidRPr="00C92422">
        <w:rPr>
          <w:noProof/>
        </w:rPr>
        <w:t xml:space="preserve"> -</w:t>
      </w:r>
      <w:r w:rsidRPr="00C92422">
        <w:t xml:space="preserve"> фактическое полезное (отработанное) время работы оборудования за сутки, ч.;</w:t>
      </w:r>
    </w:p>
    <w:p w14:paraId="44E3D5B9" w14:textId="77777777" w:rsidR="003C3F61" w:rsidRPr="00C92422" w:rsidRDefault="003C3F61" w:rsidP="003C3F61">
      <w:pPr>
        <w:ind w:left="709" w:firstLine="720"/>
        <w:jc w:val="both"/>
        <w:rPr>
          <w:noProof/>
        </w:rPr>
      </w:pPr>
      <w:r w:rsidRPr="00C92422">
        <w:rPr>
          <w:i/>
          <w:iCs/>
          <w:noProof/>
        </w:rPr>
        <w:t xml:space="preserve">Тпл </w:t>
      </w:r>
      <w:r w:rsidRPr="00C92422">
        <w:rPr>
          <w:noProof/>
        </w:rPr>
        <w:t>-</w:t>
      </w:r>
      <w:r w:rsidRPr="00C92422">
        <w:t xml:space="preserve"> плановое (режимное) время, зависящее от характера производственного процесса, количества смен, их продолжительности, ч.</w:t>
      </w:r>
    </w:p>
    <w:p w14:paraId="738AE4FC" w14:textId="77777777" w:rsidR="003C3F61" w:rsidRPr="00C92422" w:rsidRDefault="003C3F61" w:rsidP="003C3F61">
      <w:pPr>
        <w:jc w:val="center"/>
        <w:rPr>
          <w:i/>
          <w:iCs/>
          <w:noProof/>
        </w:rPr>
      </w:pPr>
      <w:r w:rsidRPr="00C92422">
        <w:rPr>
          <w:i/>
          <w:iCs/>
          <w:noProof/>
        </w:rPr>
        <w:t xml:space="preserve">Тпл = </w:t>
      </w:r>
      <w:r w:rsidRPr="00C92422">
        <w:rPr>
          <w:i/>
          <w:iCs/>
          <w:noProof/>
          <w:lang w:val="en-US"/>
        </w:rPr>
        <w:t>n</w:t>
      </w:r>
      <w:r w:rsidRPr="00C92422">
        <w:rPr>
          <w:i/>
          <w:iCs/>
          <w:noProof/>
          <w:vertAlign w:val="subscript"/>
        </w:rPr>
        <w:t>см</w:t>
      </w:r>
      <w:r w:rsidRPr="00C92422">
        <w:rPr>
          <w:i/>
          <w:iCs/>
          <w:noProof/>
        </w:rPr>
        <w:t>*</w:t>
      </w:r>
      <w:r w:rsidRPr="00C92422">
        <w:rPr>
          <w:i/>
          <w:iCs/>
          <w:noProof/>
          <w:lang w:val="en-US"/>
        </w:rPr>
        <w:t>t</w:t>
      </w:r>
      <w:r w:rsidRPr="00C92422">
        <w:rPr>
          <w:i/>
          <w:iCs/>
          <w:noProof/>
          <w:vertAlign w:val="subscript"/>
        </w:rPr>
        <w:t>см</w:t>
      </w:r>
      <w:r w:rsidRPr="00C92422">
        <w:rPr>
          <w:i/>
          <w:iCs/>
          <w:noProof/>
        </w:rPr>
        <w:t>,</w:t>
      </w:r>
    </w:p>
    <w:p w14:paraId="327F7C07" w14:textId="77777777" w:rsidR="003C3F61" w:rsidRPr="00C92422" w:rsidRDefault="003C3F61" w:rsidP="003C3F61">
      <w:pPr>
        <w:ind w:left="709"/>
        <w:rPr>
          <w:noProof/>
        </w:rPr>
      </w:pPr>
      <w:r w:rsidRPr="00C92422">
        <w:t xml:space="preserve">где </w:t>
      </w:r>
      <w:r w:rsidRPr="00C92422">
        <w:tab/>
      </w:r>
      <w:r w:rsidRPr="00C92422">
        <w:rPr>
          <w:i/>
          <w:iCs/>
          <w:noProof/>
          <w:lang w:val="en-US"/>
        </w:rPr>
        <w:t>n</w:t>
      </w:r>
      <w:r w:rsidRPr="00C92422">
        <w:rPr>
          <w:i/>
          <w:iCs/>
          <w:noProof/>
          <w:vertAlign w:val="subscript"/>
        </w:rPr>
        <w:t>см</w:t>
      </w:r>
      <w:r w:rsidRPr="00C92422">
        <w:rPr>
          <w:noProof/>
        </w:rPr>
        <w:t xml:space="preserve"> – количество смен работы в сутки;</w:t>
      </w:r>
    </w:p>
    <w:p w14:paraId="5FC5E259" w14:textId="77777777" w:rsidR="003C3F61" w:rsidRPr="00C92422" w:rsidRDefault="003C3F61" w:rsidP="003C3F61">
      <w:pPr>
        <w:ind w:left="1429" w:firstLine="11"/>
      </w:pPr>
      <w:r w:rsidRPr="00C92422">
        <w:rPr>
          <w:i/>
          <w:iCs/>
          <w:noProof/>
          <w:lang w:val="en-US"/>
        </w:rPr>
        <w:t>t</w:t>
      </w:r>
      <w:r w:rsidRPr="00C92422">
        <w:rPr>
          <w:i/>
          <w:iCs/>
          <w:noProof/>
          <w:vertAlign w:val="subscript"/>
        </w:rPr>
        <w:t>см</w:t>
      </w:r>
      <w:r w:rsidRPr="00C92422">
        <w:rPr>
          <w:noProof/>
        </w:rPr>
        <w:t xml:space="preserve"> –</w:t>
      </w:r>
      <w:r w:rsidRPr="00C92422">
        <w:t xml:space="preserve"> продолжительность смены, ч.</w:t>
      </w:r>
    </w:p>
    <w:p w14:paraId="458946F3" w14:textId="77777777" w:rsidR="003C3F61" w:rsidRPr="00C92422" w:rsidRDefault="003C3F61" w:rsidP="003C3F61">
      <w:pPr>
        <w:ind w:firstLine="709"/>
        <w:jc w:val="both"/>
      </w:pPr>
      <w:r w:rsidRPr="00C92422">
        <w:t>Коэффициент интенсивного использования оборудования характеризует использование его по производительности в единицу времени и рассчитывается как отношение фактической производительности оборудования к технической норме его производительности:</w:t>
      </w:r>
    </w:p>
    <w:p w14:paraId="3E73B138" w14:textId="77777777" w:rsidR="003C3F61" w:rsidRPr="00C92422" w:rsidRDefault="003C3F61" w:rsidP="003C3F61">
      <w:pPr>
        <w:pStyle w:val="FR2"/>
        <w:spacing w:befor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92422">
        <w:rPr>
          <w:rFonts w:ascii="Times New Roman" w:hAnsi="Times New Roman" w:cs="Times New Roman"/>
          <w:position w:val="-12"/>
          <w:sz w:val="24"/>
          <w:szCs w:val="24"/>
          <w:vertAlign w:val="superscript"/>
        </w:rPr>
        <w:object w:dxaOrig="1920" w:dyaOrig="360" w14:anchorId="38D424CB">
          <v:shape id="_x0000_i1042" type="#_x0000_t75" style="width:96pt;height:18pt" o:ole="">
            <v:imagedata r:id="rId44" o:title=""/>
          </v:shape>
          <o:OLEObject Type="Embed" ProgID="Equation.3" ShapeID="_x0000_i1042" DrawAspect="Content" ObjectID="_1825087668" r:id="rId45"/>
        </w:object>
      </w:r>
    </w:p>
    <w:p w14:paraId="77627C1E" w14:textId="77777777" w:rsidR="003C3F61" w:rsidRPr="00C92422" w:rsidRDefault="003C3F61" w:rsidP="003C3F61">
      <w:pPr>
        <w:ind w:firstLine="709"/>
      </w:pPr>
      <w:r w:rsidRPr="00C92422">
        <w:t xml:space="preserve">где </w:t>
      </w:r>
      <w:r w:rsidRPr="00C92422">
        <w:tab/>
      </w:r>
      <w:r w:rsidRPr="00C92422">
        <w:rPr>
          <w:i/>
          <w:iCs/>
        </w:rPr>
        <w:t>Пф</w:t>
      </w:r>
      <w:r w:rsidRPr="00C92422">
        <w:rPr>
          <w:noProof/>
        </w:rPr>
        <w:t xml:space="preserve"> -</w:t>
      </w:r>
      <w:r w:rsidRPr="00C92422">
        <w:t xml:space="preserve"> фактическая производительность оборудования в единицу времени, ед./ч;</w:t>
      </w:r>
    </w:p>
    <w:p w14:paraId="184095BE" w14:textId="77777777" w:rsidR="003C3F61" w:rsidRPr="00C92422" w:rsidRDefault="003C3F61" w:rsidP="003C3F61">
      <w:pPr>
        <w:jc w:val="center"/>
        <w:rPr>
          <w:i/>
          <w:iCs/>
        </w:rPr>
      </w:pPr>
      <w:r w:rsidRPr="00C92422">
        <w:rPr>
          <w:i/>
          <w:iCs/>
        </w:rPr>
        <w:t xml:space="preserve">Пф = </w:t>
      </w:r>
      <w:r w:rsidRPr="00C92422">
        <w:rPr>
          <w:i/>
          <w:iCs/>
          <w:lang w:val="en-US"/>
        </w:rPr>
        <w:t>Q</w:t>
      </w:r>
      <w:r w:rsidRPr="00C92422">
        <w:rPr>
          <w:i/>
          <w:iCs/>
          <w:vertAlign w:val="subscript"/>
        </w:rPr>
        <w:t>ф</w:t>
      </w:r>
      <w:r w:rsidRPr="00C92422">
        <w:rPr>
          <w:i/>
          <w:iCs/>
        </w:rPr>
        <w:t>/Тф,</w:t>
      </w:r>
    </w:p>
    <w:p w14:paraId="00BD63D5" w14:textId="77777777" w:rsidR="003C3F61" w:rsidRPr="00C92422" w:rsidRDefault="003C3F61" w:rsidP="003C3F61">
      <w:pPr>
        <w:ind w:firstLine="709"/>
      </w:pPr>
      <w:r w:rsidRPr="00C92422">
        <w:t xml:space="preserve">где </w:t>
      </w:r>
      <w:r w:rsidRPr="00C92422">
        <w:tab/>
      </w:r>
      <w:r w:rsidRPr="00C92422">
        <w:rPr>
          <w:i/>
          <w:iCs/>
          <w:lang w:val="en-US"/>
        </w:rPr>
        <w:t>Q</w:t>
      </w:r>
      <w:r w:rsidRPr="00C92422">
        <w:rPr>
          <w:i/>
          <w:iCs/>
          <w:vertAlign w:val="subscript"/>
        </w:rPr>
        <w:t>ф</w:t>
      </w:r>
      <w:r w:rsidRPr="00C92422">
        <w:rPr>
          <w:noProof/>
        </w:rPr>
        <w:t xml:space="preserve"> –</w:t>
      </w:r>
      <w:r w:rsidRPr="00C92422">
        <w:t xml:space="preserve"> фактический объем производимой продукции в сутки, ед.;</w:t>
      </w:r>
    </w:p>
    <w:p w14:paraId="7CAB92A1" w14:textId="77777777" w:rsidR="003C3F61" w:rsidRPr="00C92422" w:rsidRDefault="003C3F61" w:rsidP="003C3F61">
      <w:pPr>
        <w:ind w:firstLine="709"/>
        <w:rPr>
          <w:noProof/>
        </w:rPr>
      </w:pPr>
      <w:r w:rsidRPr="00C92422">
        <w:rPr>
          <w:i/>
          <w:iCs/>
        </w:rPr>
        <w:t>Птн</w:t>
      </w:r>
      <w:r w:rsidRPr="00C92422">
        <w:rPr>
          <w:noProof/>
        </w:rPr>
        <w:t xml:space="preserve"> -</w:t>
      </w:r>
      <w:r w:rsidRPr="00C92422">
        <w:t xml:space="preserve"> техническая норма производительности оборудования, </w:t>
      </w:r>
      <w:r w:rsidRPr="00C92422">
        <w:rPr>
          <w:noProof/>
        </w:rPr>
        <w:t>ед./ч.</w:t>
      </w:r>
    </w:p>
    <w:p w14:paraId="5D2529CB" w14:textId="77777777" w:rsidR="003C3F61" w:rsidRPr="00C92422" w:rsidRDefault="003C3F61" w:rsidP="003C3F61">
      <w:pPr>
        <w:ind w:firstLine="709"/>
        <w:rPr>
          <w:i/>
          <w:iCs/>
          <w:noProof/>
        </w:rPr>
      </w:pPr>
      <w:r w:rsidRPr="00C92422">
        <w:rPr>
          <w:i/>
          <w:iCs/>
          <w:noProof/>
        </w:rPr>
        <w:t>Птн = Тф/(</w:t>
      </w:r>
      <w:r w:rsidRPr="00C92422">
        <w:rPr>
          <w:i/>
          <w:iCs/>
          <w:noProof/>
          <w:lang w:val="en-US"/>
        </w:rPr>
        <w:t>t</w:t>
      </w:r>
      <w:r w:rsidRPr="00C92422">
        <w:rPr>
          <w:i/>
          <w:iCs/>
          <w:noProof/>
          <w:vertAlign w:val="subscript"/>
        </w:rPr>
        <w:t>н</w:t>
      </w:r>
      <w:r w:rsidRPr="00C92422">
        <w:rPr>
          <w:i/>
          <w:iCs/>
          <w:noProof/>
        </w:rPr>
        <w:t>*24),</w:t>
      </w:r>
    </w:p>
    <w:p w14:paraId="75C12723" w14:textId="77777777" w:rsidR="003C3F61" w:rsidRPr="00C92422" w:rsidRDefault="003C3F61" w:rsidP="003C3F61">
      <w:pPr>
        <w:ind w:firstLine="709"/>
      </w:pPr>
      <w:r w:rsidRPr="00C92422">
        <w:rPr>
          <w:noProof/>
        </w:rPr>
        <w:t xml:space="preserve">где  </w:t>
      </w:r>
      <w:r w:rsidRPr="00C92422">
        <w:rPr>
          <w:i/>
          <w:iCs/>
          <w:noProof/>
          <w:lang w:val="en-US"/>
        </w:rPr>
        <w:t>t</w:t>
      </w:r>
      <w:r w:rsidRPr="00C92422">
        <w:rPr>
          <w:i/>
          <w:iCs/>
          <w:noProof/>
          <w:vertAlign w:val="subscript"/>
        </w:rPr>
        <w:t>н</w:t>
      </w:r>
      <w:r w:rsidRPr="00C92422">
        <w:rPr>
          <w:noProof/>
        </w:rPr>
        <w:t xml:space="preserve"> – норма времени на изготовление детали, ч.</w:t>
      </w:r>
    </w:p>
    <w:p w14:paraId="0E07541E" w14:textId="77777777" w:rsidR="003C3F61" w:rsidRPr="00C92422" w:rsidRDefault="003C3F61" w:rsidP="003C3F61">
      <w:pPr>
        <w:pStyle w:val="32"/>
        <w:spacing w:after="0"/>
        <w:rPr>
          <w:sz w:val="24"/>
          <w:szCs w:val="24"/>
        </w:rPr>
      </w:pPr>
      <w:r w:rsidRPr="00C92422">
        <w:rPr>
          <w:sz w:val="24"/>
          <w:szCs w:val="24"/>
        </w:rPr>
        <w:t>Интегральный коэффициент использования оборудования характеризует общее использование его во времени и по производительности:</w:t>
      </w:r>
    </w:p>
    <w:p w14:paraId="4A32B3AD" w14:textId="77777777" w:rsidR="003C3F61" w:rsidRPr="00C92422" w:rsidRDefault="003C3F61" w:rsidP="003C3F61">
      <w:pPr>
        <w:pStyle w:val="FR1"/>
        <w:spacing w:before="0"/>
        <w:rPr>
          <w:rFonts w:ascii="Times New Roman" w:hAnsi="Times New Roman" w:cs="Times New Roman"/>
          <w:sz w:val="24"/>
          <w:szCs w:val="24"/>
        </w:rPr>
      </w:pPr>
      <w:r w:rsidRPr="00C92422">
        <w:rPr>
          <w:rFonts w:ascii="Times New Roman" w:hAnsi="Times New Roman" w:cs="Times New Roman"/>
          <w:position w:val="-6"/>
          <w:sz w:val="24"/>
          <w:szCs w:val="24"/>
        </w:rPr>
        <w:object w:dxaOrig="2020" w:dyaOrig="300" w14:anchorId="3D945730">
          <v:shape id="_x0000_i1043" type="#_x0000_t75" style="width:101.25pt;height:15.75pt" o:ole="" fillcolor="window">
            <v:imagedata r:id="rId46" o:title=""/>
          </v:shape>
          <o:OLEObject Type="Embed" ProgID="Equation.3" ShapeID="_x0000_i1043" DrawAspect="Content" ObjectID="_1825087669" r:id="rId47"/>
        </w:object>
      </w:r>
    </w:p>
    <w:p w14:paraId="1623D735" w14:textId="77777777" w:rsidR="003C3F61" w:rsidRPr="00C92422" w:rsidRDefault="003C3F61" w:rsidP="003C3F61">
      <w:pPr>
        <w:pStyle w:val="FR1"/>
        <w:spacing w:before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803BA2F" w14:textId="77777777" w:rsidR="003C3F61" w:rsidRPr="00C92422" w:rsidRDefault="003C3F61" w:rsidP="003C3F61">
      <w:pPr>
        <w:pStyle w:val="FR1"/>
        <w:spacing w:before="0"/>
        <w:rPr>
          <w:rFonts w:ascii="Times New Roman" w:hAnsi="Times New Roman" w:cs="Times New Roman"/>
          <w:noProof/>
          <w:sz w:val="24"/>
          <w:szCs w:val="24"/>
        </w:rPr>
      </w:pPr>
      <w:r w:rsidRPr="00C92422">
        <w:rPr>
          <w:rFonts w:ascii="Times New Roman" w:hAnsi="Times New Roman" w:cs="Times New Roman"/>
          <w:sz w:val="24"/>
          <w:szCs w:val="24"/>
        </w:rPr>
        <w:t>ЗАДАЧА</w:t>
      </w:r>
      <w:r w:rsidRPr="00C92422">
        <w:rPr>
          <w:rFonts w:ascii="Times New Roman" w:hAnsi="Times New Roman" w:cs="Times New Roman"/>
          <w:noProof/>
          <w:sz w:val="24"/>
          <w:szCs w:val="24"/>
        </w:rPr>
        <w:t xml:space="preserve"> 6</w:t>
      </w:r>
    </w:p>
    <w:p w14:paraId="420A842D" w14:textId="77777777" w:rsidR="003C3F61" w:rsidRPr="00C92422" w:rsidRDefault="003C3F61" w:rsidP="003C3F61">
      <w:pPr>
        <w:pStyle w:val="32"/>
        <w:spacing w:after="0"/>
        <w:ind w:left="0" w:firstLine="720"/>
        <w:jc w:val="both"/>
        <w:rPr>
          <w:sz w:val="24"/>
          <w:szCs w:val="24"/>
        </w:rPr>
      </w:pPr>
      <w:r w:rsidRPr="00C92422">
        <w:rPr>
          <w:sz w:val="24"/>
          <w:szCs w:val="24"/>
        </w:rPr>
        <w:t>Определить годовой экономический эффект от углубления специализации производства на предприятии. Данные, отражающие полученные результаты, приведены в таблице 7.</w:t>
      </w:r>
    </w:p>
    <w:p w14:paraId="287D89CA" w14:textId="77777777" w:rsidR="003C3F61" w:rsidRPr="00C92422" w:rsidRDefault="003C3F61" w:rsidP="003C3F61">
      <w:pPr>
        <w:ind w:firstLine="709"/>
        <w:jc w:val="right"/>
        <w:rPr>
          <w:i/>
          <w:iCs/>
          <w:noProof/>
        </w:rPr>
      </w:pPr>
      <w:r w:rsidRPr="00C92422">
        <w:rPr>
          <w:i/>
          <w:iCs/>
        </w:rPr>
        <w:t>Таблица</w:t>
      </w:r>
      <w:r w:rsidRPr="00C92422">
        <w:rPr>
          <w:i/>
          <w:iCs/>
          <w:noProof/>
        </w:rPr>
        <w:t xml:space="preserve"> 7 </w:t>
      </w:r>
    </w:p>
    <w:p w14:paraId="731BE33F" w14:textId="77777777" w:rsidR="003C3F61" w:rsidRPr="00C92422" w:rsidRDefault="003C3F61" w:rsidP="003C3F61">
      <w:pPr>
        <w:ind w:firstLine="709"/>
        <w:jc w:val="center"/>
      </w:pPr>
      <w:r w:rsidRPr="00C92422">
        <w:rPr>
          <w:b/>
          <w:bCs/>
        </w:rPr>
        <w:t>Исходные данные к задаче</w:t>
      </w:r>
      <w:r w:rsidRPr="00C92422">
        <w:rPr>
          <w:b/>
          <w:bCs/>
          <w:noProof/>
        </w:rPr>
        <w:t xml:space="preserve"> 6</w:t>
      </w:r>
    </w:p>
    <w:tbl>
      <w:tblPr>
        <w:tblW w:w="99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720"/>
        <w:gridCol w:w="720"/>
        <w:gridCol w:w="1089"/>
        <w:gridCol w:w="680"/>
        <w:gridCol w:w="680"/>
        <w:gridCol w:w="680"/>
        <w:gridCol w:w="680"/>
        <w:gridCol w:w="680"/>
        <w:gridCol w:w="680"/>
        <w:gridCol w:w="680"/>
      </w:tblGrid>
      <w:tr w:rsidR="003C3F61" w:rsidRPr="00C92422" w14:paraId="7C2305F2" w14:textId="77777777" w:rsidTr="00EB6056"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E9D210" w14:textId="77777777" w:rsidR="003C3F61" w:rsidRPr="00C92422" w:rsidRDefault="003C3F61" w:rsidP="00EB6056">
            <w:pPr>
              <w:jc w:val="center"/>
            </w:pPr>
            <w:r w:rsidRPr="00C92422">
              <w:t>Наименование показателя</w:t>
            </w:r>
          </w:p>
        </w:tc>
        <w:tc>
          <w:tcPr>
            <w:tcW w:w="72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7220" w14:textId="77777777" w:rsidR="003C3F61" w:rsidRPr="00C92422" w:rsidRDefault="003C3F61" w:rsidP="00EB6056">
            <w:pPr>
              <w:jc w:val="center"/>
            </w:pPr>
            <w:r w:rsidRPr="00C92422">
              <w:t>Вариант (предпоследняя цифра учебного шифра)</w:t>
            </w:r>
          </w:p>
        </w:tc>
      </w:tr>
      <w:tr w:rsidR="003C3F61" w:rsidRPr="00C92422" w14:paraId="5B72D628" w14:textId="77777777" w:rsidTr="00EB6056"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0A53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44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970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61E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C94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BE9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A4D7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A61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C65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55A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29B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0</w:t>
            </w:r>
          </w:p>
        </w:tc>
      </w:tr>
      <w:tr w:rsidR="003C3F61" w:rsidRPr="00C92422" w14:paraId="66D5ECBC" w14:textId="77777777" w:rsidTr="00EB6056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9399" w14:textId="77777777" w:rsidR="003C3F61" w:rsidRPr="00C92422" w:rsidRDefault="003C3F61" w:rsidP="00EB6056">
            <w:pPr>
              <w:jc w:val="center"/>
            </w:pPr>
            <w:r w:rsidRPr="00C92422">
              <w:t>Себестоимость единицы изделия, руб.:</w:t>
            </w:r>
          </w:p>
          <w:p w14:paraId="7BC130F7" w14:textId="77777777" w:rsidR="003C3F61" w:rsidRPr="00C92422" w:rsidRDefault="003C3F61" w:rsidP="00EB6056">
            <w:pPr>
              <w:jc w:val="center"/>
            </w:pPr>
            <w:r w:rsidRPr="00C92422">
              <w:t>- до углубления специализации</w:t>
            </w:r>
          </w:p>
          <w:p w14:paraId="3D807282" w14:textId="77777777" w:rsidR="003C3F61" w:rsidRPr="00C92422" w:rsidRDefault="003C3F61" w:rsidP="00EB6056">
            <w:pPr>
              <w:jc w:val="center"/>
            </w:pPr>
            <w:r w:rsidRPr="00C92422">
              <w:t>- после углубления специализации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CBF5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705E2A9A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6795436A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80,0</w:t>
            </w:r>
          </w:p>
          <w:p w14:paraId="644821E2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73,5</w:t>
            </w:r>
          </w:p>
          <w:p w14:paraId="3E48B5EA" w14:textId="77777777" w:rsidR="003C3F61" w:rsidRPr="00C92422" w:rsidRDefault="003C3F61" w:rsidP="00EB6056">
            <w:pPr>
              <w:ind w:left="-40" w:right="-4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B18C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38E2EBAD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74781EF1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82,0</w:t>
            </w:r>
          </w:p>
          <w:p w14:paraId="3F47EE40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77,5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D9E7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213345CA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47092C2D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84,0</w:t>
            </w:r>
          </w:p>
          <w:p w14:paraId="45F0935D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72,9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2888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1FE9C9C4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66EE2E4E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86,0</w:t>
            </w:r>
          </w:p>
          <w:p w14:paraId="5A7358D3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73,1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8579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6BC43F3B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62BAB730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88,0</w:t>
            </w:r>
          </w:p>
          <w:p w14:paraId="301296E9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75,2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46C1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748B3958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1C23E001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89,5</w:t>
            </w:r>
          </w:p>
          <w:p w14:paraId="275543BB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76,0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2DB6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5A2A4B40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2395AF91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90,5</w:t>
            </w:r>
          </w:p>
          <w:p w14:paraId="407D14EF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74,5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E4B3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198A72A2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6F5C6EE4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91,0</w:t>
            </w:r>
          </w:p>
          <w:p w14:paraId="481709F4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75,7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A97C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23A3DDB4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607D0C31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78,0</w:t>
            </w:r>
          </w:p>
          <w:p w14:paraId="3849B0C8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71,5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C198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3D82D55C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5F400F0D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76,0</w:t>
            </w:r>
          </w:p>
          <w:p w14:paraId="378E3D64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70,5</w:t>
            </w:r>
          </w:p>
        </w:tc>
      </w:tr>
      <w:tr w:rsidR="003C3F61" w:rsidRPr="00C92422" w14:paraId="65D2B8A2" w14:textId="77777777" w:rsidTr="00EB6056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C61C" w14:textId="77777777" w:rsidR="003C3F61" w:rsidRPr="00C92422" w:rsidRDefault="003C3F61" w:rsidP="00EB6056">
            <w:pPr>
              <w:jc w:val="center"/>
            </w:pPr>
            <w:r w:rsidRPr="00C92422">
              <w:t>Транспортные расходы по доставке единицы продукции потребителям, руб.:</w:t>
            </w:r>
          </w:p>
          <w:p w14:paraId="51A7E388" w14:textId="77777777" w:rsidR="003C3F61" w:rsidRPr="00C92422" w:rsidRDefault="003C3F61" w:rsidP="00EB6056">
            <w:pPr>
              <w:jc w:val="center"/>
            </w:pPr>
            <w:r w:rsidRPr="00C92422">
              <w:t>- до углубления специализации</w:t>
            </w:r>
          </w:p>
          <w:p w14:paraId="30D0BD90" w14:textId="77777777" w:rsidR="003C3F61" w:rsidRPr="00C92422" w:rsidRDefault="003C3F61" w:rsidP="00EB6056">
            <w:pPr>
              <w:jc w:val="center"/>
            </w:pPr>
            <w:r w:rsidRPr="00C92422">
              <w:t>- после углубления специализации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F908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00D278D5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25723D73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2AAC35DA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3,0</w:t>
            </w:r>
          </w:p>
          <w:p w14:paraId="2B9ABFB4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3,5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33DE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5E07BB2D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69A4A8AD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6CE7F44C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3,5</w:t>
            </w:r>
          </w:p>
          <w:p w14:paraId="199406B1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3,8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6A2C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22E30AD4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7B232F9E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0FE6C0FB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4,0</w:t>
            </w:r>
          </w:p>
          <w:p w14:paraId="228604F9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4,7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893F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7392DF9E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6499B744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7818AA1B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2,7</w:t>
            </w:r>
          </w:p>
          <w:p w14:paraId="6542B80E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3,2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E0CE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360C1202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081BA209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2723D570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2,5</w:t>
            </w:r>
          </w:p>
          <w:p w14:paraId="24BFFCEF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3,3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2F18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4FB6967E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2AB83378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779B584F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3,8</w:t>
            </w:r>
          </w:p>
          <w:p w14:paraId="1D97C71D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5,0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531D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3A87667D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777392E9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27D7FC1E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4,1</w:t>
            </w:r>
          </w:p>
          <w:p w14:paraId="23EFCDF6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4,8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1FA6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0F73EF83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6DB81DA6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4B5657D3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3,3</w:t>
            </w:r>
          </w:p>
          <w:p w14:paraId="4A74107E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3,9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9F9E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435D552D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6E9984F3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128E43CF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2,8</w:t>
            </w:r>
          </w:p>
          <w:p w14:paraId="76CC1478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3,7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293F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684D0DDB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6F197EB2" w14:textId="77777777" w:rsidR="003C3F61" w:rsidRPr="00C92422" w:rsidRDefault="003C3F61" w:rsidP="00EB6056">
            <w:pPr>
              <w:ind w:left="-40" w:right="-40"/>
              <w:jc w:val="center"/>
            </w:pPr>
          </w:p>
          <w:p w14:paraId="401E6155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4,2</w:t>
            </w:r>
          </w:p>
          <w:p w14:paraId="6888DEA8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5,0</w:t>
            </w:r>
          </w:p>
        </w:tc>
      </w:tr>
      <w:tr w:rsidR="003C3F61" w:rsidRPr="00C92422" w14:paraId="6DC4656D" w14:textId="77777777" w:rsidTr="00EB6056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0461" w14:textId="77777777" w:rsidR="003C3F61" w:rsidRPr="00C92422" w:rsidRDefault="003C3F61" w:rsidP="00EB6056">
            <w:pPr>
              <w:jc w:val="center"/>
              <w:rPr>
                <w:vertAlign w:val="superscript"/>
              </w:rPr>
            </w:pPr>
            <w:r w:rsidRPr="00C92422">
              <w:t>Капитальные вложения на приобретение специализированного оборудования и расширение производства, тыс.руб.</w:t>
            </w:r>
            <w:r w:rsidRPr="00C92422">
              <w:rPr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BCC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950,0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03CA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970,0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3EB1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965,0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CBC3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945,5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F246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940,8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39A0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957,0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92EE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980,0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8C34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937,0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7544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890,0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8B65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935,0</w:t>
            </w:r>
          </w:p>
        </w:tc>
      </w:tr>
      <w:tr w:rsidR="003C3F61" w:rsidRPr="00C92422" w14:paraId="64F1F58A" w14:textId="77777777" w:rsidTr="00EB6056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E83B" w14:textId="77777777" w:rsidR="003C3F61" w:rsidRPr="00C92422" w:rsidRDefault="003C3F61" w:rsidP="00EB6056">
            <w:pPr>
              <w:jc w:val="center"/>
            </w:pPr>
            <w:r w:rsidRPr="00C92422">
              <w:t>Выпуск готовой продукции после проведения специализации, единиц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ECFC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48000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594F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54000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1CC5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32000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68B6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45000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0255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37500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4627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38900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26C1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49400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72C3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54000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629A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53400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9DE3" w14:textId="77777777" w:rsidR="003C3F61" w:rsidRPr="00C92422" w:rsidRDefault="003C3F61" w:rsidP="00EB6056">
            <w:pPr>
              <w:ind w:left="-40" w:right="-40"/>
              <w:jc w:val="center"/>
            </w:pPr>
            <w:r w:rsidRPr="00C92422">
              <w:t>55000</w:t>
            </w:r>
          </w:p>
        </w:tc>
      </w:tr>
    </w:tbl>
    <w:p w14:paraId="31659470" w14:textId="77777777" w:rsidR="003C3F61" w:rsidRPr="00C92422" w:rsidRDefault="003C3F61" w:rsidP="003C3F61">
      <w:pPr>
        <w:ind w:firstLine="709"/>
      </w:pPr>
      <w:r w:rsidRPr="00C92422">
        <w:t>* При решении задачи считаем, что инфляционные ожидания настолько малы, что ими можно пренебречь.</w:t>
      </w:r>
    </w:p>
    <w:p w14:paraId="20FC5658" w14:textId="77777777" w:rsidR="003C3F61" w:rsidRPr="00C92422" w:rsidRDefault="003C3F61" w:rsidP="003C3F61">
      <w:pPr>
        <w:pStyle w:val="3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92422">
        <w:rPr>
          <w:rFonts w:ascii="Times New Roman" w:hAnsi="Times New Roman" w:cs="Times New Roman"/>
          <w:sz w:val="24"/>
          <w:szCs w:val="24"/>
        </w:rPr>
        <w:t>Методические указания</w:t>
      </w:r>
    </w:p>
    <w:p w14:paraId="0B8936A7" w14:textId="77777777" w:rsidR="003C3F61" w:rsidRPr="00C92422" w:rsidRDefault="003C3F61" w:rsidP="003C3F61">
      <w:pPr>
        <w:pStyle w:val="a8"/>
        <w:spacing w:after="0"/>
        <w:ind w:firstLine="709"/>
        <w:jc w:val="both"/>
      </w:pPr>
      <w:r w:rsidRPr="00C92422">
        <w:t>Экономический эффект от углубления специализации обусловлен уменьшением себестоимости продукции. С другой стороны, при определении размеров эффекта необходимо учесть увеличение транспортных расходов, а также произведенные капитальные вложения. При этом, с учетом минимальных инфляционных ожиданий и отсутствия необходимости дисконтирования капитальных вложений, приведем их величину к годовым затратам через нормативный коэффициент эффективности:</w:t>
      </w:r>
    </w:p>
    <w:p w14:paraId="2A025F7D" w14:textId="77777777" w:rsidR="003C3F61" w:rsidRPr="00C92422" w:rsidRDefault="003C3F61" w:rsidP="003C3F61">
      <w:pPr>
        <w:jc w:val="center"/>
        <w:rPr>
          <w:i/>
          <w:iCs/>
        </w:rPr>
      </w:pPr>
      <w:r w:rsidRPr="00C92422">
        <w:rPr>
          <w:i/>
          <w:iCs/>
        </w:rPr>
        <w:lastRenderedPageBreak/>
        <w:t>Эг = ((с</w:t>
      </w:r>
      <w:r w:rsidRPr="00C92422">
        <w:rPr>
          <w:i/>
          <w:iCs/>
          <w:vertAlign w:val="subscript"/>
        </w:rPr>
        <w:t>1</w:t>
      </w:r>
      <w:r w:rsidRPr="00C92422">
        <w:rPr>
          <w:i/>
          <w:iCs/>
        </w:rPr>
        <w:t xml:space="preserve"> + Т</w:t>
      </w:r>
      <w:r w:rsidRPr="00C92422">
        <w:rPr>
          <w:i/>
          <w:iCs/>
          <w:vertAlign w:val="subscript"/>
        </w:rPr>
        <w:t>1</w:t>
      </w:r>
      <w:r w:rsidRPr="00C92422">
        <w:rPr>
          <w:i/>
          <w:iCs/>
        </w:rPr>
        <w:t>) – (с</w:t>
      </w:r>
      <w:r w:rsidRPr="00C92422">
        <w:rPr>
          <w:i/>
          <w:iCs/>
          <w:vertAlign w:val="subscript"/>
        </w:rPr>
        <w:t>2</w:t>
      </w:r>
      <w:r w:rsidRPr="00C92422">
        <w:rPr>
          <w:i/>
          <w:iCs/>
        </w:rPr>
        <w:t xml:space="preserve"> + Т</w:t>
      </w:r>
      <w:r w:rsidRPr="00C92422">
        <w:rPr>
          <w:i/>
          <w:iCs/>
          <w:vertAlign w:val="subscript"/>
        </w:rPr>
        <w:t>2</w:t>
      </w:r>
      <w:r w:rsidRPr="00C92422">
        <w:rPr>
          <w:i/>
          <w:iCs/>
        </w:rPr>
        <w:t xml:space="preserve"> + е</w:t>
      </w:r>
      <w:r w:rsidRPr="00C92422">
        <w:rPr>
          <w:i/>
          <w:iCs/>
          <w:vertAlign w:val="subscript"/>
        </w:rPr>
        <w:t>н</w:t>
      </w:r>
      <w:r w:rsidRPr="00C92422">
        <w:rPr>
          <w:i/>
          <w:iCs/>
        </w:rPr>
        <w:t>*К</w:t>
      </w:r>
      <w:r w:rsidRPr="00C92422">
        <w:rPr>
          <w:i/>
          <w:iCs/>
          <w:vertAlign w:val="subscript"/>
        </w:rPr>
        <w:t>2</w:t>
      </w:r>
      <w:proofErr w:type="gramStart"/>
      <w:r w:rsidRPr="00C92422">
        <w:rPr>
          <w:i/>
          <w:iCs/>
        </w:rPr>
        <w:t>))*</w:t>
      </w:r>
      <w:proofErr w:type="gramEnd"/>
      <w:r w:rsidRPr="00C92422">
        <w:rPr>
          <w:i/>
          <w:iCs/>
          <w:lang w:val="en-US"/>
        </w:rPr>
        <w:t>N</w:t>
      </w:r>
      <w:r w:rsidRPr="00C92422">
        <w:rPr>
          <w:i/>
          <w:iCs/>
          <w:vertAlign w:val="subscript"/>
        </w:rPr>
        <w:t>2</w:t>
      </w:r>
      <w:r w:rsidRPr="00C92422">
        <w:rPr>
          <w:i/>
          <w:iCs/>
        </w:rPr>
        <w:t xml:space="preserve"> ,</w:t>
      </w:r>
    </w:p>
    <w:p w14:paraId="38160871" w14:textId="77777777" w:rsidR="003C3F61" w:rsidRPr="00C92422" w:rsidRDefault="003C3F61" w:rsidP="003C3F61">
      <w:pPr>
        <w:ind w:firstLine="709"/>
        <w:jc w:val="both"/>
      </w:pPr>
      <w:r w:rsidRPr="00C92422">
        <w:t xml:space="preserve">где </w:t>
      </w:r>
      <w:r w:rsidRPr="00C92422">
        <w:tab/>
      </w:r>
      <w:r w:rsidRPr="00C92422">
        <w:rPr>
          <w:i/>
          <w:iCs/>
        </w:rPr>
        <w:t>с</w:t>
      </w:r>
      <w:r w:rsidRPr="00C92422">
        <w:rPr>
          <w:i/>
          <w:iCs/>
          <w:vertAlign w:val="subscript"/>
        </w:rPr>
        <w:t>1</w:t>
      </w:r>
      <w:r w:rsidRPr="00C92422">
        <w:rPr>
          <w:i/>
          <w:iCs/>
        </w:rPr>
        <w:t>, с</w:t>
      </w:r>
      <w:r w:rsidRPr="00C92422">
        <w:rPr>
          <w:i/>
          <w:iCs/>
          <w:vertAlign w:val="subscript"/>
        </w:rPr>
        <w:t>2</w:t>
      </w:r>
      <w:r w:rsidRPr="00C92422">
        <w:rPr>
          <w:noProof/>
        </w:rPr>
        <w:t>–</w:t>
      </w:r>
      <w:r w:rsidRPr="00C92422">
        <w:t xml:space="preserve"> себестоимость единицы изделия соответственно до и после углубления специализации, руб.;</w:t>
      </w:r>
    </w:p>
    <w:p w14:paraId="404E9C36" w14:textId="77777777" w:rsidR="003C3F61" w:rsidRPr="00C92422" w:rsidRDefault="003C3F61" w:rsidP="003C3F61">
      <w:pPr>
        <w:ind w:firstLine="709"/>
        <w:jc w:val="both"/>
      </w:pPr>
      <w:r w:rsidRPr="00C92422">
        <w:rPr>
          <w:i/>
          <w:iCs/>
        </w:rPr>
        <w:t>Т</w:t>
      </w:r>
      <w:r w:rsidRPr="00C92422">
        <w:rPr>
          <w:i/>
          <w:iCs/>
          <w:vertAlign w:val="subscript"/>
        </w:rPr>
        <w:t>1</w:t>
      </w:r>
      <w:r w:rsidRPr="00C92422">
        <w:rPr>
          <w:i/>
          <w:iCs/>
        </w:rPr>
        <w:t>, Т</w:t>
      </w:r>
      <w:r w:rsidRPr="00C92422">
        <w:rPr>
          <w:i/>
          <w:iCs/>
          <w:vertAlign w:val="subscript"/>
        </w:rPr>
        <w:t>2</w:t>
      </w:r>
      <w:r w:rsidRPr="00C92422">
        <w:t xml:space="preserve"> – транспортные расходы по доставке единицы продукции потребителям, руб.;</w:t>
      </w:r>
    </w:p>
    <w:p w14:paraId="22CB9032" w14:textId="77777777" w:rsidR="003C3F61" w:rsidRPr="00C92422" w:rsidRDefault="003C3F61" w:rsidP="003C3F61">
      <w:pPr>
        <w:ind w:firstLine="709"/>
        <w:jc w:val="both"/>
      </w:pPr>
      <w:r w:rsidRPr="00C92422">
        <w:rPr>
          <w:i/>
          <w:iCs/>
          <w:lang w:val="en-US"/>
        </w:rPr>
        <w:t>N</w:t>
      </w:r>
      <w:r w:rsidRPr="00C92422">
        <w:rPr>
          <w:i/>
          <w:iCs/>
          <w:vertAlign w:val="subscript"/>
        </w:rPr>
        <w:t>2</w:t>
      </w:r>
      <w:r w:rsidRPr="00C92422">
        <w:t xml:space="preserve"> – выпуск готовой продукции после углубления специализации, единиц;</w:t>
      </w:r>
    </w:p>
    <w:p w14:paraId="76679A10" w14:textId="77777777" w:rsidR="003C3F61" w:rsidRPr="00C92422" w:rsidRDefault="003C3F61" w:rsidP="003C3F61">
      <w:pPr>
        <w:ind w:firstLine="709"/>
        <w:jc w:val="both"/>
      </w:pPr>
      <w:r w:rsidRPr="00C92422">
        <w:rPr>
          <w:i/>
          <w:iCs/>
        </w:rPr>
        <w:t>е</w:t>
      </w:r>
      <w:r w:rsidRPr="00C92422">
        <w:rPr>
          <w:i/>
          <w:iCs/>
          <w:vertAlign w:val="subscript"/>
        </w:rPr>
        <w:t>н</w:t>
      </w:r>
      <w:r w:rsidRPr="00C92422">
        <w:t>– нормативный коэффициент эффективности (для всех вариантов принять 0,15);</w:t>
      </w:r>
    </w:p>
    <w:p w14:paraId="7F8E5816" w14:textId="77777777" w:rsidR="003C3F61" w:rsidRPr="00C92422" w:rsidRDefault="003C3F61" w:rsidP="003C3F61">
      <w:pPr>
        <w:ind w:firstLine="709"/>
        <w:jc w:val="both"/>
      </w:pPr>
      <w:r w:rsidRPr="00C92422">
        <w:rPr>
          <w:i/>
          <w:iCs/>
        </w:rPr>
        <w:t>К</w:t>
      </w:r>
      <w:r w:rsidRPr="00C92422">
        <w:rPr>
          <w:i/>
          <w:iCs/>
          <w:vertAlign w:val="subscript"/>
        </w:rPr>
        <w:t xml:space="preserve">2 </w:t>
      </w:r>
      <w:r w:rsidRPr="00C92422">
        <w:rPr>
          <w:noProof/>
        </w:rPr>
        <w:t xml:space="preserve">– удельные </w:t>
      </w:r>
      <w:r w:rsidRPr="00C92422">
        <w:t>капитальные вложения, связанные с углублением специализации, руб.;</w:t>
      </w:r>
    </w:p>
    <w:p w14:paraId="12D64300" w14:textId="77777777" w:rsidR="003C3F61" w:rsidRPr="00C92422" w:rsidRDefault="003C3F61" w:rsidP="003C3F61">
      <w:pPr>
        <w:ind w:firstLine="709"/>
        <w:jc w:val="both"/>
      </w:pPr>
      <w:r w:rsidRPr="00C92422">
        <w:t>Удельные капитальные вложения- это капитальные вложения на единицу продукции:</w:t>
      </w:r>
    </w:p>
    <w:p w14:paraId="40D505FB" w14:textId="77777777" w:rsidR="003C3F61" w:rsidRPr="00C92422" w:rsidRDefault="003C3F61" w:rsidP="003C3F61">
      <w:pPr>
        <w:jc w:val="center"/>
      </w:pPr>
      <w:r w:rsidRPr="00C92422">
        <w:rPr>
          <w:position w:val="-12"/>
        </w:rPr>
        <w:object w:dxaOrig="1180" w:dyaOrig="360" w14:anchorId="7EE1A54D">
          <v:shape id="_x0000_i1044" type="#_x0000_t75" style="width:59.25pt;height:18pt" o:ole="" fillcolor="window">
            <v:imagedata r:id="rId48" o:title=""/>
          </v:shape>
          <o:OLEObject Type="Embed" ProgID="Equation.3" ShapeID="_x0000_i1044" DrawAspect="Content" ObjectID="_1825087670" r:id="rId49"/>
        </w:object>
      </w:r>
      <w:r w:rsidRPr="00C92422">
        <w:t xml:space="preserve"> ,</w:t>
      </w:r>
    </w:p>
    <w:p w14:paraId="475343C0" w14:textId="77777777" w:rsidR="003C3F61" w:rsidRPr="00C92422" w:rsidRDefault="003C3F61" w:rsidP="003C3F61">
      <w:pPr>
        <w:ind w:firstLine="709"/>
        <w:jc w:val="both"/>
      </w:pPr>
      <w:r w:rsidRPr="00C92422">
        <w:rPr>
          <w:i/>
          <w:iCs/>
        </w:rPr>
        <w:t xml:space="preserve">К- </w:t>
      </w:r>
      <w:r w:rsidRPr="00C92422">
        <w:t>капитальные вложения на приобретение специализированного оборудования и расширение производства, тыс.руб.</w:t>
      </w:r>
    </w:p>
    <w:p w14:paraId="605B0739" w14:textId="77777777" w:rsidR="003C3F61" w:rsidRPr="00C92422" w:rsidRDefault="003C3F61" w:rsidP="003C3F61">
      <w:pPr>
        <w:ind w:firstLine="709"/>
      </w:pPr>
    </w:p>
    <w:p w14:paraId="1F30F3D2" w14:textId="77777777" w:rsidR="003C3F61" w:rsidRPr="00C92422" w:rsidRDefault="003C3F61" w:rsidP="003C3F61">
      <w:pPr>
        <w:pStyle w:val="FR1"/>
        <w:spacing w:before="0"/>
        <w:rPr>
          <w:rFonts w:ascii="Times New Roman" w:hAnsi="Times New Roman" w:cs="Times New Roman"/>
          <w:sz w:val="24"/>
          <w:szCs w:val="24"/>
        </w:rPr>
      </w:pPr>
      <w:r w:rsidRPr="00C92422">
        <w:rPr>
          <w:rFonts w:ascii="Times New Roman" w:hAnsi="Times New Roman" w:cs="Times New Roman"/>
          <w:sz w:val="24"/>
          <w:szCs w:val="24"/>
        </w:rPr>
        <w:t>ЗАДАЧА</w:t>
      </w:r>
      <w:r w:rsidRPr="00C92422">
        <w:rPr>
          <w:rFonts w:ascii="Times New Roman" w:hAnsi="Times New Roman" w:cs="Times New Roman"/>
          <w:noProof/>
          <w:sz w:val="24"/>
          <w:szCs w:val="24"/>
        </w:rPr>
        <w:t xml:space="preserve"> 7</w:t>
      </w:r>
    </w:p>
    <w:p w14:paraId="34067829" w14:textId="77777777" w:rsidR="003C3F61" w:rsidRPr="00C92422" w:rsidRDefault="003C3F61" w:rsidP="003C3F61">
      <w:pPr>
        <w:ind w:firstLine="709"/>
        <w:jc w:val="both"/>
      </w:pPr>
      <w:r w:rsidRPr="00C92422">
        <w:t xml:space="preserve">Определить процент экономии рабочего времени и процент повышения производительности труда за счет экономии рабочего времени, используя данные, приведенные в таблице 8. </w:t>
      </w:r>
    </w:p>
    <w:p w14:paraId="773C918F" w14:textId="77777777" w:rsidR="003C3F61" w:rsidRPr="00C92422" w:rsidRDefault="003C3F61" w:rsidP="003C3F61">
      <w:pPr>
        <w:ind w:firstLine="709"/>
        <w:jc w:val="right"/>
        <w:rPr>
          <w:i/>
          <w:iCs/>
          <w:noProof/>
        </w:rPr>
      </w:pPr>
      <w:r w:rsidRPr="00C92422">
        <w:rPr>
          <w:i/>
          <w:iCs/>
        </w:rPr>
        <w:t xml:space="preserve">Таблица </w:t>
      </w:r>
      <w:r w:rsidRPr="00C92422">
        <w:rPr>
          <w:i/>
          <w:iCs/>
          <w:noProof/>
        </w:rPr>
        <w:t xml:space="preserve">8 </w:t>
      </w:r>
    </w:p>
    <w:p w14:paraId="69A924E4" w14:textId="77777777" w:rsidR="003C3F61" w:rsidRPr="00C92422" w:rsidRDefault="003C3F61" w:rsidP="003C3F61">
      <w:pPr>
        <w:jc w:val="center"/>
      </w:pPr>
      <w:r w:rsidRPr="00C92422">
        <w:rPr>
          <w:b/>
          <w:bCs/>
        </w:rPr>
        <w:t>Исходные данные к задаче</w:t>
      </w:r>
      <w:r w:rsidRPr="00C92422">
        <w:rPr>
          <w:b/>
          <w:bCs/>
          <w:noProof/>
        </w:rPr>
        <w:t xml:space="preserve"> 7</w:t>
      </w:r>
    </w:p>
    <w:tbl>
      <w:tblPr>
        <w:tblW w:w="99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3C3F61" w:rsidRPr="00C92422" w14:paraId="6EA9D8B5" w14:textId="77777777" w:rsidTr="00EB6056">
        <w:trPr>
          <w:cantSplit/>
          <w:trHeight w:hRule="exact" w:val="287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F9281B" w14:textId="77777777" w:rsidR="003C3F61" w:rsidRPr="00C92422" w:rsidRDefault="003C3F61" w:rsidP="00EB6056">
            <w:pPr>
              <w:jc w:val="center"/>
            </w:pPr>
            <w:r w:rsidRPr="00C92422">
              <w:t>Наименование показателя</w:t>
            </w:r>
          </w:p>
        </w:tc>
        <w:tc>
          <w:tcPr>
            <w:tcW w:w="73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4F27" w14:textId="77777777" w:rsidR="003C3F61" w:rsidRPr="00C92422" w:rsidRDefault="003C3F61" w:rsidP="00EB6056">
            <w:pPr>
              <w:jc w:val="center"/>
            </w:pPr>
            <w:r w:rsidRPr="00C92422">
              <w:t>Вариант (последняя цифра учебного шифра)</w:t>
            </w:r>
          </w:p>
          <w:p w14:paraId="53DD5F9C" w14:textId="77777777" w:rsidR="003C3F61" w:rsidRPr="00C92422" w:rsidRDefault="003C3F61" w:rsidP="00EB6056">
            <w:pPr>
              <w:jc w:val="center"/>
            </w:pPr>
            <w:proofErr w:type="gramStart"/>
            <w:r w:rsidRPr="00C92422">
              <w:t>.ра</w:t>
            </w:r>
            <w:proofErr w:type="gramEnd"/>
            <w:r w:rsidRPr="00C92422">
              <w:t>)</w:t>
            </w:r>
          </w:p>
        </w:tc>
      </w:tr>
      <w:tr w:rsidR="003C3F61" w:rsidRPr="00C92422" w14:paraId="62F666B7" w14:textId="77777777" w:rsidTr="00EB6056">
        <w:trPr>
          <w:cantSplit/>
          <w:trHeight w:hRule="exact" w:val="413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8D52" w14:textId="77777777" w:rsidR="003C3F61" w:rsidRPr="00C92422" w:rsidRDefault="003C3F61" w:rsidP="00EB6056">
            <w:pPr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61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E0A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887B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CA8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497A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9C2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149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432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799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9AE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0</w:t>
            </w:r>
          </w:p>
        </w:tc>
      </w:tr>
      <w:tr w:rsidR="003C3F61" w:rsidRPr="00C92422" w14:paraId="6CC78518" w14:textId="77777777" w:rsidTr="00EB6056">
        <w:trPr>
          <w:trHeight w:hRule="exact" w:val="140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548C" w14:textId="77777777" w:rsidR="003C3F61" w:rsidRPr="00C92422" w:rsidRDefault="003C3F61" w:rsidP="00EB6056">
            <w:pPr>
              <w:jc w:val="center"/>
            </w:pPr>
            <w:r w:rsidRPr="00C92422">
              <w:t>Трудоемкость изготовления продукции, чел-час</w:t>
            </w:r>
          </w:p>
          <w:p w14:paraId="29EB3F13" w14:textId="77777777" w:rsidR="003C3F61" w:rsidRPr="00C92422" w:rsidRDefault="003C3F61" w:rsidP="00EB6056">
            <w:pPr>
              <w:jc w:val="center"/>
            </w:pPr>
            <w:r w:rsidRPr="00C92422">
              <w:t>- начальная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88EE" w14:textId="77777777" w:rsidR="003C3F61" w:rsidRPr="00C92422" w:rsidRDefault="003C3F61" w:rsidP="00EB6056">
            <w:pPr>
              <w:jc w:val="center"/>
            </w:pPr>
          </w:p>
          <w:p w14:paraId="5A94E1CF" w14:textId="77777777" w:rsidR="003C3F61" w:rsidRPr="00C92422" w:rsidRDefault="003C3F61" w:rsidP="00EB6056">
            <w:pPr>
              <w:jc w:val="center"/>
            </w:pPr>
          </w:p>
          <w:p w14:paraId="1CA7A9C1" w14:textId="77777777" w:rsidR="003C3F61" w:rsidRPr="00C92422" w:rsidRDefault="003C3F61" w:rsidP="00EB6056">
            <w:pPr>
              <w:jc w:val="center"/>
            </w:pPr>
            <w:r w:rsidRPr="00C92422">
              <w:t>450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05A3" w14:textId="77777777" w:rsidR="003C3F61" w:rsidRPr="00C92422" w:rsidRDefault="003C3F61" w:rsidP="00EB6056">
            <w:pPr>
              <w:jc w:val="center"/>
            </w:pPr>
          </w:p>
          <w:p w14:paraId="056D24B8" w14:textId="77777777" w:rsidR="003C3F61" w:rsidRPr="00C92422" w:rsidRDefault="003C3F61" w:rsidP="00EB6056">
            <w:pPr>
              <w:jc w:val="center"/>
            </w:pPr>
          </w:p>
          <w:p w14:paraId="47266CE7" w14:textId="77777777" w:rsidR="003C3F61" w:rsidRPr="00C92422" w:rsidRDefault="003C3F61" w:rsidP="00EB6056">
            <w:pPr>
              <w:jc w:val="center"/>
            </w:pPr>
            <w:r w:rsidRPr="00C92422">
              <w:t>470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AD64" w14:textId="77777777" w:rsidR="003C3F61" w:rsidRPr="00C92422" w:rsidRDefault="003C3F61" w:rsidP="00EB6056">
            <w:pPr>
              <w:jc w:val="center"/>
            </w:pPr>
          </w:p>
          <w:p w14:paraId="55049624" w14:textId="77777777" w:rsidR="003C3F61" w:rsidRPr="00C92422" w:rsidRDefault="003C3F61" w:rsidP="00EB6056">
            <w:pPr>
              <w:jc w:val="center"/>
            </w:pPr>
          </w:p>
          <w:p w14:paraId="2C00C17D" w14:textId="77777777" w:rsidR="003C3F61" w:rsidRPr="00C92422" w:rsidRDefault="003C3F61" w:rsidP="00EB6056">
            <w:pPr>
              <w:jc w:val="center"/>
            </w:pPr>
            <w:r w:rsidRPr="00C92422">
              <w:t>420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AD28" w14:textId="77777777" w:rsidR="003C3F61" w:rsidRPr="00C92422" w:rsidRDefault="003C3F61" w:rsidP="00EB6056">
            <w:pPr>
              <w:jc w:val="center"/>
            </w:pPr>
          </w:p>
          <w:p w14:paraId="3EFE9BB7" w14:textId="77777777" w:rsidR="003C3F61" w:rsidRPr="00C92422" w:rsidRDefault="003C3F61" w:rsidP="00EB6056">
            <w:pPr>
              <w:jc w:val="center"/>
            </w:pPr>
          </w:p>
          <w:p w14:paraId="48A8A08F" w14:textId="77777777" w:rsidR="003C3F61" w:rsidRPr="00C92422" w:rsidRDefault="003C3F61" w:rsidP="00EB6056">
            <w:pPr>
              <w:jc w:val="center"/>
            </w:pPr>
            <w:r w:rsidRPr="00C92422">
              <w:t>350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6911" w14:textId="77777777" w:rsidR="003C3F61" w:rsidRPr="00C92422" w:rsidRDefault="003C3F61" w:rsidP="00EB6056">
            <w:pPr>
              <w:jc w:val="center"/>
            </w:pPr>
          </w:p>
          <w:p w14:paraId="77DF5FDA" w14:textId="77777777" w:rsidR="003C3F61" w:rsidRPr="00C92422" w:rsidRDefault="003C3F61" w:rsidP="00EB6056">
            <w:pPr>
              <w:jc w:val="center"/>
            </w:pPr>
          </w:p>
          <w:p w14:paraId="4F6D349E" w14:textId="77777777" w:rsidR="003C3F61" w:rsidRPr="00C92422" w:rsidRDefault="003C3F61" w:rsidP="00EB6056">
            <w:pPr>
              <w:jc w:val="center"/>
            </w:pPr>
            <w:r w:rsidRPr="00C92422">
              <w:t>500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6625" w14:textId="77777777" w:rsidR="003C3F61" w:rsidRPr="00C92422" w:rsidRDefault="003C3F61" w:rsidP="00EB6056">
            <w:pPr>
              <w:jc w:val="center"/>
            </w:pPr>
          </w:p>
          <w:p w14:paraId="2AC35DA1" w14:textId="77777777" w:rsidR="003C3F61" w:rsidRPr="00C92422" w:rsidRDefault="003C3F61" w:rsidP="00EB6056">
            <w:pPr>
              <w:jc w:val="center"/>
            </w:pPr>
          </w:p>
          <w:p w14:paraId="23EBA835" w14:textId="77777777" w:rsidR="003C3F61" w:rsidRPr="00C92422" w:rsidRDefault="003C3F61" w:rsidP="00EB6056">
            <w:pPr>
              <w:jc w:val="center"/>
            </w:pPr>
            <w:r w:rsidRPr="00C92422">
              <w:t>520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AE01" w14:textId="77777777" w:rsidR="003C3F61" w:rsidRPr="00C92422" w:rsidRDefault="003C3F61" w:rsidP="00EB6056">
            <w:pPr>
              <w:jc w:val="center"/>
            </w:pPr>
          </w:p>
          <w:p w14:paraId="09403169" w14:textId="77777777" w:rsidR="003C3F61" w:rsidRPr="00C92422" w:rsidRDefault="003C3F61" w:rsidP="00EB6056">
            <w:pPr>
              <w:jc w:val="center"/>
            </w:pPr>
          </w:p>
          <w:p w14:paraId="7EB442D6" w14:textId="77777777" w:rsidR="003C3F61" w:rsidRPr="00C92422" w:rsidRDefault="003C3F61" w:rsidP="00EB6056">
            <w:pPr>
              <w:jc w:val="center"/>
            </w:pPr>
            <w:r w:rsidRPr="00C92422">
              <w:t>510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06B3" w14:textId="77777777" w:rsidR="003C3F61" w:rsidRPr="00C92422" w:rsidRDefault="003C3F61" w:rsidP="00EB6056">
            <w:pPr>
              <w:jc w:val="center"/>
            </w:pPr>
          </w:p>
          <w:p w14:paraId="788EDDB6" w14:textId="77777777" w:rsidR="003C3F61" w:rsidRPr="00C92422" w:rsidRDefault="003C3F61" w:rsidP="00EB6056">
            <w:pPr>
              <w:jc w:val="center"/>
            </w:pPr>
          </w:p>
          <w:p w14:paraId="1BDC8369" w14:textId="77777777" w:rsidR="003C3F61" w:rsidRPr="00C92422" w:rsidRDefault="003C3F61" w:rsidP="00EB6056">
            <w:pPr>
              <w:jc w:val="center"/>
            </w:pPr>
            <w:r w:rsidRPr="00C92422">
              <w:t>570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0305" w14:textId="77777777" w:rsidR="003C3F61" w:rsidRPr="00C92422" w:rsidRDefault="003C3F61" w:rsidP="00EB6056">
            <w:pPr>
              <w:jc w:val="center"/>
            </w:pPr>
          </w:p>
          <w:p w14:paraId="1642D9A5" w14:textId="77777777" w:rsidR="003C3F61" w:rsidRPr="00C92422" w:rsidRDefault="003C3F61" w:rsidP="00EB6056">
            <w:pPr>
              <w:jc w:val="center"/>
            </w:pPr>
          </w:p>
          <w:p w14:paraId="1DA4481D" w14:textId="77777777" w:rsidR="003C3F61" w:rsidRPr="00C92422" w:rsidRDefault="003C3F61" w:rsidP="00EB6056">
            <w:pPr>
              <w:jc w:val="center"/>
            </w:pPr>
            <w:r w:rsidRPr="00C92422">
              <w:t>480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4AB7" w14:textId="77777777" w:rsidR="003C3F61" w:rsidRPr="00C92422" w:rsidRDefault="003C3F61" w:rsidP="00EB6056">
            <w:pPr>
              <w:jc w:val="center"/>
            </w:pPr>
          </w:p>
          <w:p w14:paraId="42922193" w14:textId="77777777" w:rsidR="003C3F61" w:rsidRPr="00C92422" w:rsidRDefault="003C3F61" w:rsidP="00EB6056">
            <w:pPr>
              <w:jc w:val="center"/>
            </w:pPr>
          </w:p>
          <w:p w14:paraId="7B1EEF19" w14:textId="77777777" w:rsidR="003C3F61" w:rsidRPr="00C92422" w:rsidRDefault="003C3F61" w:rsidP="00EB6056">
            <w:pPr>
              <w:jc w:val="center"/>
            </w:pPr>
            <w:r w:rsidRPr="00C92422">
              <w:t>490</w:t>
            </w:r>
          </w:p>
        </w:tc>
      </w:tr>
      <w:tr w:rsidR="003C3F61" w:rsidRPr="00C92422" w14:paraId="2E928647" w14:textId="77777777" w:rsidTr="00EB6056">
        <w:trPr>
          <w:trHeight w:hRule="exact" w:val="10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E307" w14:textId="77777777" w:rsidR="003C3F61" w:rsidRPr="00C92422" w:rsidRDefault="003C3F61" w:rsidP="00EB6056">
            <w:pPr>
              <w:jc w:val="center"/>
            </w:pPr>
            <w:r w:rsidRPr="00C92422">
              <w:t>- после изменения технологии производства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061" w14:textId="77777777" w:rsidR="003C3F61" w:rsidRPr="00C92422" w:rsidRDefault="003C3F61" w:rsidP="00EB6056">
            <w:pPr>
              <w:jc w:val="center"/>
            </w:pPr>
            <w:r w:rsidRPr="00C92422">
              <w:t>400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451B" w14:textId="77777777" w:rsidR="003C3F61" w:rsidRPr="00C92422" w:rsidRDefault="003C3F61" w:rsidP="00EB6056">
            <w:pPr>
              <w:jc w:val="center"/>
            </w:pPr>
            <w:r w:rsidRPr="00C92422">
              <w:t>430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C472" w14:textId="77777777" w:rsidR="003C3F61" w:rsidRPr="00C92422" w:rsidRDefault="003C3F61" w:rsidP="00EB6056">
            <w:pPr>
              <w:jc w:val="center"/>
            </w:pPr>
            <w:r w:rsidRPr="00C92422">
              <w:t>380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26A0" w14:textId="77777777" w:rsidR="003C3F61" w:rsidRPr="00C92422" w:rsidRDefault="003C3F61" w:rsidP="00EB6056">
            <w:pPr>
              <w:jc w:val="center"/>
            </w:pPr>
            <w:r w:rsidRPr="00C92422">
              <w:t>320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A077" w14:textId="77777777" w:rsidR="003C3F61" w:rsidRPr="00C92422" w:rsidRDefault="003C3F61" w:rsidP="00EB6056">
            <w:pPr>
              <w:jc w:val="center"/>
            </w:pPr>
            <w:r w:rsidRPr="00C92422">
              <w:t>390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D4FD" w14:textId="77777777" w:rsidR="003C3F61" w:rsidRPr="00C92422" w:rsidRDefault="003C3F61" w:rsidP="00EB6056">
            <w:pPr>
              <w:jc w:val="center"/>
            </w:pPr>
            <w:r w:rsidRPr="00C92422">
              <w:t>410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CCFE" w14:textId="77777777" w:rsidR="003C3F61" w:rsidRPr="00C92422" w:rsidRDefault="003C3F61" w:rsidP="00EB6056">
            <w:pPr>
              <w:jc w:val="center"/>
            </w:pPr>
            <w:r w:rsidRPr="00C92422">
              <w:t>430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195E" w14:textId="77777777" w:rsidR="003C3F61" w:rsidRPr="00C92422" w:rsidRDefault="003C3F61" w:rsidP="00EB6056">
            <w:pPr>
              <w:jc w:val="center"/>
            </w:pPr>
            <w:r w:rsidRPr="00C92422">
              <w:t>490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16F9" w14:textId="77777777" w:rsidR="003C3F61" w:rsidRPr="00C92422" w:rsidRDefault="003C3F61" w:rsidP="00EB6056">
            <w:pPr>
              <w:jc w:val="center"/>
            </w:pPr>
            <w:r w:rsidRPr="00C92422">
              <w:t>390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108B" w14:textId="77777777" w:rsidR="003C3F61" w:rsidRPr="00C92422" w:rsidRDefault="003C3F61" w:rsidP="00EB6056">
            <w:pPr>
              <w:jc w:val="center"/>
            </w:pPr>
            <w:r w:rsidRPr="00C92422">
              <w:t>385</w:t>
            </w:r>
          </w:p>
        </w:tc>
      </w:tr>
    </w:tbl>
    <w:p w14:paraId="46362D35" w14:textId="77777777" w:rsidR="003C3F61" w:rsidRPr="00C92422" w:rsidRDefault="003C3F61" w:rsidP="003C3F61">
      <w:pPr>
        <w:pStyle w:val="3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92422">
        <w:rPr>
          <w:rFonts w:ascii="Times New Roman" w:hAnsi="Times New Roman" w:cs="Times New Roman"/>
          <w:sz w:val="24"/>
          <w:szCs w:val="24"/>
        </w:rPr>
        <w:t>Методические указания</w:t>
      </w:r>
    </w:p>
    <w:p w14:paraId="277114CF" w14:textId="77777777" w:rsidR="003C3F61" w:rsidRPr="00C92422" w:rsidRDefault="003C3F61" w:rsidP="003C3F61">
      <w:pPr>
        <w:pStyle w:val="a8"/>
        <w:spacing w:after="0"/>
        <w:ind w:firstLine="709"/>
        <w:jc w:val="both"/>
      </w:pPr>
      <w:r w:rsidRPr="00C92422">
        <w:t>Производительность труда измеряется обычно объемом продукции, произведенным одним работником в единицу времени.</w:t>
      </w:r>
    </w:p>
    <w:p w14:paraId="383818C6" w14:textId="77777777" w:rsidR="003C3F61" w:rsidRPr="00C92422" w:rsidRDefault="003C3F61" w:rsidP="003C3F61">
      <w:pPr>
        <w:pStyle w:val="a8"/>
        <w:spacing w:after="0"/>
        <w:ind w:firstLine="709"/>
        <w:jc w:val="both"/>
      </w:pPr>
      <w:r w:rsidRPr="00C92422">
        <w:t>Трудоемкость показывает общие затраты времени на производство единицы продукции.</w:t>
      </w:r>
    </w:p>
    <w:p w14:paraId="5B1B3A05" w14:textId="77777777" w:rsidR="003C3F61" w:rsidRPr="00C92422" w:rsidRDefault="003C3F61" w:rsidP="003C3F61">
      <w:pPr>
        <w:pStyle w:val="a8"/>
        <w:spacing w:after="0"/>
        <w:ind w:firstLine="709"/>
        <w:jc w:val="both"/>
      </w:pPr>
      <w:r w:rsidRPr="00C92422">
        <w:t>Если при расчете производительности труда за единицу времени принять 1 час, то можно наблюдать обратно пропорциональную зависимость между этим показателем и трудоемкостью производства продукции, измеряемой в человеко-часах, то есть</w:t>
      </w:r>
    </w:p>
    <w:p w14:paraId="3E8DC6B4" w14:textId="77777777" w:rsidR="003C3F61" w:rsidRPr="00C92422" w:rsidRDefault="003C3F61" w:rsidP="003C3F61">
      <w:pPr>
        <w:pStyle w:val="a8"/>
        <w:spacing w:after="0"/>
        <w:jc w:val="center"/>
        <w:rPr>
          <w:i/>
          <w:iCs/>
        </w:rPr>
      </w:pPr>
      <w:r w:rsidRPr="00C92422">
        <w:rPr>
          <w:i/>
          <w:iCs/>
        </w:rPr>
        <w:t>Птр = 1 / Тр,</w:t>
      </w:r>
    </w:p>
    <w:p w14:paraId="600CCF04" w14:textId="77777777" w:rsidR="003C3F61" w:rsidRPr="00C92422" w:rsidRDefault="003C3F61" w:rsidP="003C3F61">
      <w:pPr>
        <w:ind w:firstLine="709"/>
        <w:jc w:val="both"/>
      </w:pPr>
      <w:r w:rsidRPr="00C92422">
        <w:t>где</w:t>
      </w:r>
      <w:r w:rsidRPr="00C92422">
        <w:tab/>
      </w:r>
      <w:r w:rsidRPr="00C92422">
        <w:rPr>
          <w:i/>
          <w:iCs/>
        </w:rPr>
        <w:t>Тр</w:t>
      </w:r>
      <w:r w:rsidRPr="00C92422">
        <w:rPr>
          <w:noProof/>
        </w:rPr>
        <w:t>– трудоемкость изготовления единицы продукции, чел.-ч.</w:t>
      </w:r>
    </w:p>
    <w:p w14:paraId="666EAE4F" w14:textId="77777777" w:rsidR="003C3F61" w:rsidRPr="00C92422" w:rsidRDefault="003C3F61" w:rsidP="003C3F61">
      <w:pPr>
        <w:ind w:firstLine="709"/>
        <w:jc w:val="both"/>
      </w:pPr>
      <w:r w:rsidRPr="00C92422">
        <w:t>Используя индексный метод, можно определить индекс роста производительности труда за счет экономии рабочего времени следующим образом</w:t>
      </w:r>
    </w:p>
    <w:p w14:paraId="3F21EF15" w14:textId="77777777" w:rsidR="003C3F61" w:rsidRPr="00C92422" w:rsidRDefault="003C3F61" w:rsidP="003C3F61">
      <w:pPr>
        <w:jc w:val="center"/>
        <w:rPr>
          <w:i/>
          <w:iCs/>
        </w:rPr>
      </w:pPr>
      <w:r w:rsidRPr="00C92422">
        <w:rPr>
          <w:i/>
          <w:iCs/>
          <w:lang w:val="en-US"/>
        </w:rPr>
        <w:t>I</w:t>
      </w:r>
      <w:r w:rsidRPr="00C92422">
        <w:rPr>
          <w:i/>
          <w:iCs/>
        </w:rPr>
        <w:t>п</w:t>
      </w:r>
      <w:r w:rsidRPr="00C92422">
        <w:rPr>
          <w:i/>
          <w:iCs/>
          <w:vertAlign w:val="subscript"/>
        </w:rPr>
        <w:t xml:space="preserve">тр </w:t>
      </w:r>
      <w:r w:rsidRPr="00C92422">
        <w:rPr>
          <w:i/>
          <w:iCs/>
        </w:rPr>
        <w:t xml:space="preserve">=1 / </w:t>
      </w:r>
      <w:proofErr w:type="gramStart"/>
      <w:r w:rsidRPr="00C92422">
        <w:rPr>
          <w:i/>
          <w:iCs/>
          <w:lang w:val="en-US"/>
        </w:rPr>
        <w:t>I</w:t>
      </w:r>
      <w:r w:rsidRPr="00C92422">
        <w:rPr>
          <w:i/>
          <w:iCs/>
          <w:vertAlign w:val="subscript"/>
        </w:rPr>
        <w:t xml:space="preserve">Тр </w:t>
      </w:r>
      <w:r w:rsidRPr="00C92422">
        <w:rPr>
          <w:i/>
          <w:iCs/>
        </w:rPr>
        <w:t>,</w:t>
      </w:r>
      <w:proofErr w:type="gramEnd"/>
    </w:p>
    <w:p w14:paraId="13DDBF11" w14:textId="77777777" w:rsidR="003C3F61" w:rsidRPr="00C92422" w:rsidRDefault="003C3F61" w:rsidP="003C3F61">
      <w:pPr>
        <w:pStyle w:val="50"/>
        <w:ind w:firstLine="709"/>
        <w:jc w:val="both"/>
        <w:rPr>
          <w:sz w:val="24"/>
          <w:szCs w:val="24"/>
        </w:rPr>
      </w:pPr>
      <w:r w:rsidRPr="00C92422">
        <w:rPr>
          <w:sz w:val="24"/>
          <w:szCs w:val="24"/>
        </w:rPr>
        <w:t>где</w:t>
      </w:r>
      <w:r w:rsidRPr="00C92422">
        <w:rPr>
          <w:sz w:val="24"/>
          <w:szCs w:val="24"/>
        </w:rPr>
        <w:tab/>
      </w:r>
      <w:r w:rsidRPr="00C92422">
        <w:rPr>
          <w:i/>
          <w:iCs/>
          <w:sz w:val="24"/>
          <w:szCs w:val="24"/>
        </w:rPr>
        <w:t>I</w:t>
      </w:r>
      <w:proofErr w:type="gramStart"/>
      <w:r w:rsidRPr="00C92422">
        <w:rPr>
          <w:i/>
          <w:iCs/>
          <w:sz w:val="24"/>
          <w:szCs w:val="24"/>
        </w:rPr>
        <w:t>п</w:t>
      </w:r>
      <w:r w:rsidRPr="00C92422">
        <w:rPr>
          <w:i/>
          <w:iCs/>
          <w:sz w:val="24"/>
          <w:szCs w:val="24"/>
          <w:vertAlign w:val="subscript"/>
        </w:rPr>
        <w:t xml:space="preserve">тр </w:t>
      </w:r>
      <w:r w:rsidRPr="00C92422">
        <w:rPr>
          <w:i/>
          <w:iCs/>
          <w:sz w:val="24"/>
          <w:szCs w:val="24"/>
        </w:rPr>
        <w:t>,</w:t>
      </w:r>
      <w:proofErr w:type="gramEnd"/>
      <w:r w:rsidRPr="00C92422">
        <w:rPr>
          <w:i/>
          <w:iCs/>
          <w:sz w:val="24"/>
          <w:szCs w:val="24"/>
        </w:rPr>
        <w:t xml:space="preserve"> I</w:t>
      </w:r>
      <w:r w:rsidRPr="00C92422">
        <w:rPr>
          <w:i/>
          <w:iCs/>
          <w:sz w:val="24"/>
          <w:szCs w:val="24"/>
          <w:vertAlign w:val="subscript"/>
        </w:rPr>
        <w:t>Тр</w:t>
      </w:r>
      <w:r w:rsidRPr="00C92422">
        <w:rPr>
          <w:sz w:val="24"/>
          <w:szCs w:val="24"/>
        </w:rPr>
        <w:t xml:space="preserve"> – соответственно индексы роста производительности труда и трудоемкости производства продукции.</w:t>
      </w:r>
    </w:p>
    <w:p w14:paraId="3CF798C3" w14:textId="77777777" w:rsidR="003C3F61" w:rsidRPr="00C92422" w:rsidRDefault="003C3F61" w:rsidP="003C3F61">
      <w:pPr>
        <w:pStyle w:val="aa"/>
        <w:spacing w:after="0"/>
        <w:ind w:firstLine="709"/>
        <w:jc w:val="both"/>
      </w:pPr>
      <w:r w:rsidRPr="00C92422">
        <w:t>Зная индекс роста производительности труда, несложно определить и процент изменения данного показателя.</w:t>
      </w:r>
    </w:p>
    <w:p w14:paraId="01AC436A" w14:textId="77777777" w:rsidR="003C3F61" w:rsidRPr="00C92422" w:rsidRDefault="003C3F61" w:rsidP="003C3F61">
      <w:pPr>
        <w:ind w:firstLine="709"/>
        <w:jc w:val="both"/>
      </w:pPr>
      <w:r w:rsidRPr="00C92422">
        <w:t>При проведении расчетов нужно помнить, что индексы представляют из себя коэффициенты, выражающие отношение величины показателя после изменения к его первоначальной величине.</w:t>
      </w:r>
    </w:p>
    <w:p w14:paraId="48A2F36D" w14:textId="77777777" w:rsidR="003C3F61" w:rsidRPr="00C92422" w:rsidRDefault="003C3F61" w:rsidP="003C3F61">
      <w:pPr>
        <w:pStyle w:val="FR1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61861A" w14:textId="77777777" w:rsidR="003C3F61" w:rsidRPr="00C92422" w:rsidRDefault="003C3F61" w:rsidP="003C3F61">
      <w:pPr>
        <w:pStyle w:val="FR1"/>
        <w:spacing w:before="0"/>
        <w:rPr>
          <w:rFonts w:ascii="Times New Roman" w:hAnsi="Times New Roman" w:cs="Times New Roman"/>
          <w:sz w:val="24"/>
          <w:szCs w:val="24"/>
        </w:rPr>
      </w:pPr>
      <w:r w:rsidRPr="00C92422">
        <w:rPr>
          <w:rFonts w:ascii="Times New Roman" w:hAnsi="Times New Roman" w:cs="Times New Roman"/>
          <w:sz w:val="24"/>
          <w:szCs w:val="24"/>
        </w:rPr>
        <w:t>ЗАДАЧА</w:t>
      </w:r>
      <w:r w:rsidRPr="00C92422">
        <w:rPr>
          <w:rFonts w:ascii="Times New Roman" w:hAnsi="Times New Roman" w:cs="Times New Roman"/>
          <w:noProof/>
          <w:sz w:val="24"/>
          <w:szCs w:val="24"/>
        </w:rPr>
        <w:t xml:space="preserve"> 8</w:t>
      </w:r>
    </w:p>
    <w:p w14:paraId="6E625455" w14:textId="77777777" w:rsidR="003C3F61" w:rsidRPr="00C92422" w:rsidRDefault="003C3F61" w:rsidP="003C3F61">
      <w:pPr>
        <w:ind w:firstLine="709"/>
        <w:jc w:val="both"/>
      </w:pPr>
      <w:r w:rsidRPr="00C92422">
        <w:lastRenderedPageBreak/>
        <w:t>Определить коэффициент оборачиваемости оборотных средств, время их оборота, относительное высвобождение оборотных средств предприятия.</w:t>
      </w:r>
    </w:p>
    <w:p w14:paraId="4D4A2642" w14:textId="77777777" w:rsidR="003C3F61" w:rsidRPr="00C92422" w:rsidRDefault="003C3F61" w:rsidP="003C3F61">
      <w:pPr>
        <w:ind w:firstLine="709"/>
        <w:jc w:val="both"/>
      </w:pPr>
      <w:r w:rsidRPr="00C92422">
        <w:t>Исходные данные, необходимые для расчетов, приведены в таблице 9.</w:t>
      </w:r>
    </w:p>
    <w:p w14:paraId="30AA82AD" w14:textId="77777777" w:rsidR="003C3F61" w:rsidRPr="00C92422" w:rsidRDefault="003C3F61" w:rsidP="003C3F61">
      <w:pPr>
        <w:ind w:firstLine="709"/>
        <w:jc w:val="right"/>
        <w:rPr>
          <w:i/>
          <w:iCs/>
          <w:noProof/>
        </w:rPr>
      </w:pPr>
      <w:r w:rsidRPr="00C92422">
        <w:rPr>
          <w:i/>
          <w:iCs/>
        </w:rPr>
        <w:t>Таблица</w:t>
      </w:r>
      <w:r w:rsidRPr="00C92422">
        <w:rPr>
          <w:i/>
          <w:iCs/>
          <w:noProof/>
        </w:rPr>
        <w:t xml:space="preserve"> 9</w:t>
      </w:r>
    </w:p>
    <w:p w14:paraId="1863F261" w14:textId="77777777" w:rsidR="003C3F61" w:rsidRPr="000F1E75" w:rsidRDefault="003C3F61" w:rsidP="000F1E75">
      <w:pPr>
        <w:jc w:val="center"/>
        <w:rPr>
          <w:b/>
          <w:bCs/>
        </w:rPr>
      </w:pPr>
      <w:r w:rsidRPr="000F1E75">
        <w:rPr>
          <w:b/>
          <w:bCs/>
        </w:rPr>
        <w:t>Исходные данные к задаче 8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9"/>
        <w:gridCol w:w="648"/>
        <w:gridCol w:w="647"/>
        <w:gridCol w:w="647"/>
        <w:gridCol w:w="647"/>
        <w:gridCol w:w="647"/>
        <w:gridCol w:w="647"/>
        <w:gridCol w:w="647"/>
        <w:gridCol w:w="647"/>
        <w:gridCol w:w="647"/>
        <w:gridCol w:w="655"/>
      </w:tblGrid>
      <w:tr w:rsidR="003C3F61" w:rsidRPr="00C92422" w14:paraId="4BCAE84F" w14:textId="77777777" w:rsidTr="00EB6056">
        <w:tc>
          <w:tcPr>
            <w:tcW w:w="16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562A4F" w14:textId="77777777" w:rsidR="003C3F61" w:rsidRPr="00C92422" w:rsidRDefault="003C3F61" w:rsidP="00EB6056">
            <w:pPr>
              <w:jc w:val="center"/>
            </w:pPr>
            <w:r w:rsidRPr="00C92422">
              <w:t>Наименование показателя</w:t>
            </w:r>
          </w:p>
        </w:tc>
        <w:tc>
          <w:tcPr>
            <w:tcW w:w="333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05F1" w14:textId="77777777" w:rsidR="003C3F61" w:rsidRPr="00C92422" w:rsidRDefault="003C3F61" w:rsidP="00EB6056">
            <w:pPr>
              <w:jc w:val="center"/>
            </w:pPr>
            <w:r w:rsidRPr="00C92422">
              <w:t>Вариант (предпоследняя цифра учебного шифра)</w:t>
            </w:r>
          </w:p>
        </w:tc>
      </w:tr>
      <w:tr w:rsidR="003C3F61" w:rsidRPr="00C92422" w14:paraId="4DE12E95" w14:textId="77777777" w:rsidTr="00EB6056">
        <w:tc>
          <w:tcPr>
            <w:tcW w:w="16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FEFB" w14:textId="77777777" w:rsidR="003C3F61" w:rsidRPr="00C92422" w:rsidRDefault="003C3F61" w:rsidP="00EB6056">
            <w:pPr>
              <w:jc w:val="center"/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CCB0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25D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2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4D7B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3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171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4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DEB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FB0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6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3E1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7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B5D5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50F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1FF8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0</w:t>
            </w:r>
          </w:p>
        </w:tc>
      </w:tr>
      <w:tr w:rsidR="003C3F61" w:rsidRPr="00C92422" w14:paraId="61FE2838" w14:textId="77777777" w:rsidTr="00EB6056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DA87" w14:textId="77777777" w:rsidR="003C3F61" w:rsidRPr="00C92422" w:rsidRDefault="003C3F61" w:rsidP="00EB6056">
            <w:pPr>
              <w:jc w:val="center"/>
            </w:pPr>
            <w:r w:rsidRPr="00C92422">
              <w:t>Запланированный выпуск продукции, млрд.руб./год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430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86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845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89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F5E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92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33AC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87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3363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380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94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4C71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88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8D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93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40D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91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64C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95</w:t>
            </w:r>
          </w:p>
        </w:tc>
      </w:tr>
      <w:tr w:rsidR="003C3F61" w:rsidRPr="00C92422" w14:paraId="79F86D88" w14:textId="77777777" w:rsidTr="00EB6056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C4D5" w14:textId="77777777" w:rsidR="003C3F61" w:rsidRPr="00C92422" w:rsidRDefault="003C3F61" w:rsidP="00EB6056">
            <w:pPr>
              <w:jc w:val="center"/>
            </w:pPr>
            <w:r w:rsidRPr="00C92422">
              <w:t>Среднегодовая стоимость оборотных средств, млрд. руб.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0D14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9.5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68B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11.0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2ED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8.0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DF6E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10.5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E46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12.0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EFE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8.5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3189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11.5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37D2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9.0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1786F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12.5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31FD" w14:textId="77777777" w:rsidR="003C3F61" w:rsidRPr="00C92422" w:rsidRDefault="003C3F61" w:rsidP="00EB6056">
            <w:pPr>
              <w:jc w:val="center"/>
            </w:pPr>
            <w:r w:rsidRPr="00C92422">
              <w:rPr>
                <w:noProof/>
              </w:rPr>
              <w:t>10.0</w:t>
            </w:r>
          </w:p>
        </w:tc>
      </w:tr>
      <w:tr w:rsidR="003C3F61" w:rsidRPr="00C92422" w14:paraId="6BDD492F" w14:textId="77777777" w:rsidTr="00EB6056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E434" w14:textId="77777777" w:rsidR="003C3F61" w:rsidRPr="00C92422" w:rsidRDefault="003C3F61" w:rsidP="00EB6056">
            <w:pPr>
              <w:jc w:val="center"/>
            </w:pPr>
            <w:r w:rsidRPr="00C92422">
              <w:t>Уменьшение времени одного оборота, дней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8B03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2.0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D00D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1.5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5406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2.5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20BB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3.0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6267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1.7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EA4A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2.3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047B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1.0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B63B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2.8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BD38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3.2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C145" w14:textId="77777777" w:rsidR="003C3F61" w:rsidRPr="00C92422" w:rsidRDefault="003C3F61" w:rsidP="00EB6056">
            <w:pPr>
              <w:jc w:val="center"/>
              <w:rPr>
                <w:noProof/>
              </w:rPr>
            </w:pPr>
            <w:r w:rsidRPr="00C92422">
              <w:rPr>
                <w:noProof/>
              </w:rPr>
              <w:t>1.2</w:t>
            </w:r>
          </w:p>
        </w:tc>
      </w:tr>
    </w:tbl>
    <w:p w14:paraId="234D771A" w14:textId="77777777" w:rsidR="003C3F61" w:rsidRPr="00C92422" w:rsidRDefault="003C3F61" w:rsidP="003C3F61">
      <w:pPr>
        <w:ind w:firstLine="709"/>
      </w:pPr>
    </w:p>
    <w:p w14:paraId="6DDEF0FE" w14:textId="77777777" w:rsidR="003C3F61" w:rsidRPr="00C92422" w:rsidRDefault="003C3F61" w:rsidP="003C3F61">
      <w:pPr>
        <w:pStyle w:val="3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92422">
        <w:rPr>
          <w:rFonts w:ascii="Times New Roman" w:hAnsi="Times New Roman" w:cs="Times New Roman"/>
          <w:sz w:val="24"/>
          <w:szCs w:val="24"/>
        </w:rPr>
        <w:t>Методические указания</w:t>
      </w:r>
    </w:p>
    <w:p w14:paraId="1CD0243B" w14:textId="77777777" w:rsidR="003C3F61" w:rsidRPr="00C92422" w:rsidRDefault="003C3F61" w:rsidP="003C3F61">
      <w:pPr>
        <w:ind w:firstLine="709"/>
        <w:jc w:val="both"/>
        <w:rPr>
          <w:color w:val="000000"/>
        </w:rPr>
      </w:pPr>
      <w:r w:rsidRPr="00C92422">
        <w:t xml:space="preserve">Оборотные средства, состоящие преимущественно из предметов труда, наряду с основными средствами необходимы для производства продукции. Они целиком затрачиваются на изготовление продукции, причем их натуральная форма изменяется. Оборотные средства </w:t>
      </w:r>
      <w:r w:rsidRPr="00C92422">
        <w:rPr>
          <w:color w:val="000000"/>
        </w:rPr>
        <w:t>предприятия</w:t>
      </w:r>
      <w:r w:rsidRPr="00C92422">
        <w:rPr>
          <w:noProof/>
          <w:color w:val="000000"/>
        </w:rPr>
        <w:t xml:space="preserve"> - </w:t>
      </w:r>
      <w:r w:rsidRPr="00C92422">
        <w:rPr>
          <w:color w:val="000000"/>
        </w:rPr>
        <w:t>это денежные средства, используемые для создания производственных запасов сырья, материалов, запасных частей, топлива, тары, запасов готовой продукции, заделов незавершенного производства, а также для приобретения малоценных и быстроизнашивающихся предметов.</w:t>
      </w:r>
    </w:p>
    <w:p w14:paraId="780AAAE5" w14:textId="77777777" w:rsidR="003C3F61" w:rsidRPr="00C92422" w:rsidRDefault="003C3F61" w:rsidP="003C3F61">
      <w:pPr>
        <w:pStyle w:val="34"/>
        <w:spacing w:after="0"/>
        <w:ind w:firstLine="709"/>
        <w:jc w:val="both"/>
        <w:rPr>
          <w:sz w:val="24"/>
          <w:szCs w:val="24"/>
        </w:rPr>
      </w:pPr>
      <w:r w:rsidRPr="00C92422">
        <w:rPr>
          <w:sz w:val="24"/>
          <w:szCs w:val="24"/>
        </w:rPr>
        <w:t>Норма оборотных средств представляет собой обоснованно установленный размер минимальных запасов материальных ценностей или других видов оборотных средств на единицу показателя производственной деятельности.</w:t>
      </w:r>
    </w:p>
    <w:p w14:paraId="4C4B0DA0" w14:textId="77777777" w:rsidR="003C3F61" w:rsidRPr="00C92422" w:rsidRDefault="003C3F61" w:rsidP="003C3F61">
      <w:pPr>
        <w:ind w:firstLine="709"/>
        <w:jc w:val="both"/>
        <w:rPr>
          <w:color w:val="000000"/>
        </w:rPr>
      </w:pPr>
      <w:r w:rsidRPr="00C92422">
        <w:rPr>
          <w:color w:val="000000"/>
        </w:rPr>
        <w:t>Норматив оборотных средств</w:t>
      </w:r>
      <w:r w:rsidRPr="00C92422">
        <w:rPr>
          <w:noProof/>
          <w:color w:val="000000"/>
        </w:rPr>
        <w:t xml:space="preserve"> -</w:t>
      </w:r>
      <w:r w:rsidRPr="00C92422">
        <w:rPr>
          <w:color w:val="000000"/>
        </w:rPr>
        <w:t xml:space="preserve"> это минимальная сумма оборотных средств, необходимых для обеспечения непрерывных производственных процессов.</w:t>
      </w:r>
    </w:p>
    <w:p w14:paraId="76568578" w14:textId="77777777" w:rsidR="003C3F61" w:rsidRPr="00C92422" w:rsidRDefault="003C3F61" w:rsidP="003C3F61">
      <w:pPr>
        <w:ind w:firstLine="709"/>
        <w:jc w:val="both"/>
        <w:rPr>
          <w:color w:val="000000"/>
        </w:rPr>
      </w:pPr>
      <w:r w:rsidRPr="00C92422">
        <w:rPr>
          <w:color w:val="000000"/>
        </w:rPr>
        <w:t>Эффективность использования оборотных средств характеризуется их оборачиваемостью.</w:t>
      </w:r>
    </w:p>
    <w:p w14:paraId="704B3E55" w14:textId="77777777" w:rsidR="003C3F61" w:rsidRPr="00C92422" w:rsidRDefault="003C3F61" w:rsidP="003C3F61">
      <w:pPr>
        <w:ind w:firstLine="709"/>
        <w:rPr>
          <w:color w:val="000000"/>
        </w:rPr>
      </w:pPr>
      <w:r w:rsidRPr="00C92422">
        <w:rPr>
          <w:color w:val="000000"/>
        </w:rPr>
        <w:t>Коэффициент оборачиваемости (число оборотов) оборотных средств</w:t>
      </w:r>
    </w:p>
    <w:p w14:paraId="11A338E5" w14:textId="77777777" w:rsidR="003C3F61" w:rsidRPr="00C92422" w:rsidRDefault="003C3F61" w:rsidP="003C3F61">
      <w:pPr>
        <w:jc w:val="center"/>
        <w:rPr>
          <w:color w:val="000000"/>
        </w:rPr>
      </w:pPr>
      <w:r w:rsidRPr="00C92422">
        <w:rPr>
          <w:color w:val="000000"/>
          <w:position w:val="-8"/>
        </w:rPr>
        <w:object w:dxaOrig="1880" w:dyaOrig="320" w14:anchorId="318F6526">
          <v:shape id="_x0000_i1045" type="#_x0000_t75" style="width:93.75pt;height:16.5pt" o:ole="" fillcolor="window">
            <v:imagedata r:id="rId50" o:title=""/>
          </v:shape>
          <o:OLEObject Type="Embed" ProgID="Equation.3" ShapeID="_x0000_i1045" DrawAspect="Content" ObjectID="_1825087671" r:id="rId51"/>
        </w:object>
      </w:r>
    </w:p>
    <w:p w14:paraId="3DCA5FF7" w14:textId="77777777" w:rsidR="003C3F61" w:rsidRPr="00C92422" w:rsidRDefault="003C3F61" w:rsidP="003C3F61">
      <w:pPr>
        <w:ind w:firstLine="709"/>
        <w:rPr>
          <w:color w:val="000000"/>
        </w:rPr>
      </w:pPr>
      <w:r w:rsidRPr="00C92422">
        <w:rPr>
          <w:color w:val="000000"/>
        </w:rPr>
        <w:t xml:space="preserve">где </w:t>
      </w:r>
      <w:r w:rsidRPr="00C92422">
        <w:rPr>
          <w:color w:val="000000"/>
        </w:rPr>
        <w:tab/>
      </w:r>
      <w:r w:rsidRPr="00C92422">
        <w:rPr>
          <w:i/>
          <w:iCs/>
          <w:color w:val="000000"/>
        </w:rPr>
        <w:t>Рп</w:t>
      </w:r>
      <w:r w:rsidRPr="00C92422">
        <w:rPr>
          <w:noProof/>
          <w:color w:val="000000"/>
        </w:rPr>
        <w:t>-</w:t>
      </w:r>
      <w:r w:rsidRPr="00C92422">
        <w:rPr>
          <w:color w:val="000000"/>
        </w:rPr>
        <w:t xml:space="preserve"> объем реализованной продукции в оптовых ценах предприятия за данный период, тыс. руб.;</w:t>
      </w:r>
    </w:p>
    <w:p w14:paraId="17D0581B" w14:textId="77777777" w:rsidR="003C3F61" w:rsidRPr="00C92422" w:rsidRDefault="003C3F61" w:rsidP="003C3F61">
      <w:pPr>
        <w:ind w:firstLine="709"/>
        <w:jc w:val="both"/>
        <w:rPr>
          <w:color w:val="000000"/>
        </w:rPr>
      </w:pPr>
      <w:r w:rsidRPr="00C92422">
        <w:rPr>
          <w:i/>
          <w:iCs/>
          <w:color w:val="000000"/>
        </w:rPr>
        <w:t>Соб</w:t>
      </w:r>
      <w:r w:rsidRPr="00C92422">
        <w:rPr>
          <w:noProof/>
          <w:color w:val="000000"/>
        </w:rPr>
        <w:t xml:space="preserve"> -</w:t>
      </w:r>
      <w:r w:rsidRPr="00C92422">
        <w:rPr>
          <w:color w:val="000000"/>
        </w:rPr>
        <w:t xml:space="preserve"> среднегодовая стоимость оборотных средств за данный период, тыс.руб.</w:t>
      </w:r>
    </w:p>
    <w:p w14:paraId="2ED0C153" w14:textId="77777777" w:rsidR="003C3F61" w:rsidRPr="00C92422" w:rsidRDefault="003C3F61" w:rsidP="003C3F61">
      <w:pPr>
        <w:ind w:firstLine="709"/>
        <w:jc w:val="both"/>
        <w:rPr>
          <w:color w:val="000000"/>
        </w:rPr>
      </w:pPr>
      <w:r w:rsidRPr="00C92422">
        <w:rPr>
          <w:color w:val="000000"/>
        </w:rPr>
        <w:t>Время (длительность) оборота оборотных средств измеряется обычно количеством дней:</w:t>
      </w:r>
    </w:p>
    <w:p w14:paraId="19956BDD" w14:textId="77777777" w:rsidR="003C3F61" w:rsidRPr="00C92422" w:rsidRDefault="003C3F61" w:rsidP="003C3F61">
      <w:pPr>
        <w:jc w:val="center"/>
        <w:rPr>
          <w:color w:val="000000"/>
        </w:rPr>
      </w:pPr>
      <w:r w:rsidRPr="00C92422">
        <w:rPr>
          <w:color w:val="000000"/>
          <w:position w:val="-6"/>
        </w:rPr>
        <w:object w:dxaOrig="1640" w:dyaOrig="300" w14:anchorId="6528251D">
          <v:shape id="_x0000_i1046" type="#_x0000_t75" style="width:81.75pt;height:15.75pt" o:ole="" fillcolor="window">
            <v:imagedata r:id="rId52" o:title=""/>
          </v:shape>
          <o:OLEObject Type="Embed" ProgID="Equation.3" ShapeID="_x0000_i1046" DrawAspect="Content" ObjectID="_1825087672" r:id="rId53"/>
        </w:object>
      </w:r>
    </w:p>
    <w:p w14:paraId="1457C78B" w14:textId="77777777" w:rsidR="003C3F61" w:rsidRPr="00C92422" w:rsidRDefault="003C3F61" w:rsidP="003C3F61">
      <w:pPr>
        <w:ind w:firstLine="709"/>
        <w:rPr>
          <w:color w:val="000000"/>
        </w:rPr>
      </w:pPr>
      <w:r w:rsidRPr="00C92422">
        <w:rPr>
          <w:color w:val="000000"/>
        </w:rPr>
        <w:t>или</w:t>
      </w:r>
    </w:p>
    <w:p w14:paraId="068ED333" w14:textId="77777777" w:rsidR="003C3F61" w:rsidRPr="00C92422" w:rsidRDefault="003C3F61" w:rsidP="003C3F61">
      <w:pPr>
        <w:jc w:val="center"/>
        <w:rPr>
          <w:color w:val="000000"/>
        </w:rPr>
      </w:pPr>
      <w:r w:rsidRPr="00C92422">
        <w:rPr>
          <w:color w:val="000000"/>
          <w:position w:val="-8"/>
        </w:rPr>
        <w:object w:dxaOrig="2240" w:dyaOrig="320" w14:anchorId="5024C039">
          <v:shape id="_x0000_i1047" type="#_x0000_t75" style="width:111.75pt;height:16.5pt" o:ole="" fillcolor="window">
            <v:imagedata r:id="rId54" o:title=""/>
          </v:shape>
          <o:OLEObject Type="Embed" ProgID="Equation.3" ShapeID="_x0000_i1047" DrawAspect="Content" ObjectID="_1825087673" r:id="rId55"/>
        </w:object>
      </w:r>
    </w:p>
    <w:p w14:paraId="30490BBE" w14:textId="77777777" w:rsidR="003C3F61" w:rsidRPr="00C92422" w:rsidRDefault="003C3F61" w:rsidP="003C3F61">
      <w:pPr>
        <w:ind w:firstLine="709"/>
        <w:rPr>
          <w:color w:val="000000"/>
        </w:rPr>
      </w:pPr>
      <w:r w:rsidRPr="00C92422">
        <w:rPr>
          <w:color w:val="000000"/>
        </w:rPr>
        <w:t xml:space="preserve">где </w:t>
      </w:r>
      <w:r w:rsidRPr="00C92422">
        <w:rPr>
          <w:color w:val="000000"/>
        </w:rPr>
        <w:tab/>
      </w:r>
      <w:r w:rsidRPr="00C92422">
        <w:rPr>
          <w:i/>
          <w:iCs/>
          <w:color w:val="000000"/>
        </w:rPr>
        <w:t>Т</w:t>
      </w:r>
      <w:r w:rsidRPr="00C92422">
        <w:rPr>
          <w:noProof/>
          <w:color w:val="000000"/>
        </w:rPr>
        <w:t xml:space="preserve"> -</w:t>
      </w:r>
      <w:r w:rsidRPr="00C92422">
        <w:rPr>
          <w:color w:val="000000"/>
        </w:rPr>
        <w:t xml:space="preserve"> число дней в рассматриваемом периоде. </w:t>
      </w:r>
    </w:p>
    <w:p w14:paraId="7D54450C" w14:textId="77777777" w:rsidR="003C3F61" w:rsidRPr="00C92422" w:rsidRDefault="003C3F61" w:rsidP="003C3F61">
      <w:pPr>
        <w:ind w:firstLine="709"/>
        <w:rPr>
          <w:color w:val="000000"/>
        </w:rPr>
      </w:pPr>
      <w:r w:rsidRPr="00C92422">
        <w:rPr>
          <w:color w:val="000000"/>
        </w:rPr>
        <w:t>В практике расчетов времени оборота оборотных средств принято, что в году</w:t>
      </w:r>
      <w:r w:rsidRPr="00C92422">
        <w:rPr>
          <w:noProof/>
          <w:color w:val="000000"/>
        </w:rPr>
        <w:t xml:space="preserve"> 360,</w:t>
      </w:r>
      <w:r w:rsidRPr="00C92422">
        <w:rPr>
          <w:color w:val="000000"/>
        </w:rPr>
        <w:t xml:space="preserve"> в квартале</w:t>
      </w:r>
      <w:r w:rsidRPr="00C92422">
        <w:rPr>
          <w:noProof/>
          <w:color w:val="000000"/>
        </w:rPr>
        <w:t xml:space="preserve"> - 90</w:t>
      </w:r>
      <w:r w:rsidRPr="00C92422">
        <w:rPr>
          <w:color w:val="000000"/>
        </w:rPr>
        <w:t xml:space="preserve"> и в месяце</w:t>
      </w:r>
      <w:r w:rsidRPr="00C92422">
        <w:rPr>
          <w:noProof/>
          <w:color w:val="000000"/>
        </w:rPr>
        <w:t xml:space="preserve"> - 30</w:t>
      </w:r>
      <w:r w:rsidRPr="00C92422">
        <w:rPr>
          <w:color w:val="000000"/>
        </w:rPr>
        <w:t xml:space="preserve"> дней.</w:t>
      </w:r>
    </w:p>
    <w:p w14:paraId="24E9D313" w14:textId="77777777" w:rsidR="003C3F61" w:rsidRPr="00C92422" w:rsidRDefault="003C3F61" w:rsidP="003C3F61">
      <w:pPr>
        <w:ind w:firstLine="709"/>
        <w:rPr>
          <w:color w:val="000000"/>
        </w:rPr>
      </w:pPr>
      <w:r w:rsidRPr="00C92422">
        <w:rPr>
          <w:color w:val="000000"/>
        </w:rPr>
        <w:t>Высвобождение оборотных средств в результате ускорения оборачиваемости может быть определено по формуле:</w:t>
      </w:r>
    </w:p>
    <w:p w14:paraId="3953412A" w14:textId="77777777" w:rsidR="003C3F61" w:rsidRPr="00C92422" w:rsidRDefault="003C3F61" w:rsidP="003C3F61">
      <w:pPr>
        <w:jc w:val="center"/>
        <w:rPr>
          <w:i/>
          <w:iCs/>
          <w:color w:val="000000"/>
          <w:vertAlign w:val="superscript"/>
        </w:rPr>
      </w:pPr>
      <w:r w:rsidRPr="00C92422">
        <w:rPr>
          <w:i/>
          <w:iCs/>
          <w:color w:val="000000"/>
        </w:rPr>
        <w:sym w:font="Symbol" w:char="F044"/>
      </w:r>
      <w:r w:rsidRPr="00C92422">
        <w:rPr>
          <w:i/>
          <w:iCs/>
          <w:color w:val="000000"/>
        </w:rPr>
        <w:t>Соб = Рп/Коб – Рп/Коб</w:t>
      </w:r>
      <w:r w:rsidRPr="00C92422">
        <w:rPr>
          <w:i/>
          <w:iCs/>
          <w:color w:val="000000"/>
          <w:vertAlign w:val="superscript"/>
        </w:rPr>
        <w:t>*</w:t>
      </w:r>
    </w:p>
    <w:p w14:paraId="49F7CA1D" w14:textId="77777777" w:rsidR="003C3F61" w:rsidRPr="00C92422" w:rsidRDefault="003C3F61" w:rsidP="003C3F61">
      <w:pPr>
        <w:ind w:firstLine="709"/>
        <w:jc w:val="both"/>
        <w:rPr>
          <w:color w:val="000000"/>
        </w:rPr>
      </w:pPr>
      <w:r w:rsidRPr="00C92422">
        <w:rPr>
          <w:color w:val="000000"/>
        </w:rPr>
        <w:t xml:space="preserve">где </w:t>
      </w:r>
      <w:r w:rsidRPr="00C92422">
        <w:rPr>
          <w:color w:val="000000"/>
        </w:rPr>
        <w:tab/>
      </w:r>
      <w:r w:rsidRPr="00C92422">
        <w:rPr>
          <w:i/>
          <w:iCs/>
          <w:color w:val="000000"/>
        </w:rPr>
        <w:t>Коб</w:t>
      </w:r>
      <w:r w:rsidRPr="00C92422">
        <w:rPr>
          <w:color w:val="000000"/>
          <w:vertAlign w:val="superscript"/>
        </w:rPr>
        <w:t>*</w:t>
      </w:r>
      <w:r w:rsidRPr="00C92422">
        <w:rPr>
          <w:color w:val="000000"/>
        </w:rPr>
        <w:t xml:space="preserve"> - коэффициент оборачиваемости оборотных средств после уменьшения времени оборота.</w:t>
      </w:r>
    </w:p>
    <w:p w14:paraId="42119CEB" w14:textId="77777777" w:rsidR="003C3F61" w:rsidRPr="00C92422" w:rsidRDefault="003C3F61" w:rsidP="003C3F61">
      <w:pPr>
        <w:ind w:firstLine="709"/>
        <w:rPr>
          <w:color w:val="000000"/>
        </w:rPr>
      </w:pPr>
      <w:r w:rsidRPr="00C92422">
        <w:rPr>
          <w:i/>
          <w:iCs/>
          <w:color w:val="000000"/>
        </w:rPr>
        <w:t>Коб</w:t>
      </w:r>
      <w:r w:rsidRPr="00C92422">
        <w:rPr>
          <w:i/>
          <w:color w:val="000000"/>
          <w:vertAlign w:val="superscript"/>
        </w:rPr>
        <w:t>*</w:t>
      </w:r>
      <w:r w:rsidRPr="00C92422">
        <w:rPr>
          <w:i/>
          <w:color w:val="000000"/>
        </w:rPr>
        <w:t>=Т/Тоб</w:t>
      </w:r>
      <w:r w:rsidRPr="00C92422">
        <w:rPr>
          <w:i/>
          <w:color w:val="000000"/>
          <w:vertAlign w:val="superscript"/>
        </w:rPr>
        <w:t>*</w:t>
      </w:r>
    </w:p>
    <w:p w14:paraId="38BDA9CE" w14:textId="77777777" w:rsidR="003C3F61" w:rsidRPr="00C92422" w:rsidRDefault="003C3F61" w:rsidP="003C3F61">
      <w:pPr>
        <w:ind w:firstLine="709"/>
        <w:rPr>
          <w:color w:val="000000"/>
        </w:rPr>
      </w:pPr>
      <w:r w:rsidRPr="00C92422">
        <w:rPr>
          <w:i/>
          <w:color w:val="000000"/>
        </w:rPr>
        <w:t>Тоб</w:t>
      </w:r>
      <w:r w:rsidRPr="00C92422">
        <w:rPr>
          <w:i/>
          <w:color w:val="000000"/>
          <w:vertAlign w:val="superscript"/>
        </w:rPr>
        <w:t>*</w:t>
      </w:r>
      <w:r w:rsidRPr="00C92422">
        <w:rPr>
          <w:i/>
          <w:color w:val="000000"/>
        </w:rPr>
        <w:t xml:space="preserve">- </w:t>
      </w:r>
      <w:r w:rsidRPr="00C92422">
        <w:rPr>
          <w:color w:val="000000"/>
        </w:rPr>
        <w:t>время оборота после уменьшения, дни.</w:t>
      </w:r>
    </w:p>
    <w:p w14:paraId="5F2813C8" w14:textId="77777777" w:rsidR="003C3F61" w:rsidRPr="00C92422" w:rsidRDefault="003C3F61" w:rsidP="003C3F61">
      <w:pPr>
        <w:pStyle w:val="FR1"/>
        <w:spacing w:before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1F8BD898" w14:textId="77777777" w:rsidR="003C3F61" w:rsidRPr="00C92422" w:rsidRDefault="003C3F61" w:rsidP="003C3F61">
      <w:pPr>
        <w:pStyle w:val="FR1"/>
        <w:spacing w:before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5300F923" w14:textId="77777777" w:rsidR="003C3F61" w:rsidRDefault="003C3F6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B78094B" w14:textId="6515676A" w:rsidR="0040229D" w:rsidRPr="00C92422" w:rsidRDefault="0040229D" w:rsidP="0040229D">
      <w:pPr>
        <w:ind w:firstLine="708"/>
        <w:jc w:val="right"/>
        <w:rPr>
          <w:b/>
        </w:rPr>
      </w:pPr>
      <w:r>
        <w:rPr>
          <w:b/>
        </w:rPr>
        <w:lastRenderedPageBreak/>
        <w:t>Приложение 3</w:t>
      </w:r>
    </w:p>
    <w:p w14:paraId="5772D591" w14:textId="77777777" w:rsidR="0040229D" w:rsidRDefault="0040229D" w:rsidP="003C3F61">
      <w:pPr>
        <w:ind w:firstLine="708"/>
        <w:jc w:val="right"/>
        <w:rPr>
          <w:b/>
        </w:rPr>
      </w:pPr>
    </w:p>
    <w:p w14:paraId="1CF17A01" w14:textId="77777777" w:rsidR="0040229D" w:rsidRDefault="0040229D" w:rsidP="0040229D">
      <w:pPr>
        <w:tabs>
          <w:tab w:val="left" w:pos="1418"/>
        </w:tabs>
        <w:jc w:val="center"/>
        <w:rPr>
          <w:bCs/>
          <w:sz w:val="28"/>
          <w:szCs w:val="28"/>
        </w:rPr>
      </w:pPr>
      <w:r w:rsidRPr="00F74D84">
        <w:rPr>
          <w:bCs/>
          <w:sz w:val="28"/>
          <w:szCs w:val="28"/>
        </w:rPr>
        <w:t xml:space="preserve">ПРИМЕРНЫЙ ПЕРЕЧЕНЬ </w:t>
      </w:r>
      <w:r>
        <w:rPr>
          <w:bCs/>
          <w:sz w:val="28"/>
          <w:szCs w:val="28"/>
        </w:rPr>
        <w:t>ВАРИАНТОВ КОНТРОЛЬНОЙ РАБОТЫ</w:t>
      </w:r>
    </w:p>
    <w:p w14:paraId="76E232F4" w14:textId="77777777" w:rsidR="0040229D" w:rsidRDefault="0040229D" w:rsidP="0040229D">
      <w:pPr>
        <w:spacing w:line="360" w:lineRule="auto"/>
        <w:ind w:firstLine="708"/>
        <w:rPr>
          <w:bCs/>
          <w:noProof/>
        </w:rPr>
      </w:pPr>
      <w:r>
        <w:rPr>
          <w:rFonts w:eastAsia="Calibri"/>
          <w:bCs/>
          <w:noProof/>
        </w:rPr>
        <w:t>Факторный анализ грузооборота по 16 железным дорогам и по сети в целом (определяется заданием).</w:t>
      </w:r>
    </w:p>
    <w:p w14:paraId="5EC9BC7D" w14:textId="77777777" w:rsidR="0040229D" w:rsidRDefault="0040229D" w:rsidP="0040229D">
      <w:pPr>
        <w:spacing w:line="360" w:lineRule="auto"/>
        <w:ind w:firstLine="708"/>
        <w:rPr>
          <w:bCs/>
          <w:noProof/>
        </w:rPr>
      </w:pPr>
      <w:r>
        <w:rPr>
          <w:rFonts w:eastAsia="Calibri"/>
          <w:bCs/>
          <w:noProof/>
        </w:rPr>
        <w:t>Контрольная работа выполняется по вариантам с различными исходными данными.</w:t>
      </w:r>
      <w:r>
        <w:rPr>
          <w:rFonts w:eastAsia="Calibri"/>
          <w:bCs/>
          <w:noProof/>
        </w:rPr>
        <w:br/>
        <w:t>Вариант определяется количеством дорог, а также месяцеми взятыми в качестве базового ли отчетного периодов.</w:t>
      </w:r>
    </w:p>
    <w:p w14:paraId="7C50FF5E" w14:textId="77777777" w:rsidR="0040229D" w:rsidRDefault="0040229D" w:rsidP="0040229D">
      <w:pPr>
        <w:ind w:firstLine="708"/>
        <w:rPr>
          <w:rFonts w:eastAsia="Calibri"/>
          <w:bCs/>
          <w:noProof/>
        </w:rPr>
      </w:pPr>
      <w:r>
        <w:rPr>
          <w:rFonts w:eastAsia="Calibri"/>
          <w:bCs/>
          <w:noProof/>
        </w:rPr>
        <w:t>Основные показатели эксплуатации железнодорожных перевозок в разрезе железных дорог и по сети в целом, приведены ниже:</w:t>
      </w:r>
    </w:p>
    <w:p w14:paraId="4A61B1EF" w14:textId="77777777" w:rsidR="0040229D" w:rsidRPr="00922350" w:rsidRDefault="0040229D" w:rsidP="0040229D">
      <w:pPr>
        <w:ind w:firstLine="708"/>
      </w:pPr>
    </w:p>
    <w:tbl>
      <w:tblPr>
        <w:tblW w:w="9699" w:type="dxa"/>
        <w:jc w:val="center"/>
        <w:tblLook w:val="04A0" w:firstRow="1" w:lastRow="0" w:firstColumn="1" w:lastColumn="0" w:noHBand="0" w:noVBand="1"/>
      </w:tblPr>
      <w:tblGrid>
        <w:gridCol w:w="5638"/>
        <w:gridCol w:w="963"/>
        <w:gridCol w:w="1485"/>
        <w:gridCol w:w="1613"/>
      </w:tblGrid>
      <w:tr w:rsidR="0040229D" w:rsidRPr="00CA52E0" w14:paraId="5392C59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F02C" w14:textId="77777777" w:rsidR="0040229D" w:rsidRPr="00CA52E0" w:rsidRDefault="0040229D" w:rsidP="00D87A59">
            <w:pPr>
              <w:jc w:val="center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935D" w14:textId="77777777" w:rsidR="0040229D" w:rsidRPr="00CA52E0" w:rsidRDefault="0040229D" w:rsidP="00D87A59">
            <w:pPr>
              <w:jc w:val="center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Дорога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F2648" w14:textId="77777777" w:rsidR="0040229D" w:rsidRPr="00CA52E0" w:rsidRDefault="0040229D" w:rsidP="00D87A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Базовый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C8DA4" w14:textId="77777777" w:rsidR="0040229D" w:rsidRPr="00CA52E0" w:rsidRDefault="0040229D" w:rsidP="00D87A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Отчетный период</w:t>
            </w:r>
          </w:p>
        </w:tc>
      </w:tr>
      <w:tr w:rsidR="0040229D" w:rsidRPr="00CA52E0" w14:paraId="5C3D532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2F2B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486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1680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8 959,59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1328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9 172,72</w:t>
            </w:r>
          </w:p>
        </w:tc>
      </w:tr>
      <w:tr w:rsidR="0040229D" w:rsidRPr="00CA52E0" w14:paraId="57B9C04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B78F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BD93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8219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6 473,94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E64B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6 105,36</w:t>
            </w:r>
          </w:p>
        </w:tc>
      </w:tr>
      <w:tr w:rsidR="0040229D" w:rsidRPr="00CA52E0" w14:paraId="59C0812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245C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936E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0A12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1 627,69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325D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1 768,50</w:t>
            </w:r>
          </w:p>
        </w:tc>
      </w:tr>
      <w:tr w:rsidR="0040229D" w:rsidRPr="00CA52E0" w14:paraId="1DAAAC9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878C8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7DE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0DA5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5 653,75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40F4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6 014,87</w:t>
            </w:r>
          </w:p>
        </w:tc>
      </w:tr>
      <w:tr w:rsidR="0040229D" w:rsidRPr="00CA52E0" w14:paraId="42BA63E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C3DF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1815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C06A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11 664,94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80DE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12 402,01</w:t>
            </w:r>
          </w:p>
        </w:tc>
      </w:tr>
      <w:tr w:rsidR="0040229D" w:rsidRPr="00CA52E0" w14:paraId="6E3A11B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89BD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928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7B9E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9 976,80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2C41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10 422,48</w:t>
            </w:r>
          </w:p>
        </w:tc>
      </w:tr>
      <w:tr w:rsidR="0040229D" w:rsidRPr="00CA52E0" w14:paraId="2E7DA76B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614AF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65C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2365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4 263,48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BDC4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4 390,44</w:t>
            </w:r>
          </w:p>
        </w:tc>
      </w:tr>
      <w:tr w:rsidR="0040229D" w:rsidRPr="00CA52E0" w14:paraId="20AD4A7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C8CB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F279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5CE3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6 486,48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41D8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6 386,42</w:t>
            </w:r>
          </w:p>
        </w:tc>
      </w:tr>
      <w:tr w:rsidR="0040229D" w:rsidRPr="00CA52E0" w14:paraId="0B0F1450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F68B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FD0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72F5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7 024,72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FC89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7 634,38</w:t>
            </w:r>
          </w:p>
        </w:tc>
      </w:tr>
      <w:tr w:rsidR="0040229D" w:rsidRPr="00CA52E0" w14:paraId="32239DC2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AF12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C9A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DD22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7 814,89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3B92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7 780,95</w:t>
            </w:r>
          </w:p>
        </w:tc>
      </w:tr>
      <w:tr w:rsidR="0040229D" w:rsidRPr="00CA52E0" w14:paraId="34F79A8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7EDF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42C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B6D3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7 483,20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89A6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7 391,50</w:t>
            </w:r>
          </w:p>
        </w:tc>
      </w:tr>
      <w:tr w:rsidR="0040229D" w:rsidRPr="00CA52E0" w14:paraId="510DCBF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067B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B6A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B390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11 200,63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8B3F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11 446,55</w:t>
            </w:r>
          </w:p>
        </w:tc>
      </w:tr>
      <w:tr w:rsidR="0040229D" w:rsidRPr="00CA52E0" w14:paraId="158B5E1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605B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7030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C9F9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10 435,80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3B24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10 467,22</w:t>
            </w:r>
          </w:p>
        </w:tc>
      </w:tr>
      <w:tr w:rsidR="0040229D" w:rsidRPr="00CA52E0" w14:paraId="3A104DB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605A8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BB5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628F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9 525,19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E15A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10 103,38</w:t>
            </w:r>
          </w:p>
        </w:tc>
      </w:tr>
      <w:tr w:rsidR="0040229D" w:rsidRPr="00CA52E0" w14:paraId="2E95BCD2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1BD2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161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3CA7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11 927,62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B548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12 894,73</w:t>
            </w:r>
          </w:p>
        </w:tc>
      </w:tr>
      <w:tr w:rsidR="0040229D" w:rsidRPr="00CA52E0" w14:paraId="4576BDE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9839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977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0A47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21 515,61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3328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10 467,22</w:t>
            </w:r>
          </w:p>
        </w:tc>
      </w:tr>
      <w:tr w:rsidR="0040229D" w:rsidRPr="00CA52E0" w14:paraId="6881A52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F7AB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Среднесуточная производительность вагона, т-км/ваг в сутки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A2B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6E1A3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9 760,63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AEDCD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9 966,69</w:t>
            </w:r>
          </w:p>
        </w:tc>
      </w:tr>
      <w:tr w:rsidR="0040229D" w:rsidRPr="00CA52E0" w14:paraId="66D4DFB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A385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33A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A638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1 068 629,45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95EC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1 067 209,20</w:t>
            </w:r>
          </w:p>
        </w:tc>
      </w:tr>
      <w:tr w:rsidR="0040229D" w:rsidRPr="00CA52E0" w14:paraId="287CFC2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8366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8746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1665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161 123,63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EFBC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169 246,55</w:t>
            </w:r>
          </w:p>
        </w:tc>
      </w:tr>
      <w:tr w:rsidR="0040229D" w:rsidRPr="00CA52E0" w14:paraId="2B3FB95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2055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862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C011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9 941,38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3285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11 790,72</w:t>
            </w:r>
          </w:p>
        </w:tc>
      </w:tr>
      <w:tr w:rsidR="0040229D" w:rsidRPr="00CA52E0" w14:paraId="12E5F43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73F9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41A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737B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195 506,89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0D48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188 855,65</w:t>
            </w:r>
          </w:p>
        </w:tc>
      </w:tr>
      <w:tr w:rsidR="0040229D" w:rsidRPr="00CA52E0" w14:paraId="56ED28FB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7C70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ABC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D14D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173 487,16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629C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167 876,82</w:t>
            </w:r>
          </w:p>
        </w:tc>
      </w:tr>
      <w:tr w:rsidR="0040229D" w:rsidRPr="00CA52E0" w14:paraId="79BD019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A0AC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A68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E276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153 084,84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B168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147 070,28</w:t>
            </w:r>
          </w:p>
        </w:tc>
      </w:tr>
      <w:tr w:rsidR="0040229D" w:rsidRPr="00CA52E0" w14:paraId="6EA0142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35DB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11F9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E500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100 922,85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0FCD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100 201,80</w:t>
            </w:r>
          </w:p>
        </w:tc>
      </w:tr>
      <w:tr w:rsidR="0040229D" w:rsidRPr="00CA52E0" w14:paraId="7539954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1EC6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8D0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A1C4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109 016,69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CE99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112 119,25</w:t>
            </w:r>
          </w:p>
        </w:tc>
      </w:tr>
      <w:tr w:rsidR="0040229D" w:rsidRPr="00CA52E0" w14:paraId="79ED9CC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1903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DDA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5237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109 448,97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D5C5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113 013,75</w:t>
            </w:r>
          </w:p>
        </w:tc>
      </w:tr>
      <w:tr w:rsidR="0040229D" w:rsidRPr="00CA52E0" w14:paraId="75780C5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53AB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5B03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28EC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165 261,43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D537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168 121,49</w:t>
            </w:r>
          </w:p>
        </w:tc>
      </w:tr>
      <w:tr w:rsidR="0040229D" w:rsidRPr="00CA52E0" w14:paraId="7891F41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D649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63FE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0C7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214 785,27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93C7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221 052,30</w:t>
            </w:r>
          </w:p>
        </w:tc>
      </w:tr>
      <w:tr w:rsidR="0040229D" w:rsidRPr="00CA52E0" w14:paraId="4B1482D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D825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7D8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18A4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163 393,48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31D3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166 555,51</w:t>
            </w:r>
          </w:p>
        </w:tc>
      </w:tr>
      <w:tr w:rsidR="0040229D" w:rsidRPr="00CA52E0" w14:paraId="69B02FFE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C9DC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475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788A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166 819,51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1A47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170 375,90</w:t>
            </w:r>
          </w:p>
        </w:tc>
      </w:tr>
      <w:tr w:rsidR="0040229D" w:rsidRPr="00CA52E0" w14:paraId="5130AAD5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E024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6A49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C3C1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107 248,56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A732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102 836,39</w:t>
            </w:r>
          </w:p>
        </w:tc>
      </w:tr>
      <w:tr w:rsidR="0040229D" w:rsidRPr="00CA52E0" w14:paraId="731940A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69D6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1AB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B7F7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157 810,27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65BB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149 186,28</w:t>
            </w:r>
          </w:p>
        </w:tc>
      </w:tr>
      <w:tr w:rsidR="0040229D" w:rsidRPr="00CA52E0" w14:paraId="51E12F6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1A03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CA6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CC7F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145 514,19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17CE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138 787,97</w:t>
            </w:r>
          </w:p>
        </w:tc>
      </w:tr>
      <w:tr w:rsidR="0040229D" w:rsidRPr="00CA52E0" w14:paraId="25F71EF5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3CCC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Парк вагонов,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794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19A13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130 405,11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0A498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131 343,00</w:t>
            </w:r>
          </w:p>
        </w:tc>
      </w:tr>
      <w:tr w:rsidR="0040229D" w:rsidRPr="00CA52E0" w14:paraId="7F8CDE5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B584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42E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1911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244,5475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77B2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250,033</w:t>
            </w:r>
          </w:p>
        </w:tc>
      </w:tr>
      <w:tr w:rsidR="0040229D" w:rsidRPr="00CA52E0" w14:paraId="2282CA8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B630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349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5B3B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184,483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D318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175,007</w:t>
            </w:r>
          </w:p>
        </w:tc>
      </w:tr>
      <w:tr w:rsidR="0040229D" w:rsidRPr="00CA52E0" w14:paraId="3B698BBB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0BB38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17D4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DFA9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53,7395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3D6F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56,81</w:t>
            </w:r>
          </w:p>
        </w:tc>
      </w:tr>
      <w:tr w:rsidR="0040229D" w:rsidRPr="00CA52E0" w14:paraId="6F4D029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256E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D12E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1B5D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149,6265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8E02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163,346</w:t>
            </w:r>
          </w:p>
        </w:tc>
      </w:tr>
      <w:tr w:rsidR="0040229D" w:rsidRPr="00CA52E0" w14:paraId="00D1E595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9A922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705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5991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341,9525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F0A7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355,925</w:t>
            </w:r>
          </w:p>
        </w:tc>
      </w:tr>
      <w:tr w:rsidR="0040229D" w:rsidRPr="00CA52E0" w14:paraId="307C90D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130F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312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B483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260,797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EB61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272,734</w:t>
            </w:r>
          </w:p>
        </w:tc>
      </w:tr>
      <w:tr w:rsidR="0040229D" w:rsidRPr="00CA52E0" w14:paraId="042DC8FB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CB62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8B1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4DB7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120,7155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58C8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125,1545</w:t>
            </w:r>
          </w:p>
        </w:tc>
      </w:tr>
      <w:tr w:rsidR="0040229D" w:rsidRPr="00CA52E0" w14:paraId="65C9164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3EAC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74FE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C08D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167,601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D094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164,6685</w:t>
            </w:r>
          </w:p>
        </w:tc>
      </w:tr>
      <w:tr w:rsidR="0040229D" w:rsidRPr="00CA52E0" w14:paraId="27B56A0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93BF8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9B8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2067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197,1675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F4E2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212,3935</w:t>
            </w:r>
          </w:p>
        </w:tc>
      </w:tr>
      <w:tr w:rsidR="0040229D" w:rsidRPr="00CA52E0" w14:paraId="065651F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2970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5EE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E884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207,1035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F185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208,794</w:t>
            </w:r>
          </w:p>
        </w:tc>
      </w:tr>
      <w:tr w:rsidR="0040229D" w:rsidRPr="00CA52E0" w14:paraId="1F553DA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37B0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610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B82C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216,315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473A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210,519</w:t>
            </w:r>
          </w:p>
        </w:tc>
      </w:tr>
      <w:tr w:rsidR="0040229D" w:rsidRPr="00CA52E0" w14:paraId="0698358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A4EA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947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662A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287,753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2A17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297,4935</w:t>
            </w:r>
          </w:p>
        </w:tc>
      </w:tr>
      <w:tr w:rsidR="0040229D" w:rsidRPr="00CA52E0" w14:paraId="102BF6D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B69C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7499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6D6B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272,32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9039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273,884</w:t>
            </w:r>
          </w:p>
        </w:tc>
      </w:tr>
      <w:tr w:rsidR="0040229D" w:rsidRPr="00CA52E0" w14:paraId="5AA92EB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9BCC0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C406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F15D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236,946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4A6A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251,4475</w:t>
            </w:r>
          </w:p>
        </w:tc>
      </w:tr>
      <w:tr w:rsidR="0040229D" w:rsidRPr="00CA52E0" w14:paraId="548E7F0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1936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15C84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71C5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328,9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69D5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355,6605</w:t>
            </w:r>
          </w:p>
        </w:tc>
      </w:tr>
      <w:tr w:rsidR="0040229D" w:rsidRPr="00CA52E0" w14:paraId="3EC78A3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CDFF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53E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3EBD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604,9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AFF0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640,389</w:t>
            </w:r>
          </w:p>
        </w:tc>
      </w:tr>
      <w:tr w:rsidR="0040229D" w:rsidRPr="00CA52E0" w14:paraId="0401080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F0AF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lastRenderedPageBreak/>
              <w:t>Среднесуточный пробег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3B603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A7199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276,161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4D2A0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280,991</w:t>
            </w:r>
          </w:p>
        </w:tc>
      </w:tr>
      <w:tr w:rsidR="0040229D" w:rsidRPr="00CA52E0" w14:paraId="1C3D831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D244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3CD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8FE0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70,656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5A73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70,932</w:t>
            </w:r>
          </w:p>
        </w:tc>
      </w:tr>
      <w:tr w:rsidR="0040229D" w:rsidRPr="00CA52E0" w14:paraId="7CB3953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AB81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F133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3021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376D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71,1045</w:t>
            </w:r>
          </w:p>
        </w:tc>
      </w:tr>
      <w:tr w:rsidR="0040229D" w:rsidRPr="00CA52E0" w14:paraId="20EA5BA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10B4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16A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21AA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64,354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4714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66,3665</w:t>
            </w:r>
          </w:p>
        </w:tc>
      </w:tr>
      <w:tr w:rsidR="0040229D" w:rsidRPr="00CA52E0" w14:paraId="1DF366A5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AEB9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A69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E11A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68,379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72E9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68,3675</w:t>
            </w:r>
          </w:p>
        </w:tc>
      </w:tr>
      <w:tr w:rsidR="0040229D" w:rsidRPr="00CA52E0" w14:paraId="207BC5C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5914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E3C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63AF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66,286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0B7E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67,1485</w:t>
            </w:r>
          </w:p>
        </w:tc>
      </w:tr>
      <w:tr w:rsidR="0040229D" w:rsidRPr="00CA52E0" w14:paraId="08915AB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01BB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32C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A8FB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70,886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8C7A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71,369</w:t>
            </w:r>
          </w:p>
        </w:tc>
      </w:tr>
      <w:tr w:rsidR="0040229D" w:rsidRPr="00CA52E0" w14:paraId="47BF66B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3008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AB7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989B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70,4145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5D02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70,817</w:t>
            </w:r>
          </w:p>
        </w:tc>
      </w:tr>
      <w:tr w:rsidR="0040229D" w:rsidRPr="00CA52E0" w14:paraId="30FD991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49908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F88D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298F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73,1285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43B2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73,4045</w:t>
            </w:r>
          </w:p>
        </w:tc>
      </w:tr>
      <w:tr w:rsidR="0040229D" w:rsidRPr="00CA52E0" w14:paraId="459BE39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6C600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9BC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320D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68,5515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EF7F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69,1035</w:t>
            </w:r>
          </w:p>
        </w:tc>
      </w:tr>
      <w:tr w:rsidR="0040229D" w:rsidRPr="00CA52E0" w14:paraId="6F8B098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64942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2E1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4E16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69,989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8BC4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69,7015</w:t>
            </w:r>
          </w:p>
        </w:tc>
      </w:tr>
      <w:tr w:rsidR="0040229D" w:rsidRPr="00CA52E0" w14:paraId="5E571C5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8E91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E78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7339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66,953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3DFA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67,643</w:t>
            </w:r>
          </w:p>
        </w:tc>
      </w:tr>
      <w:tr w:rsidR="0040229D" w:rsidRPr="00CA52E0" w14:paraId="2E665F0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75BA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B69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F823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73,8875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2370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73,7725</w:t>
            </w:r>
          </w:p>
        </w:tc>
      </w:tr>
      <w:tr w:rsidR="0040229D" w:rsidRPr="00CA52E0" w14:paraId="7BB4BEB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8C56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877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E968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72,5765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2939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72,8065</w:t>
            </w:r>
          </w:p>
        </w:tc>
      </w:tr>
      <w:tr w:rsidR="0040229D" w:rsidRPr="00CA52E0" w14:paraId="434BE1B0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4D7B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00C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B454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70,748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CB79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70,7135</w:t>
            </w:r>
          </w:p>
        </w:tc>
      </w:tr>
      <w:tr w:rsidR="0040229D" w:rsidRPr="00CA52E0" w14:paraId="21715AC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E01D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6ED4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A71F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69,8395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1E37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69,9315</w:t>
            </w:r>
          </w:p>
        </w:tc>
      </w:tr>
      <w:tr w:rsidR="0040229D" w:rsidRPr="00CA52E0" w14:paraId="54C6099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43D7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6C86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3373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72,059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B09D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72,4385</w:t>
            </w:r>
          </w:p>
        </w:tc>
      </w:tr>
      <w:tr w:rsidR="0040229D" w:rsidRPr="00CA52E0" w14:paraId="06B23C0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A1F4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proofErr w:type="spellStart"/>
            <w:r w:rsidRPr="00CA52E0">
              <w:rPr>
                <w:color w:val="000000"/>
                <w:sz w:val="18"/>
                <w:szCs w:val="18"/>
              </w:rPr>
              <w:t>Динамическаяя</w:t>
            </w:r>
            <w:proofErr w:type="spellEnd"/>
            <w:r w:rsidRPr="00CA52E0">
              <w:rPr>
                <w:color w:val="000000"/>
                <w:sz w:val="18"/>
                <w:szCs w:val="18"/>
              </w:rPr>
              <w:t xml:space="preserve"> нагрузка груженого вагона, т/ваг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963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5E1B8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73,876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147F3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74,083</w:t>
            </w:r>
          </w:p>
        </w:tc>
      </w:tr>
      <w:tr w:rsidR="0040229D" w:rsidRPr="00CA52E0" w14:paraId="08C9EB2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49640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15A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D749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E067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0,4715</w:t>
            </w:r>
          </w:p>
        </w:tc>
      </w:tr>
      <w:tr w:rsidR="0040229D" w:rsidRPr="00CA52E0" w14:paraId="1DE5EDE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E0EC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C90E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FFE3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885E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0,506</w:t>
            </w:r>
          </w:p>
        </w:tc>
      </w:tr>
      <w:tr w:rsidR="0040229D" w:rsidRPr="00CA52E0" w14:paraId="4682EA3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54C0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190F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31BF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48A1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0,529</w:t>
            </w:r>
          </w:p>
        </w:tc>
      </w:tr>
      <w:tr w:rsidR="0040229D" w:rsidRPr="00CA52E0" w14:paraId="1F60EA32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F8FF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4CE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DC5E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F579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0,437</w:t>
            </w:r>
          </w:p>
        </w:tc>
      </w:tr>
      <w:tr w:rsidR="0040229D" w:rsidRPr="00CA52E0" w14:paraId="7717F575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5309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118E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F371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2857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0,46</w:t>
            </w:r>
          </w:p>
        </w:tc>
      </w:tr>
      <w:tr w:rsidR="0040229D" w:rsidRPr="00CA52E0" w14:paraId="45BFC63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07CA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8D0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D33F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F1AB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0,437</w:t>
            </w:r>
          </w:p>
        </w:tc>
      </w:tr>
      <w:tr w:rsidR="0040229D" w:rsidRPr="00CA52E0" w14:paraId="4F386235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47550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5A86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EA61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5966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0,4945</w:t>
            </w:r>
          </w:p>
        </w:tc>
      </w:tr>
      <w:tr w:rsidR="0040229D" w:rsidRPr="00CA52E0" w14:paraId="35445FB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C753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1F9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D933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550A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0,4485</w:t>
            </w:r>
          </w:p>
        </w:tc>
      </w:tr>
      <w:tr w:rsidR="0040229D" w:rsidRPr="00CA52E0" w14:paraId="318D1CC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83CF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49B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FE35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16AD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0,46</w:t>
            </w:r>
          </w:p>
        </w:tc>
      </w:tr>
      <w:tr w:rsidR="0040229D" w:rsidRPr="00CA52E0" w14:paraId="630BDF4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5507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AC3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B419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FA50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0,4485</w:t>
            </w:r>
          </w:p>
        </w:tc>
      </w:tr>
      <w:tr w:rsidR="0040229D" w:rsidRPr="00CA52E0" w14:paraId="5A11CF3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194C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D5B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56AA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9954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0,46</w:t>
            </w:r>
          </w:p>
        </w:tc>
      </w:tr>
      <w:tr w:rsidR="0040229D" w:rsidRPr="00CA52E0" w14:paraId="63B3037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750D0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4219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A6D2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A91A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0,46</w:t>
            </w:r>
          </w:p>
        </w:tc>
      </w:tr>
      <w:tr w:rsidR="0040229D" w:rsidRPr="00CA52E0" w14:paraId="2550A47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7FA6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91B9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9182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1A2D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0,46</w:t>
            </w:r>
          </w:p>
        </w:tc>
      </w:tr>
      <w:tr w:rsidR="0040229D" w:rsidRPr="00CA52E0" w14:paraId="59F2C74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22FF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DC3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A05E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B74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0,4025</w:t>
            </w:r>
          </w:p>
        </w:tc>
      </w:tr>
      <w:tr w:rsidR="0040229D" w:rsidRPr="00CA52E0" w14:paraId="7B21173B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49F8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CD9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4FC7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73C4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0,46</w:t>
            </w:r>
          </w:p>
        </w:tc>
      </w:tr>
      <w:tr w:rsidR="0040229D" w:rsidRPr="00CA52E0" w14:paraId="4D2A9F6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53AA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7FB3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CA7E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1EA6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0,4945</w:t>
            </w:r>
          </w:p>
        </w:tc>
      </w:tr>
      <w:tr w:rsidR="0040229D" w:rsidRPr="00CA52E0" w14:paraId="5E3B9930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2036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Отношение порожнего пробега вагонов к общему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E0E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61798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0,5175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410F6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0,5175</w:t>
            </w:r>
          </w:p>
        </w:tc>
      </w:tr>
      <w:tr w:rsidR="0040229D" w:rsidRPr="00CA52E0" w14:paraId="13489DF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0AEF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FC1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8E23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17,1925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A3CB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16,8705</w:t>
            </w:r>
          </w:p>
        </w:tc>
      </w:tr>
      <w:tr w:rsidR="0040229D" w:rsidRPr="00CA52E0" w14:paraId="12DC4C9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1B46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7D73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3A12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7,475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A697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7,8315</w:t>
            </w:r>
          </w:p>
        </w:tc>
      </w:tr>
      <w:tr w:rsidR="0040229D" w:rsidRPr="00CA52E0" w14:paraId="638CFAD2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3720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A7EA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B015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6,1065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FA44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6,624</w:t>
            </w:r>
          </w:p>
        </w:tc>
      </w:tr>
      <w:tr w:rsidR="0040229D" w:rsidRPr="00CA52E0" w14:paraId="248EC14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F46BF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DBE9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6614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6,1985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E75E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5,819</w:t>
            </w:r>
          </w:p>
        </w:tc>
      </w:tr>
      <w:tr w:rsidR="0040229D" w:rsidRPr="00CA52E0" w14:paraId="20ECD18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9222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DA7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D6FE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4,991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A0AC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4,738</w:t>
            </w:r>
          </w:p>
        </w:tc>
      </w:tr>
      <w:tr w:rsidR="0040229D" w:rsidRPr="00CA52E0" w14:paraId="2B43AC6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01D30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83C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8D5E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4,9105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363A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4,715</w:t>
            </w:r>
          </w:p>
        </w:tc>
      </w:tr>
      <w:tr w:rsidR="0040229D" w:rsidRPr="00CA52E0" w14:paraId="73B9718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8D87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DF5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5113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10,143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1A52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9,752</w:t>
            </w:r>
          </w:p>
        </w:tc>
      </w:tr>
      <w:tr w:rsidR="0040229D" w:rsidRPr="00CA52E0" w14:paraId="003D780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62AC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03C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3F48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5,9455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9C59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6,0605</w:t>
            </w:r>
          </w:p>
        </w:tc>
      </w:tr>
      <w:tr w:rsidR="0040229D" w:rsidRPr="00CA52E0" w14:paraId="15D9D6A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1DC3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DF24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F14C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7,5555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E33E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7,4405</w:t>
            </w:r>
          </w:p>
        </w:tc>
      </w:tr>
      <w:tr w:rsidR="0040229D" w:rsidRPr="00CA52E0" w14:paraId="4B6973A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D4F5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981B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128E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7,0495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B42A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7,015</w:t>
            </w:r>
          </w:p>
        </w:tc>
      </w:tr>
      <w:tr w:rsidR="0040229D" w:rsidRPr="00CA52E0" w14:paraId="44BFEC1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6F68F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8F7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56E9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7,245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0971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7,2105</w:t>
            </w:r>
          </w:p>
        </w:tc>
      </w:tr>
      <w:tr w:rsidR="0040229D" w:rsidRPr="00CA52E0" w14:paraId="7B38F8B5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23AA8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E6E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6AAF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4,5195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D1E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4,4505</w:t>
            </w:r>
          </w:p>
        </w:tc>
      </w:tr>
      <w:tr w:rsidR="0040229D" w:rsidRPr="00CA52E0" w14:paraId="0553D58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A32A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6CD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DFF0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6,118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C7CF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6,141</w:t>
            </w:r>
          </w:p>
        </w:tc>
      </w:tr>
      <w:tr w:rsidR="0040229D" w:rsidRPr="00CA52E0" w14:paraId="70533D5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3207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4434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26A1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5,2785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DB19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5,0025</w:t>
            </w:r>
          </w:p>
        </w:tc>
      </w:tr>
      <w:tr w:rsidR="0040229D" w:rsidRPr="00CA52E0" w14:paraId="14C7DFE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4BE4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29F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8106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7,084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AC65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6,5895</w:t>
            </w:r>
          </w:p>
        </w:tc>
      </w:tr>
      <w:tr w:rsidR="0040229D" w:rsidRPr="00CA52E0" w14:paraId="3ABD047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59B20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FE4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3D9F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6,808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D88F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6,4055</w:t>
            </w:r>
          </w:p>
        </w:tc>
      </w:tr>
      <w:tr w:rsidR="0040229D" w:rsidRPr="00CA52E0" w14:paraId="77F569F2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1FA3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 xml:space="preserve">Оборот вагона, </w:t>
            </w:r>
            <w:proofErr w:type="spellStart"/>
            <w:r w:rsidRPr="00CA52E0">
              <w:rPr>
                <w:color w:val="000000"/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7E7E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8EC1B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9,7865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67F7A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9,6025</w:t>
            </w:r>
          </w:p>
        </w:tc>
      </w:tr>
      <w:tr w:rsidR="0040229D" w:rsidRPr="00CA52E0" w14:paraId="61C5756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E6838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F734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8249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136,022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160A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132,158</w:t>
            </w:r>
          </w:p>
        </w:tc>
      </w:tr>
      <w:tr w:rsidR="0040229D" w:rsidRPr="00CA52E0" w14:paraId="1B899C7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6CE8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165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A0CD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57,385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C1F4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67,4245</w:t>
            </w:r>
          </w:p>
        </w:tc>
      </w:tr>
      <w:tr w:rsidR="0040229D" w:rsidRPr="00CA52E0" w14:paraId="1C8C127B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49D1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014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CC1A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62,054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F159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62,307</w:t>
            </w:r>
          </w:p>
        </w:tc>
      </w:tr>
      <w:tr w:rsidR="0040229D" w:rsidRPr="00CA52E0" w14:paraId="6B422B4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DBD3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D514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84D2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40EA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53,866</w:t>
            </w:r>
          </w:p>
        </w:tc>
      </w:tr>
      <w:tr w:rsidR="0040229D" w:rsidRPr="00CA52E0" w14:paraId="7101797E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409A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4B9E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BB5F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43,7115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11FE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38,87</w:t>
            </w:r>
          </w:p>
        </w:tc>
      </w:tr>
      <w:tr w:rsidR="0040229D" w:rsidRPr="00CA52E0" w14:paraId="2256FF4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EC6C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228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170A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36,2365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B7C9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33,764</w:t>
            </w:r>
          </w:p>
        </w:tc>
      </w:tr>
      <w:tr w:rsidR="0040229D" w:rsidRPr="00CA52E0" w14:paraId="0104FB2E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CF60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483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9CED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91,494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06FF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89,6885</w:t>
            </w:r>
          </w:p>
        </w:tc>
      </w:tr>
      <w:tr w:rsidR="0040229D" w:rsidRPr="00CA52E0" w14:paraId="1DFCF7D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4C51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D1B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FD81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50,0595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1A61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53,084</w:t>
            </w:r>
          </w:p>
        </w:tc>
      </w:tr>
      <w:tr w:rsidR="0040229D" w:rsidRPr="00CA52E0" w14:paraId="04BC130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C3A1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2F1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3672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70,0005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A3EE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63,802</w:t>
            </w:r>
          </w:p>
        </w:tc>
      </w:tr>
      <w:tr w:rsidR="0040229D" w:rsidRPr="00CA52E0" w14:paraId="5B0E930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3286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7D24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7B9F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47,6675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674E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48,1505</w:t>
            </w:r>
          </w:p>
        </w:tc>
      </w:tr>
      <w:tr w:rsidR="0040229D" w:rsidRPr="00CA52E0" w14:paraId="15C7230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B9C0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B27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1FA0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50,347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1437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52,118</w:t>
            </w:r>
          </w:p>
        </w:tc>
      </w:tr>
      <w:tr w:rsidR="0040229D" w:rsidRPr="00CA52E0" w14:paraId="2B84B8D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7666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A933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ADD1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31,441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FE9B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31,096</w:t>
            </w:r>
          </w:p>
        </w:tc>
      </w:tr>
      <w:tr w:rsidR="0040229D" w:rsidRPr="00CA52E0" w14:paraId="131A18A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4CB68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157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F86E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40,9285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68F7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37,1335</w:t>
            </w:r>
          </w:p>
        </w:tc>
      </w:tr>
      <w:tr w:rsidR="0040229D" w:rsidRPr="00CA52E0" w14:paraId="17F04F2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08B6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7B8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FE22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59,9495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3D28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37,904</w:t>
            </w:r>
          </w:p>
        </w:tc>
      </w:tr>
      <w:tr w:rsidR="0040229D" w:rsidRPr="00CA52E0" w14:paraId="0EEBB940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9310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E926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2455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49,5075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A57E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48,024</w:t>
            </w:r>
          </w:p>
        </w:tc>
      </w:tr>
      <w:tr w:rsidR="0040229D" w:rsidRPr="00CA52E0" w14:paraId="3ED85C1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E8ED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B7A1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8B5D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54,9815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4533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46,46</w:t>
            </w:r>
          </w:p>
        </w:tc>
      </w:tr>
      <w:tr w:rsidR="0040229D" w:rsidRPr="00CA52E0" w14:paraId="52967A9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1974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lastRenderedPageBreak/>
              <w:t>Время нахождения вагона на технической станции с переработкой,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409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98021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87,722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55B8F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85,9855</w:t>
            </w:r>
          </w:p>
        </w:tc>
      </w:tr>
      <w:tr w:rsidR="0040229D" w:rsidRPr="00CA52E0" w14:paraId="37246AD0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A574F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6B1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CE85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AE23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11,408</w:t>
            </w:r>
          </w:p>
        </w:tc>
      </w:tr>
      <w:tr w:rsidR="0040229D" w:rsidRPr="00CA52E0" w14:paraId="452724E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26E7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172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92A2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7,452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3051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8,2455</w:t>
            </w:r>
          </w:p>
        </w:tc>
      </w:tr>
      <w:tr w:rsidR="0040229D" w:rsidRPr="00CA52E0" w14:paraId="47239FC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FEB8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FDD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A227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0,1955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8E98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0,3565</w:t>
            </w:r>
          </w:p>
        </w:tc>
      </w:tr>
      <w:tr w:rsidR="0040229D" w:rsidRPr="00CA52E0" w14:paraId="4B2AE72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691D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473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7D05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2,576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089F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1,7825</w:t>
            </w:r>
          </w:p>
        </w:tc>
      </w:tr>
      <w:tr w:rsidR="0040229D" w:rsidRPr="00CA52E0" w14:paraId="409BB43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2DC8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B9B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910B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3,7375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3889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3,519</w:t>
            </w:r>
          </w:p>
        </w:tc>
      </w:tr>
      <w:tr w:rsidR="0040229D" w:rsidRPr="00CA52E0" w14:paraId="177981CE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E688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806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77B5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4,163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4673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4,3815</w:t>
            </w:r>
          </w:p>
        </w:tc>
      </w:tr>
      <w:tr w:rsidR="0040229D" w:rsidRPr="00CA52E0" w14:paraId="3C16AC30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56BD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E7A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FBB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6,1985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87ED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6,325</w:t>
            </w:r>
          </w:p>
        </w:tc>
      </w:tr>
      <w:tr w:rsidR="0040229D" w:rsidRPr="00CA52E0" w14:paraId="544AF6AE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87C1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33B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38CE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1,633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1A9C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1,8515</w:t>
            </w:r>
          </w:p>
        </w:tc>
      </w:tr>
      <w:tr w:rsidR="0040229D" w:rsidRPr="00CA52E0" w14:paraId="7989878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664A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172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289B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5,474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9003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7,13</w:t>
            </w:r>
          </w:p>
        </w:tc>
      </w:tr>
      <w:tr w:rsidR="0040229D" w:rsidRPr="00CA52E0" w14:paraId="1D189C5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05E0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A156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E5C2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2,2425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2EE9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2,507</w:t>
            </w:r>
          </w:p>
        </w:tc>
      </w:tr>
      <w:tr w:rsidR="0040229D" w:rsidRPr="00CA52E0" w14:paraId="176D447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3260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9624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7BF9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6,7045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ED06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6,6125</w:t>
            </w:r>
          </w:p>
        </w:tc>
      </w:tr>
      <w:tr w:rsidR="0040229D" w:rsidRPr="00CA52E0" w14:paraId="03C45A4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7CB90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40B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4411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1C0F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1,3225</w:t>
            </w:r>
          </w:p>
        </w:tc>
      </w:tr>
      <w:tr w:rsidR="0040229D" w:rsidRPr="00CA52E0" w14:paraId="729E5B2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86FD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9CB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3095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1,863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B378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1,817</w:t>
            </w:r>
          </w:p>
        </w:tc>
      </w:tr>
      <w:tr w:rsidR="0040229D" w:rsidRPr="00CA52E0" w14:paraId="77B79A6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D00C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9383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BD6A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2,553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71BE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2,461</w:t>
            </w:r>
          </w:p>
        </w:tc>
      </w:tr>
      <w:tr w:rsidR="0040229D" w:rsidRPr="00CA52E0" w14:paraId="64F8F5B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B67E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57A6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5346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4,968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816A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5,198</w:t>
            </w:r>
          </w:p>
        </w:tc>
      </w:tr>
      <w:tr w:rsidR="0040229D" w:rsidRPr="00CA52E0" w14:paraId="6554650B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6E4B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10A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8BE2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6,1065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3655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6,348</w:t>
            </w:r>
          </w:p>
        </w:tc>
      </w:tr>
      <w:tr w:rsidR="0040229D" w:rsidRPr="00CA52E0" w14:paraId="2A9A1FF8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5430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на промежуточных станциях,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9D3F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66668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9,315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360ED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9,8785</w:t>
            </w:r>
          </w:p>
        </w:tc>
      </w:tr>
      <w:tr w:rsidR="0040229D" w:rsidRPr="00CA52E0" w14:paraId="6B416B8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9259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EA0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6A04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75,8885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ECBE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75,8195</w:t>
            </w:r>
          </w:p>
        </w:tc>
      </w:tr>
      <w:tr w:rsidR="0040229D" w:rsidRPr="00CA52E0" w14:paraId="269EBD2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6271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F86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32BE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26,0935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728A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25,553</w:t>
            </w:r>
          </w:p>
        </w:tc>
      </w:tr>
      <w:tr w:rsidR="0040229D" w:rsidRPr="00CA52E0" w14:paraId="707B765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B1CA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7990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5566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5,2095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0E9F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5,8765</w:t>
            </w:r>
          </w:p>
        </w:tc>
      </w:tr>
      <w:tr w:rsidR="0040229D" w:rsidRPr="00CA52E0" w14:paraId="5249098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73BB2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0B1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8024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18,2045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CACA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17,7675</w:t>
            </w:r>
          </w:p>
        </w:tc>
      </w:tr>
      <w:tr w:rsidR="0040229D" w:rsidRPr="00CA52E0" w14:paraId="12FE8855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EEE4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3E7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1FE5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31,5675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6A9D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30,9235</w:t>
            </w:r>
          </w:p>
        </w:tc>
      </w:tr>
      <w:tr w:rsidR="0040229D" w:rsidRPr="00CA52E0" w14:paraId="39726D5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0D59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918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14D5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24,3455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1F5E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24,081</w:t>
            </w:r>
          </w:p>
        </w:tc>
      </w:tr>
      <w:tr w:rsidR="0040229D" w:rsidRPr="00CA52E0" w14:paraId="56227385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969B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9536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203B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23,6325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5672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23,6555</w:t>
            </w:r>
          </w:p>
        </w:tc>
      </w:tr>
      <w:tr w:rsidR="0040229D" w:rsidRPr="00CA52E0" w14:paraId="6A6691C8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68BF0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28C4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FB1F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BE5A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18,331</w:t>
            </w:r>
          </w:p>
        </w:tc>
      </w:tr>
      <w:tr w:rsidR="0040229D" w:rsidRPr="00CA52E0" w14:paraId="55377C1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39C7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76AC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77E5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26,312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70F6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27,7265</w:t>
            </w:r>
          </w:p>
        </w:tc>
      </w:tr>
      <w:tr w:rsidR="0040229D" w:rsidRPr="00CA52E0" w14:paraId="28C1C69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FB69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FEC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A7FF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26,2085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C3F3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26,381</w:t>
            </w:r>
          </w:p>
        </w:tc>
      </w:tr>
      <w:tr w:rsidR="0040229D" w:rsidRPr="00CA52E0" w14:paraId="3193EF1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CA19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042E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01DA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29,877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E20F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29,4515</w:t>
            </w:r>
          </w:p>
        </w:tc>
      </w:tr>
      <w:tr w:rsidR="0040229D" w:rsidRPr="00CA52E0" w14:paraId="7388606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7F7C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96D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D62A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20,4355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E1CE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20,884</w:t>
            </w:r>
          </w:p>
        </w:tc>
      </w:tr>
      <w:tr w:rsidR="0040229D" w:rsidRPr="00CA52E0" w14:paraId="1BE31E0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8158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E2E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5DCF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25,7485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A693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25,898</w:t>
            </w:r>
          </w:p>
        </w:tc>
      </w:tr>
      <w:tr w:rsidR="0040229D" w:rsidRPr="00CA52E0" w14:paraId="5883C48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3AB1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56B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2B88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21,137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D6F4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20,792</w:t>
            </w:r>
          </w:p>
        </w:tc>
      </w:tr>
      <w:tr w:rsidR="0040229D" w:rsidRPr="00CA52E0" w14:paraId="5C06C772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7239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582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FA2C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40,181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4330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40,1465</w:t>
            </w:r>
          </w:p>
        </w:tc>
      </w:tr>
      <w:tr w:rsidR="0040229D" w:rsidRPr="00CA52E0" w14:paraId="72655645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E3ED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F966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8823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9433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78,6945</w:t>
            </w:r>
          </w:p>
        </w:tc>
      </w:tr>
      <w:tr w:rsidR="0040229D" w:rsidRPr="00CA52E0" w14:paraId="47AE679E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B907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в движении,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521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417EC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52,394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66ADC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52,3365</w:t>
            </w:r>
          </w:p>
        </w:tc>
      </w:tr>
      <w:tr w:rsidR="0040229D" w:rsidRPr="00CA52E0" w14:paraId="22A7F6BE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9EF3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E50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D3C2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190,118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916A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185,725</w:t>
            </w:r>
          </w:p>
        </w:tc>
      </w:tr>
      <w:tr w:rsidR="0040229D" w:rsidRPr="00CA52E0" w14:paraId="7194E17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18F3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3A06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EDA7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88,5845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0ACE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86,8135</w:t>
            </w:r>
          </w:p>
        </w:tc>
      </w:tr>
      <w:tr w:rsidR="0040229D" w:rsidRPr="00CA52E0" w14:paraId="2735013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9A49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D88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C780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78,9705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4B5F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90,413</w:t>
            </w:r>
          </w:p>
        </w:tc>
      </w:tr>
      <w:tr w:rsidR="0040229D" w:rsidRPr="00CA52E0" w14:paraId="7CD222B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CA84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351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F7AA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67,528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0CF0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66,263</w:t>
            </w:r>
          </w:p>
        </w:tc>
      </w:tr>
      <w:tr w:rsidR="0040229D" w:rsidRPr="00CA52E0" w14:paraId="19A46CE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AC00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524E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5AEC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40,687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DC6E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40,4915</w:t>
            </w:r>
          </w:p>
        </w:tc>
      </w:tr>
      <w:tr w:rsidR="0040229D" w:rsidRPr="00CA52E0" w14:paraId="1F1A55A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1A8D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F7CE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A8BA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53,199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C5C3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50,83</w:t>
            </w:r>
          </w:p>
        </w:tc>
      </w:tr>
      <w:tr w:rsidR="0040229D" w:rsidRPr="00CA52E0" w14:paraId="5D04EF4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530B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29F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94BB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122,199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9801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114,3905</w:t>
            </w:r>
          </w:p>
        </w:tc>
      </w:tr>
      <w:tr w:rsidR="0040229D" w:rsidRPr="00CA52E0" w14:paraId="77B61E4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CD568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C35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A6C5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72,933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A861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72,059</w:t>
            </w:r>
          </w:p>
        </w:tc>
      </w:tr>
      <w:tr w:rsidR="0040229D" w:rsidRPr="00CA52E0" w14:paraId="485D8B18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47D6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E31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48B5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79,511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1ED6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79,948</w:t>
            </w:r>
          </w:p>
        </w:tc>
      </w:tr>
      <w:tr w:rsidR="0040229D" w:rsidRPr="00CA52E0" w14:paraId="1C8BB3F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DE92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DB1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0756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93,0925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494C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91,287</w:t>
            </w:r>
          </w:p>
        </w:tc>
      </w:tr>
      <w:tr w:rsidR="0040229D" w:rsidRPr="00CA52E0" w14:paraId="23CA7A6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4BEC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0E1E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4F1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86,894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910E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84,9045</w:t>
            </w:r>
          </w:p>
        </w:tc>
      </w:tr>
      <w:tr w:rsidR="0040229D" w:rsidRPr="00CA52E0" w14:paraId="4237885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6D7B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EBC4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9FB7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55,246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0A78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53,5095</w:t>
            </w:r>
          </w:p>
        </w:tc>
      </w:tr>
      <w:tr w:rsidR="0040229D" w:rsidRPr="00CA52E0" w14:paraId="597EE78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7129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8E56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E64C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C7FC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82,4665</w:t>
            </w:r>
          </w:p>
        </w:tc>
      </w:tr>
      <w:tr w:rsidR="0040229D" w:rsidRPr="00CA52E0" w14:paraId="637A4CD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632D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20E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DF97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59,9495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7399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58,811</w:t>
            </w:r>
          </w:p>
        </w:tc>
      </w:tr>
      <w:tr w:rsidR="0040229D" w:rsidRPr="00CA52E0" w14:paraId="70EC4A72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3E51F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B57E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49DC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75,4055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6CB9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64,6645</w:t>
            </w:r>
          </w:p>
        </w:tc>
      </w:tr>
      <w:tr w:rsidR="0040229D" w:rsidRPr="00CA52E0" w14:paraId="0828E6B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0F04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86D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6F48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24,6905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F37B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22,1375</w:t>
            </w:r>
          </w:p>
        </w:tc>
      </w:tr>
      <w:tr w:rsidR="0040229D" w:rsidRPr="00CA52E0" w14:paraId="044FAC0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874D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Время нахождения вагона под НКО, 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4A7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2CD0E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85,4105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18388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82,1675</w:t>
            </w:r>
          </w:p>
        </w:tc>
      </w:tr>
      <w:tr w:rsidR="0040229D" w:rsidRPr="00CA52E0" w14:paraId="1206FD1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78E8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2F1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2C77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410 819,10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C1ED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419 482,05</w:t>
            </w:r>
          </w:p>
        </w:tc>
      </w:tr>
      <w:tr w:rsidR="0040229D" w:rsidRPr="00CA52E0" w14:paraId="07EB355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80192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09F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73C7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24 788,25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779E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24 852,65</w:t>
            </w:r>
          </w:p>
        </w:tc>
      </w:tr>
      <w:tr w:rsidR="0040229D" w:rsidRPr="00CA52E0" w14:paraId="24D0ED7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AB9A0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1999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2E0B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1 872,20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2C58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2 047,00</w:t>
            </w:r>
          </w:p>
        </w:tc>
      </w:tr>
      <w:tr w:rsidR="0040229D" w:rsidRPr="00CA52E0" w14:paraId="636F16E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1C54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AAE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E3AA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36 272,15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D179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37 323,25</w:t>
            </w:r>
          </w:p>
        </w:tc>
      </w:tr>
      <w:tr w:rsidR="0040229D" w:rsidRPr="00CA52E0" w14:paraId="4C69E36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DAED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9C8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9087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39 974,00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74E0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40 746,80</w:t>
            </w:r>
          </w:p>
        </w:tc>
      </w:tr>
      <w:tr w:rsidR="0040229D" w:rsidRPr="00CA52E0" w14:paraId="32216230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58D02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4E1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44D7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35 851,25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D423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35 870,80</w:t>
            </w:r>
          </w:p>
        </w:tc>
      </w:tr>
      <w:tr w:rsidR="0040229D" w:rsidRPr="00CA52E0" w14:paraId="5904E71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0A62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E4E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1B34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11 442,50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8B06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11 816,25</w:t>
            </w:r>
          </w:p>
        </w:tc>
      </w:tr>
      <w:tr w:rsidR="0040229D" w:rsidRPr="00CA52E0" w14:paraId="2BEBC60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23E9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DE09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AC05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21 086,40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063A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21 275,00</w:t>
            </w:r>
          </w:p>
        </w:tc>
      </w:tr>
      <w:tr w:rsidR="0040229D" w:rsidRPr="00CA52E0" w14:paraId="503F0B28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9A60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5B6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701E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16 658,90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088D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17 467,35</w:t>
            </w:r>
          </w:p>
        </w:tc>
      </w:tr>
      <w:tr w:rsidR="0040229D" w:rsidRPr="00CA52E0" w14:paraId="7368D27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BCFF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95F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7D64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26 959,45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4A48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27 560,90</w:t>
            </w:r>
          </w:p>
        </w:tc>
      </w:tr>
      <w:tr w:rsidR="0040229D" w:rsidRPr="00CA52E0" w14:paraId="35E1A382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F1000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91B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3D86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34 092,90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270E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35 255,55</w:t>
            </w:r>
          </w:p>
        </w:tc>
      </w:tr>
      <w:tr w:rsidR="0040229D" w:rsidRPr="00CA52E0" w14:paraId="00FFA07B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A938F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ACE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5704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41 575,95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943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43 037,60</w:t>
            </w:r>
          </w:p>
        </w:tc>
      </w:tr>
      <w:tr w:rsidR="0040229D" w:rsidRPr="00CA52E0" w14:paraId="5CC190F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C3F7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753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CEB7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31 357,05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2137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31 905,60</w:t>
            </w:r>
          </w:p>
        </w:tc>
      </w:tr>
      <w:tr w:rsidR="0040229D" w:rsidRPr="00CA52E0" w14:paraId="447C2D6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38B1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B6A5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A560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23 365,70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42C8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23 640,55</w:t>
            </w:r>
          </w:p>
        </w:tc>
      </w:tr>
      <w:tr w:rsidR="0040229D" w:rsidRPr="00CA52E0" w14:paraId="3F92C16E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6887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BC23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627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25 618,55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1F0E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26 036,00</w:t>
            </w:r>
          </w:p>
        </w:tc>
      </w:tr>
      <w:tr w:rsidR="0040229D" w:rsidRPr="00CA52E0" w14:paraId="0CC9443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35CB2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05C3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1CF4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24 580,10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A7F0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24 917,05</w:t>
            </w:r>
          </w:p>
        </w:tc>
      </w:tr>
      <w:tr w:rsidR="0040229D" w:rsidRPr="00CA52E0" w14:paraId="3A92D19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B66D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lastRenderedPageBreak/>
              <w:t>Работа вагонов,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5D64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C6E8A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15 323,75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97A39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15 729,70</w:t>
            </w:r>
          </w:p>
        </w:tc>
      </w:tr>
      <w:tr w:rsidR="0040229D" w:rsidRPr="00CA52E0" w14:paraId="0C9A1DD8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F9BD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8F54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9458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205 311,80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D5F3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209 493,20</w:t>
            </w:r>
          </w:p>
        </w:tc>
      </w:tr>
      <w:tr w:rsidR="0040229D" w:rsidRPr="00CA52E0" w14:paraId="649F917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793A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9342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1BF7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12 259,00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BEEA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12 448,75</w:t>
            </w:r>
          </w:p>
        </w:tc>
      </w:tr>
      <w:tr w:rsidR="0040229D" w:rsidRPr="00CA52E0" w14:paraId="692232B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CC51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FAE6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00BB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925,75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E543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1026,95</w:t>
            </w:r>
          </w:p>
        </w:tc>
      </w:tr>
      <w:tr w:rsidR="0040229D" w:rsidRPr="00CA52E0" w14:paraId="2F25CBFE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0D47F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4FE8E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64F1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18 055,00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45C4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18 658,75</w:t>
            </w:r>
          </w:p>
        </w:tc>
      </w:tr>
      <w:tr w:rsidR="0040229D" w:rsidRPr="00CA52E0" w14:paraId="6AFAC45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F96D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A2EC3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0D05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20 005,40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4BFB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20 401,00</w:t>
            </w:r>
          </w:p>
        </w:tc>
      </w:tr>
      <w:tr w:rsidR="0040229D" w:rsidRPr="00CA52E0" w14:paraId="6245DC3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B0BAF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F68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DEE4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17 982,55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B64C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17 896,30</w:t>
            </w:r>
          </w:p>
        </w:tc>
      </w:tr>
      <w:tr w:rsidR="0040229D" w:rsidRPr="00CA52E0" w14:paraId="0207DC4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F07F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9FF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1BB2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5 723,55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51EB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5 908,70</w:t>
            </w:r>
          </w:p>
        </w:tc>
      </w:tr>
      <w:tr w:rsidR="0040229D" w:rsidRPr="00CA52E0" w14:paraId="5E22D8A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B219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2009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DA7A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10 597,25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547D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10 568,50</w:t>
            </w:r>
          </w:p>
        </w:tc>
      </w:tr>
      <w:tr w:rsidR="0040229D" w:rsidRPr="00CA52E0" w14:paraId="753B1BC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D6F2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179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9F56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8 437,55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8EEB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8 661,80</w:t>
            </w:r>
          </w:p>
        </w:tc>
      </w:tr>
      <w:tr w:rsidR="0040229D" w:rsidRPr="00CA52E0" w14:paraId="13F3E5C5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582B2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EBF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01B9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13 474,55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FB79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13 714,90</w:t>
            </w:r>
          </w:p>
        </w:tc>
      </w:tr>
      <w:tr w:rsidR="0040229D" w:rsidRPr="00CA52E0" w14:paraId="12918308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260F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295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0E1B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16 978,60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0FD4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17 598,45</w:t>
            </w:r>
          </w:p>
        </w:tc>
      </w:tr>
      <w:tr w:rsidR="0040229D" w:rsidRPr="00CA52E0" w14:paraId="68D7FE85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C9582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80A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3899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20 744,85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31FC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21 592,40</w:t>
            </w:r>
          </w:p>
        </w:tc>
      </w:tr>
      <w:tr w:rsidR="0040229D" w:rsidRPr="00CA52E0" w14:paraId="4C87C5F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C28A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786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59F9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15 676,80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7AA2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15 957,40</w:t>
            </w:r>
          </w:p>
        </w:tc>
      </w:tr>
      <w:tr w:rsidR="0040229D" w:rsidRPr="00CA52E0" w14:paraId="7051BE9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2F4E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A0D4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8CD7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11 702,40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F300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11 827,75</w:t>
            </w:r>
          </w:p>
        </w:tc>
      </w:tr>
      <w:tr w:rsidR="0040229D" w:rsidRPr="00CA52E0" w14:paraId="705A2505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9054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B35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8C0B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12 789,15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5D14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13 098,50</w:t>
            </w:r>
          </w:p>
        </w:tc>
      </w:tr>
      <w:tr w:rsidR="0040229D" w:rsidRPr="00CA52E0" w14:paraId="2BAF291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B32A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9BB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9B44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12 348,70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5670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12 407,35</w:t>
            </w:r>
          </w:p>
        </w:tc>
      </w:tr>
      <w:tr w:rsidR="0040229D" w:rsidRPr="00CA52E0" w14:paraId="23F6370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89A1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отправлению,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67C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62E35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7 609,55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79D32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7 724,55</w:t>
            </w:r>
          </w:p>
        </w:tc>
      </w:tr>
      <w:tr w:rsidR="0040229D" w:rsidRPr="00CA52E0" w14:paraId="67AC2352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A7D7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D0E4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9771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205 507,30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9C8E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209 988,85</w:t>
            </w:r>
          </w:p>
        </w:tc>
      </w:tr>
      <w:tr w:rsidR="0040229D" w:rsidRPr="00CA52E0" w14:paraId="0A0A53F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3FAD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2C8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8EF4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12 529,25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FFFE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12 403,90</w:t>
            </w:r>
          </w:p>
        </w:tc>
      </w:tr>
      <w:tr w:rsidR="0040229D" w:rsidRPr="00CA52E0" w14:paraId="6F08A78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3B99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C82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5E0F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946,45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3C77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1020,05</w:t>
            </w:r>
          </w:p>
        </w:tc>
      </w:tr>
      <w:tr w:rsidR="0040229D" w:rsidRPr="00CA52E0" w14:paraId="45AB0848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FCAD2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4BFF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5533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18 217,15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6B28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18 664,50</w:t>
            </w:r>
          </w:p>
        </w:tc>
      </w:tr>
      <w:tr w:rsidR="0040229D" w:rsidRPr="00CA52E0" w14:paraId="67AAB93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990F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3EC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707D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19 968,60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5DCF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20 345,80</w:t>
            </w:r>
          </w:p>
        </w:tc>
      </w:tr>
      <w:tr w:rsidR="0040229D" w:rsidRPr="00CA52E0" w14:paraId="3547A6E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113F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4E3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D592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17 868,70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186A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17 974,50</w:t>
            </w:r>
          </w:p>
        </w:tc>
      </w:tr>
      <w:tr w:rsidR="0040229D" w:rsidRPr="00CA52E0" w14:paraId="4DD78EDB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BF8B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434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B63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5 718,95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8372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5 907,55</w:t>
            </w:r>
          </w:p>
        </w:tc>
      </w:tr>
      <w:tr w:rsidR="0040229D" w:rsidRPr="00CA52E0" w14:paraId="19D85C08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0454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310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7B64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10 489,15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87D3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10 706,50</w:t>
            </w:r>
          </w:p>
        </w:tc>
      </w:tr>
      <w:tr w:rsidR="0040229D" w:rsidRPr="00CA52E0" w14:paraId="4DFF1C5B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F697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DA37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3FC2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8 221,35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CE5F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8 805,55</w:t>
            </w:r>
          </w:p>
        </w:tc>
      </w:tr>
      <w:tr w:rsidR="0040229D" w:rsidRPr="00CA52E0" w14:paraId="63EBC0F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FB0E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E363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A39C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13 484,90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6BDC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13 846,00</w:t>
            </w:r>
          </w:p>
        </w:tc>
      </w:tr>
      <w:tr w:rsidR="0040229D" w:rsidRPr="00CA52E0" w14:paraId="33EE829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63112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76F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21CD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17 114,30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8B9D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17 657,10</w:t>
            </w:r>
          </w:p>
        </w:tc>
      </w:tr>
      <w:tr w:rsidR="0040229D" w:rsidRPr="00CA52E0" w14:paraId="35816492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49CA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2BD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10FB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20 831,10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541F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21 445,20</w:t>
            </w:r>
          </w:p>
        </w:tc>
      </w:tr>
      <w:tr w:rsidR="0040229D" w:rsidRPr="00CA52E0" w14:paraId="580EDAFB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C10D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5C0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E19B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15 680,25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C734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15 948,20</w:t>
            </w:r>
          </w:p>
        </w:tc>
      </w:tr>
      <w:tr w:rsidR="0040229D" w:rsidRPr="00CA52E0" w14:paraId="1EC4F4F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3C2DF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D03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C64D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11 663,30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64EA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11 812,80</w:t>
            </w:r>
          </w:p>
        </w:tc>
      </w:tr>
      <w:tr w:rsidR="0040229D" w:rsidRPr="00CA52E0" w14:paraId="66D23F9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6E228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C903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23F9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12 829,40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DA8D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12 937,50</w:t>
            </w:r>
          </w:p>
        </w:tc>
      </w:tr>
      <w:tr w:rsidR="0040229D" w:rsidRPr="00CA52E0" w14:paraId="0E4F1CC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EE37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407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EDE7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12 231,40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95A0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12 509,70</w:t>
            </w:r>
          </w:p>
        </w:tc>
      </w:tr>
      <w:tr w:rsidR="0040229D" w:rsidRPr="00CA52E0" w14:paraId="69159B7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ECEB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Работа по приему, вагонов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EC19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740D8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7 714,20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F5612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8 005,15</w:t>
            </w:r>
          </w:p>
        </w:tc>
      </w:tr>
      <w:tr w:rsidR="0040229D" w:rsidRPr="00CA52E0" w14:paraId="3A4C5B4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A4DD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207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CD8A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2 734 571,20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FC9C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2 734 571,20</w:t>
            </w:r>
          </w:p>
        </w:tc>
      </w:tr>
      <w:tr w:rsidR="0040229D" w:rsidRPr="00CA52E0" w14:paraId="15C566B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60B3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B3DE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638E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17C9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</w:tr>
      <w:tr w:rsidR="0040229D" w:rsidRPr="00CA52E0" w14:paraId="108EC6B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1C38F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195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0267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1A97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</w:tr>
      <w:tr w:rsidR="0040229D" w:rsidRPr="00CA52E0" w14:paraId="1E8D0A3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B4DA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B9D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95EB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2BA9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</w:tr>
      <w:tr w:rsidR="0040229D" w:rsidRPr="00CA52E0" w14:paraId="3910CDE2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DFE9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483E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9346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B86D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</w:tr>
      <w:tr w:rsidR="0040229D" w:rsidRPr="00CA52E0" w14:paraId="747E42E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7378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53D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F4D7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C0A2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</w:tr>
      <w:tr w:rsidR="0040229D" w:rsidRPr="00CA52E0" w14:paraId="22E23C98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A3FE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AD8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AC12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0B5F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</w:tr>
      <w:tr w:rsidR="0040229D" w:rsidRPr="00CA52E0" w14:paraId="24630BC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B67F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32E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E201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1C72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</w:tr>
      <w:tr w:rsidR="0040229D" w:rsidRPr="00CA52E0" w14:paraId="0EE12FB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8740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8E4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AF97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012E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</w:tr>
      <w:tr w:rsidR="0040229D" w:rsidRPr="00CA52E0" w14:paraId="369C4EA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10BA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BCA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AAC3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C6C8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</w:tr>
      <w:tr w:rsidR="0040229D" w:rsidRPr="00CA52E0" w14:paraId="1DBCAE48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183B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5F7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663D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0586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</w:tr>
      <w:tr w:rsidR="0040229D" w:rsidRPr="00CA52E0" w14:paraId="3EA31BF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6B67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5A9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7E8E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F357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</w:tr>
      <w:tr w:rsidR="0040229D" w:rsidRPr="00CA52E0" w14:paraId="7AD294D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5286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B8F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F92C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E89A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</w:tr>
      <w:tr w:rsidR="0040229D" w:rsidRPr="00CA52E0" w14:paraId="4D2566E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4F48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41E6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DD53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995D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</w:tr>
      <w:tr w:rsidR="0040229D" w:rsidRPr="00CA52E0" w14:paraId="51E52CCE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9FFB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4E29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6323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0727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</w:tr>
      <w:tr w:rsidR="0040229D" w:rsidRPr="00CA52E0" w14:paraId="02CA196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4BD4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BF1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67F5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03B9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</w:tr>
      <w:tr w:rsidR="0040229D" w:rsidRPr="00CA52E0" w14:paraId="07C3735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D0AD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8B9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5FF64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36982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170 910,70</w:t>
            </w:r>
          </w:p>
        </w:tc>
      </w:tr>
      <w:tr w:rsidR="0040229D" w:rsidRPr="00CA52E0" w14:paraId="5DD9573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BFB7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B70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AB3C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683 633,60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EF63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683 633,60</w:t>
            </w:r>
          </w:p>
        </w:tc>
      </w:tr>
      <w:tr w:rsidR="0040229D" w:rsidRPr="00CA52E0" w14:paraId="3BDBD0E2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345F2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4FE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7FAB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972F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</w:tr>
      <w:tr w:rsidR="0040229D" w:rsidRPr="00CA52E0" w14:paraId="399DDD42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94A8F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55B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A705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4C24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</w:tr>
      <w:tr w:rsidR="0040229D" w:rsidRPr="00CA52E0" w14:paraId="0A3E78AE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E010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FB8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15A7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8660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</w:tr>
      <w:tr w:rsidR="0040229D" w:rsidRPr="00CA52E0" w14:paraId="2636AD3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85AC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DE5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152B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04A7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</w:tr>
      <w:tr w:rsidR="0040229D" w:rsidRPr="00CA52E0" w14:paraId="09512D3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F46D0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4D3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A0A0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03F8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</w:tr>
      <w:tr w:rsidR="0040229D" w:rsidRPr="00CA52E0" w14:paraId="0D5B7350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FE89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2513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A2E8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7EF1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</w:tr>
      <w:tr w:rsidR="0040229D" w:rsidRPr="00CA52E0" w14:paraId="0433C2A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37B8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13F3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8366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CFC3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</w:tr>
      <w:tr w:rsidR="0040229D" w:rsidRPr="00CA52E0" w14:paraId="3CC2789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FA59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3D5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D0D6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77B5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</w:tr>
      <w:tr w:rsidR="0040229D" w:rsidRPr="00CA52E0" w14:paraId="3F3338C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8179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B0B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E055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ECE0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</w:tr>
      <w:tr w:rsidR="0040229D" w:rsidRPr="00CA52E0" w14:paraId="0C05E3A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576A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523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BF3F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C618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</w:tr>
      <w:tr w:rsidR="0040229D" w:rsidRPr="00CA52E0" w14:paraId="295947D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BBB0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3C2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A8AB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98E6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</w:tr>
      <w:tr w:rsidR="0040229D" w:rsidRPr="00CA52E0" w14:paraId="3717F680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6841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011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082F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C90B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</w:tr>
      <w:tr w:rsidR="0040229D" w:rsidRPr="00CA52E0" w14:paraId="23B80DBB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84D5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EB7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872F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08C0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</w:tr>
      <w:tr w:rsidR="0040229D" w:rsidRPr="00CA52E0" w14:paraId="43ABC24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3931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3F6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43EA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4180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</w:tr>
      <w:tr w:rsidR="0040229D" w:rsidRPr="00CA52E0" w14:paraId="2B86C93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9EF6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C7D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9797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6B05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</w:tr>
      <w:tr w:rsidR="0040229D" w:rsidRPr="00CA52E0" w14:paraId="3F97D6F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2799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lastRenderedPageBreak/>
              <w:t>Пробег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15D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64C66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B6BA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42 727,10</w:t>
            </w:r>
          </w:p>
        </w:tc>
      </w:tr>
      <w:tr w:rsidR="0040229D" w:rsidRPr="00CA52E0" w14:paraId="1F17EBC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E6998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B7F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F977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3 657,02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15E3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3 667,26</w:t>
            </w:r>
          </w:p>
        </w:tc>
      </w:tr>
      <w:tr w:rsidR="0040229D" w:rsidRPr="00CA52E0" w14:paraId="7A140DA5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CE092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0327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D72D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1 199,94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ACFD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1 192,39</w:t>
            </w:r>
          </w:p>
        </w:tc>
      </w:tr>
      <w:tr w:rsidR="0040229D" w:rsidRPr="00CA52E0" w14:paraId="4AB709FB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C690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159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66EC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285,131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3F7D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327,2095</w:t>
            </w:r>
          </w:p>
        </w:tc>
      </w:tr>
      <w:tr w:rsidR="0040229D" w:rsidRPr="00CA52E0" w14:paraId="5167A83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6C21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D95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01CC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806,679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D81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826,712</w:t>
            </w:r>
          </w:p>
        </w:tc>
      </w:tr>
      <w:tr w:rsidR="0040229D" w:rsidRPr="00CA52E0" w14:paraId="0ABF81E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E543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F8A9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D18B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1 483,07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A6D4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1 467,57</w:t>
            </w:r>
          </w:p>
        </w:tc>
      </w:tr>
      <w:tr w:rsidR="0040229D" w:rsidRPr="00CA52E0" w14:paraId="134B8CE6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85D5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3F8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DDF3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1114,5225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88F3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1117,3055</w:t>
            </w:r>
          </w:p>
        </w:tc>
      </w:tr>
      <w:tr w:rsidR="0040229D" w:rsidRPr="00CA52E0" w14:paraId="77F8E712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90B7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27F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E61B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1065,0725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71AB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1061,312</w:t>
            </w:r>
          </w:p>
        </w:tc>
      </w:tr>
      <w:tr w:rsidR="0040229D" w:rsidRPr="00CA52E0" w14:paraId="32E70E1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5A2D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CAF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BAD7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867,1345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B77F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867,0195</w:t>
            </w:r>
          </w:p>
        </w:tc>
      </w:tr>
      <w:tr w:rsidR="0040229D" w:rsidRPr="00CA52E0" w14:paraId="00B1407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522E8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1D3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26EE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1 295,16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6002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1 374,48</w:t>
            </w:r>
          </w:p>
        </w:tc>
      </w:tr>
      <w:tr w:rsidR="0040229D" w:rsidRPr="00CA52E0" w14:paraId="019D8C3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2328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A1C99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7E29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1 269,75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CF4F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1 273,45</w:t>
            </w:r>
          </w:p>
        </w:tc>
      </w:tr>
      <w:tr w:rsidR="0040229D" w:rsidRPr="00CA52E0" w14:paraId="00A0154E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9074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EF5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F9DD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1 362,38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6BF9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1 320,15</w:t>
            </w:r>
          </w:p>
        </w:tc>
      </w:tr>
      <w:tr w:rsidR="0040229D" w:rsidRPr="00CA52E0" w14:paraId="3841677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DF142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32F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9FA3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1130,013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14AD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1 151,31</w:t>
            </w:r>
          </w:p>
        </w:tc>
      </w:tr>
      <w:tr w:rsidR="0040229D" w:rsidRPr="00CA52E0" w14:paraId="7D1C459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BD52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934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827F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1 450,06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3186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1 461,77</w:t>
            </w:r>
          </w:p>
        </w:tc>
      </w:tr>
      <w:tr w:rsidR="0040229D" w:rsidRPr="00CA52E0" w14:paraId="50F8922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69CB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802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E4A8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1086,4855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EF7E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1092,891</w:t>
            </w:r>
          </w:p>
        </w:tc>
      </w:tr>
      <w:tr w:rsidR="0040229D" w:rsidRPr="00CA52E0" w14:paraId="63B809D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D034B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358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5670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2 026,44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DAD2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2 036,49</w:t>
            </w:r>
          </w:p>
        </w:tc>
      </w:tr>
      <w:tr w:rsidR="0040229D" w:rsidRPr="00CA52E0" w14:paraId="289F4265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DFC6F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EFC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1CEF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3 583,61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D897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3 564,90</w:t>
            </w:r>
          </w:p>
        </w:tc>
      </w:tr>
      <w:tr w:rsidR="0040229D" w:rsidRPr="00CA52E0" w14:paraId="095426E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2DDF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Полный рейс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BB7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AD985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2 349,78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79538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2 345,30</w:t>
            </w:r>
          </w:p>
        </w:tc>
      </w:tr>
      <w:tr w:rsidR="0040229D" w:rsidRPr="00CA52E0" w14:paraId="1C58F730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5A0D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6EE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FA39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2 180,62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41A1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2 181,02</w:t>
            </w:r>
          </w:p>
        </w:tc>
      </w:tr>
      <w:tr w:rsidR="0040229D" w:rsidRPr="00CA52E0" w14:paraId="572399C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FAD5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2E8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AE807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683,537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43F7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672,819</w:t>
            </w:r>
          </w:p>
        </w:tc>
      </w:tr>
      <w:tr w:rsidR="0040229D" w:rsidRPr="00CA52E0" w14:paraId="23F0530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FA0E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21B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76AD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154,33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A746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176,479</w:t>
            </w:r>
          </w:p>
        </w:tc>
      </w:tr>
      <w:tr w:rsidR="0040229D" w:rsidRPr="00CA52E0" w14:paraId="3C3A19DB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E3BE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49F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B46E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512,624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C9C6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512,003</w:t>
            </w:r>
          </w:p>
        </w:tc>
      </w:tr>
      <w:tr w:rsidR="0040229D" w:rsidRPr="00CA52E0" w14:paraId="39D4570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EB4A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48F09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FFA2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877,7375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B7DC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875,8285</w:t>
            </w:r>
          </w:p>
        </w:tc>
      </w:tr>
      <w:tr w:rsidR="0040229D" w:rsidRPr="00CA52E0" w14:paraId="64D46FD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BF320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D9F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862D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691,679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4E65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688,0105</w:t>
            </w:r>
          </w:p>
        </w:tc>
      </w:tr>
      <w:tr w:rsidR="0040229D" w:rsidRPr="00CA52E0" w14:paraId="3670EAF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370B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7B54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269B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614,3415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E744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604,5895</w:t>
            </w:r>
          </w:p>
        </w:tc>
      </w:tr>
      <w:tr w:rsidR="0040229D" w:rsidRPr="00CA52E0" w14:paraId="2F2515A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1FD2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FC88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CDEE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527,7695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0E4C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526,792</w:t>
            </w:r>
          </w:p>
        </w:tc>
      </w:tr>
      <w:tr w:rsidR="0040229D" w:rsidRPr="00CA52E0" w14:paraId="73E8D92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CC1F2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3AAE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CEFE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774,111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CC18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822,1925</w:t>
            </w:r>
          </w:p>
        </w:tc>
      </w:tr>
      <w:tr w:rsidR="0040229D" w:rsidRPr="00CA52E0" w14:paraId="64204A6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015E5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D2E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C94A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787,313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0B51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782,9315</w:t>
            </w:r>
          </w:p>
        </w:tc>
      </w:tr>
      <w:tr w:rsidR="0040229D" w:rsidRPr="00CA52E0" w14:paraId="51106ADB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37F2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C3C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E833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809,5425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D86F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788,072</w:t>
            </w:r>
          </w:p>
        </w:tc>
      </w:tr>
      <w:tr w:rsidR="0040229D" w:rsidRPr="00CA52E0" w14:paraId="7724A240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0305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A8EA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0A1C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684,618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AE65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690,552</w:t>
            </w:r>
          </w:p>
        </w:tc>
      </w:tr>
      <w:tr w:rsidR="0040229D" w:rsidRPr="00CA52E0" w14:paraId="3D8F835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165FD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74C0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5BB6D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880,486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3F79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882,372</w:t>
            </w:r>
          </w:p>
        </w:tc>
      </w:tr>
      <w:tr w:rsidR="0040229D" w:rsidRPr="00CA52E0" w14:paraId="5538312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EDF73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0AC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C6F0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709,9525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B012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714,196</w:t>
            </w:r>
          </w:p>
        </w:tc>
      </w:tr>
      <w:tr w:rsidR="0040229D" w:rsidRPr="00CA52E0" w14:paraId="18CA7F32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3566C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6D96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3F31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1 210,04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1FD9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1 214,25</w:t>
            </w:r>
          </w:p>
        </w:tc>
      </w:tr>
      <w:tr w:rsidR="0040229D" w:rsidRPr="00CA52E0" w14:paraId="3186E375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E65E0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0B82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1387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2 034,18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1117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2 048,12</w:t>
            </w:r>
          </w:p>
        </w:tc>
      </w:tr>
      <w:tr w:rsidR="0040229D" w:rsidRPr="00CA52E0" w14:paraId="4694BE2C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0DD5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груженого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2FC9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1172C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1 292,83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2D512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1 291,29</w:t>
            </w:r>
          </w:p>
        </w:tc>
      </w:tr>
      <w:tr w:rsidR="0040229D" w:rsidRPr="00CA52E0" w14:paraId="60D44CBF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08562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F3E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По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F46C1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1 476,40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A1F6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  <w:tr w:rsidR="0040229D" w:rsidRPr="00CA52E0" w14:paraId="7D46B0C0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1256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07C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ОКТ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961C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516,4075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9A18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  <w:tr w:rsidR="0040229D" w:rsidRPr="00CA52E0" w14:paraId="3F9B4917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7A77E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5C6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КЛНГ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3784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130,801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AC60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  <w:tr w:rsidR="0040229D" w:rsidRPr="00CA52E0" w14:paraId="2E9BB0A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FD5B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5B513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МОСК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889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294,055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42DB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  <w:tr w:rsidR="0040229D" w:rsidRPr="00CA52E0" w14:paraId="5C77169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506AF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1F6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ГОРЬК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74BE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605,337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760B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  <w:tr w:rsidR="0040229D" w:rsidRPr="00CA52E0" w14:paraId="11ADCFE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B6AB6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B49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2C57A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422,8435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E960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  <w:tr w:rsidR="0040229D" w:rsidRPr="00CA52E0" w14:paraId="6268F22B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C9599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E487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С-КАВ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2CFA2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450,731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4435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  <w:tr w:rsidR="0040229D" w:rsidRPr="00CA52E0" w14:paraId="10010908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F3BF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CD64A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5A11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339,365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1986B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  <w:tr w:rsidR="0040229D" w:rsidRPr="00CA52E0" w14:paraId="1D6DA994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42850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4594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ПРИВ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9014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521,0535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3CC3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  <w:tr w:rsidR="0040229D" w:rsidRPr="00CA52E0" w14:paraId="4C2BF409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F5F92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1E7C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КБШ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8489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482,4365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5EF5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  <w:tr w:rsidR="0040229D" w:rsidRPr="00CA52E0" w14:paraId="67A669A3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DDAC8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F881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СВЕРД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06280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552,8395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FA915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  <w:tr w:rsidR="0040229D" w:rsidRPr="00CA52E0" w14:paraId="25DBF46D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F7857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918D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Ю-УР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4901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445,395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868DF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  <w:tr w:rsidR="0040229D" w:rsidRPr="00CA52E0" w14:paraId="6AEC177E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CC308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BDAE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3A9C3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569,572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45776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  <w:tr w:rsidR="0040229D" w:rsidRPr="00CA52E0" w14:paraId="56AE0FEA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E1D81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CAE3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КРАС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A250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376,533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B7114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  <w:tr w:rsidR="0040229D" w:rsidRPr="00CA52E0" w14:paraId="68367D50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56364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D5EF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В-СИБ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60D29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816,3965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3C7D8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  <w:tr w:rsidR="0040229D" w:rsidRPr="00CA52E0" w14:paraId="0EFEA0A1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249B8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E1A5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ЗАБ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773EC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1 549,43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6FDAE" w14:textId="77777777" w:rsidR="0040229D" w:rsidRPr="00C77C6E" w:rsidRDefault="0040229D" w:rsidP="00D87A59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  <w:tr w:rsidR="0040229D" w:rsidRPr="00CA52E0" w14:paraId="097F52C0" w14:textId="77777777" w:rsidTr="00D87A59">
        <w:trPr>
          <w:jc w:val="center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4FE9A" w14:textId="77777777" w:rsidR="0040229D" w:rsidRPr="00CA52E0" w:rsidRDefault="0040229D" w:rsidP="00D87A59">
            <w:pPr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Рейс порожнего вагона,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84A0B" w14:textId="77777777" w:rsidR="0040229D" w:rsidRPr="00CA52E0" w:rsidRDefault="0040229D" w:rsidP="00D87A5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52E0">
              <w:rPr>
                <w:color w:val="000000"/>
                <w:sz w:val="18"/>
                <w:szCs w:val="18"/>
              </w:rPr>
              <w:t>ДВОСТ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D3149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1056,9535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87437" w14:textId="77777777" w:rsidR="0040229D" w:rsidRPr="00C77C6E" w:rsidRDefault="0040229D" w:rsidP="00D87A59">
            <w:pPr>
              <w:jc w:val="right"/>
              <w:rPr>
                <w:color w:val="000000"/>
                <w:sz w:val="18"/>
                <w:szCs w:val="18"/>
              </w:rPr>
            </w:pPr>
            <w:r w:rsidRPr="00C77C6E">
              <w:rPr>
                <w:color w:val="000000"/>
                <w:sz w:val="18"/>
                <w:szCs w:val="18"/>
              </w:rPr>
              <w:t>172,5</w:t>
            </w:r>
          </w:p>
        </w:tc>
      </w:tr>
    </w:tbl>
    <w:p w14:paraId="415FF8CD" w14:textId="77777777" w:rsidR="0040229D" w:rsidRDefault="0040229D" w:rsidP="003C3F61">
      <w:pPr>
        <w:ind w:firstLine="708"/>
        <w:jc w:val="right"/>
        <w:rPr>
          <w:b/>
        </w:rPr>
      </w:pPr>
    </w:p>
    <w:p w14:paraId="67629D36" w14:textId="0900F58A" w:rsidR="003C3F61" w:rsidRPr="00C92422" w:rsidRDefault="0040229D" w:rsidP="003C3F61">
      <w:pPr>
        <w:ind w:firstLine="708"/>
        <w:jc w:val="right"/>
        <w:rPr>
          <w:b/>
        </w:rPr>
      </w:pPr>
      <w:r>
        <w:rPr>
          <w:b/>
        </w:rPr>
        <w:t>Приложение 4</w:t>
      </w:r>
    </w:p>
    <w:p w14:paraId="4D36173A" w14:textId="77777777" w:rsidR="003C3F61" w:rsidRPr="00C92422" w:rsidRDefault="003C3F61" w:rsidP="003C3F61">
      <w:pPr>
        <w:shd w:val="clear" w:color="auto" w:fill="FFFFFF"/>
        <w:tabs>
          <w:tab w:val="left" w:pos="725"/>
          <w:tab w:val="left" w:pos="6663"/>
          <w:tab w:val="left" w:pos="7230"/>
        </w:tabs>
        <w:rPr>
          <w:color w:val="000000"/>
        </w:rPr>
      </w:pPr>
    </w:p>
    <w:p w14:paraId="2F25FA84" w14:textId="77777777" w:rsidR="003C3F61" w:rsidRPr="00C92422" w:rsidRDefault="003C3F61" w:rsidP="003C3F6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</w:rPr>
      </w:pPr>
      <w:r w:rsidRPr="00C92422">
        <w:rPr>
          <w:rFonts w:ascii="TimesNewRoman,Bold" w:hAnsi="TimesNewRoman,Bold" w:cs="TimesNewRoman,Bold"/>
          <w:b/>
          <w:bCs/>
        </w:rPr>
        <w:t xml:space="preserve">Типовые вопросы к </w:t>
      </w:r>
      <w:r w:rsidR="00A554C7">
        <w:rPr>
          <w:rFonts w:ascii="TimesNewRoman,Bold" w:hAnsi="TimesNewRoman,Bold" w:cs="TimesNewRoman,Bold"/>
          <w:b/>
          <w:bCs/>
        </w:rPr>
        <w:t>экзамену</w:t>
      </w:r>
    </w:p>
    <w:p w14:paraId="60CDD5BF" w14:textId="4FF0B36F" w:rsidR="003C3F61" w:rsidRPr="00016248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Понятие «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» и «предпринимательства».</w:t>
      </w:r>
    </w:p>
    <w:p w14:paraId="2FAA2C72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</w:tabs>
        <w:jc w:val="both"/>
        <w:rPr>
          <w:szCs w:val="28"/>
        </w:rPr>
      </w:pPr>
      <w:r w:rsidRPr="00016248">
        <w:rPr>
          <w:szCs w:val="28"/>
        </w:rPr>
        <w:t xml:space="preserve">Что понимается под экономической оценкой деятельности транспортной компании </w:t>
      </w:r>
    </w:p>
    <w:p w14:paraId="2E77EE40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</w:tabs>
        <w:jc w:val="both"/>
        <w:rPr>
          <w:szCs w:val="28"/>
        </w:rPr>
      </w:pPr>
      <w:r w:rsidRPr="00016248">
        <w:rPr>
          <w:szCs w:val="28"/>
        </w:rPr>
        <w:t>Какие задачи экономической оценкой деятельности в системе управления транспортной компанией</w:t>
      </w:r>
    </w:p>
    <w:p w14:paraId="49FBE91D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</w:tabs>
        <w:jc w:val="both"/>
        <w:rPr>
          <w:szCs w:val="28"/>
        </w:rPr>
      </w:pPr>
      <w:r w:rsidRPr="00016248">
        <w:rPr>
          <w:szCs w:val="28"/>
        </w:rPr>
        <w:t>Как определяется система факторов при экономической оценке деятельности транспортной компании</w:t>
      </w:r>
    </w:p>
    <w:p w14:paraId="602ACB89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</w:tabs>
        <w:jc w:val="both"/>
        <w:rPr>
          <w:szCs w:val="28"/>
        </w:rPr>
      </w:pPr>
      <w:r w:rsidRPr="00016248">
        <w:rPr>
          <w:szCs w:val="28"/>
        </w:rPr>
        <w:t>Какие показатели используются при экономической оценкой деятельности транспортной компании</w:t>
      </w:r>
    </w:p>
    <w:p w14:paraId="64CF23FA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lastRenderedPageBreak/>
        <w:t>В чем отличия между финансовым анализом и экономической оценкой деятельности транспортной компании</w:t>
      </w:r>
    </w:p>
    <w:p w14:paraId="79A42C85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t>Основные принципы экономической оценки деятельности транспортной компании</w:t>
      </w:r>
    </w:p>
    <w:p w14:paraId="2A4CF071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t>Какие особенности аналитических инструментов используются при экономической оценке деятельности транспортной компании</w:t>
      </w:r>
    </w:p>
    <w:p w14:paraId="64B0D7EB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t>Какие требования предъявляются к системе показателей при экономической оценке деятельности транспортной компании</w:t>
      </w:r>
    </w:p>
    <w:p w14:paraId="6F584D67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t>Каковы задачи анализа продаж</w:t>
      </w:r>
    </w:p>
    <w:p w14:paraId="299E4C00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t>Какие факторы определяют динамику выручки от продаж</w:t>
      </w:r>
    </w:p>
    <w:p w14:paraId="5D84186E" w14:textId="5281C458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t>Какие методы оценки качества продукции используются при экономической оценке деятельности транспортной компании</w:t>
      </w:r>
    </w:p>
    <w:p w14:paraId="538DE8E9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Признаки, характеризующие хозяйствующий субъект, как юридическое лицо. </w:t>
      </w:r>
    </w:p>
    <w:p w14:paraId="062D1B66" w14:textId="3D09295C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Основные цели и результат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0B80C8FD" w14:textId="04049F7D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Порядок образования и ликвидации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66AB3679" w14:textId="3CA10914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Роль банковской системы в финансовом обеспечении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5155B25F" w14:textId="7BD6693E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Каковы функции налогов? Роль налоговой системы в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5FA8CE5C" w14:textId="1B666EFF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Роль таможенной системы в обеспечении внешнеэкономической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6A01962E" w14:textId="134E8446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Охарактеризуйте </w:t>
      </w:r>
      <w:r w:rsidR="002B3C60">
        <w:rPr>
          <w:color w:val="333333"/>
          <w:shd w:val="clear" w:color="auto" w:fill="FFFFFF"/>
        </w:rPr>
        <w:t xml:space="preserve">компанию </w:t>
      </w:r>
      <w:r w:rsidRPr="00C92422">
        <w:rPr>
          <w:color w:val="333333"/>
          <w:shd w:val="clear" w:color="auto" w:fill="FFFFFF"/>
        </w:rPr>
        <w:t>как единую сложную экономическую систему.</w:t>
      </w:r>
    </w:p>
    <w:p w14:paraId="59EB5F17" w14:textId="64A6E4A5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Понятие организационной структуры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 xml:space="preserve">. Типы организационной структуры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35ABE347" w14:textId="036FEE98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Функциональная структура управления </w:t>
      </w:r>
      <w:r w:rsidR="002B3C60">
        <w:rPr>
          <w:color w:val="333333"/>
          <w:shd w:val="clear" w:color="auto" w:fill="FFFFFF"/>
        </w:rPr>
        <w:t>компанией</w:t>
      </w:r>
      <w:r w:rsidRPr="00C92422">
        <w:rPr>
          <w:color w:val="333333"/>
          <w:shd w:val="clear" w:color="auto" w:fill="FFFFFF"/>
        </w:rPr>
        <w:t>. Преимущества и недостатки.</w:t>
      </w:r>
    </w:p>
    <w:p w14:paraId="1E3AE02E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Достоинства и недостатки структуры организации по видам продукции.</w:t>
      </w:r>
    </w:p>
    <w:p w14:paraId="53B6FFD4" w14:textId="6789D819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Значение организационной структуры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 xml:space="preserve"> с учетом рыночной ориентации.</w:t>
      </w:r>
    </w:p>
    <w:p w14:paraId="2E814DEB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Характеристика натурально-вещественных и стоимостных результатов производства.</w:t>
      </w:r>
    </w:p>
    <w:p w14:paraId="31970B69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Статистическая модель, отражающая взаимосвязь показателей произведенной и реализованной продукции.</w:t>
      </w:r>
    </w:p>
    <w:p w14:paraId="0A9D8939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Методика индексного анализа влияния факторов на изменение объема реализации.</w:t>
      </w:r>
    </w:p>
    <w:p w14:paraId="58A60D86" w14:textId="22905055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Понятие учетной политики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 Требования, предъявляемые к учетной политики.</w:t>
      </w:r>
    </w:p>
    <w:p w14:paraId="7561A1E5" w14:textId="1D6FFA05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Персонал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: определение, категории.</w:t>
      </w:r>
    </w:p>
    <w:p w14:paraId="3D8CD4B0" w14:textId="3DCC116F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Понятие профессии и специальности. Показатели квалификации работников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5EC83F93" w14:textId="31BE0484" w:rsidR="003C3F61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Понятие профессии и специальности. Показатели квалификации работников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67BBE67E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Показатели, характеризующие наличие и движение кадров.</w:t>
      </w:r>
    </w:p>
    <w:p w14:paraId="2E866D5B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Специальные наблюдения за использованием рабочего времени.</w:t>
      </w:r>
    </w:p>
    <w:p w14:paraId="761E0004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Прямые и обратные показатели производительности труда. Методика их расчета.</w:t>
      </w:r>
    </w:p>
    <w:p w14:paraId="77F38FFD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Оценка экономической эффективности применения и потребления ресурсов живого труда.</w:t>
      </w:r>
    </w:p>
    <w:p w14:paraId="55E7C489" w14:textId="21DA155E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Понятие основного капитала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 Его классификация, роль и значение.</w:t>
      </w:r>
    </w:p>
    <w:p w14:paraId="376B9DB4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Способы оценки основного капитала.</w:t>
      </w:r>
    </w:p>
    <w:p w14:paraId="368DC561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Показатели, характеризующие движение и состояние основных средств.</w:t>
      </w:r>
    </w:p>
    <w:p w14:paraId="77D9DC8C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Показатели фондоотдачи и фондоемкости.</w:t>
      </w:r>
    </w:p>
    <w:p w14:paraId="7BEEDD8B" w14:textId="31232EC3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Показатели, характеризующие использование оборудования и площадей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15B612E9" w14:textId="1434E4AE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Производственная мощность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 xml:space="preserve">: понятие, оценка и значение в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05004067" w14:textId="4E3B16E6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Оборотный капитал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 Его классификация, роль и значение.</w:t>
      </w:r>
      <w:r w:rsidRPr="00C92422">
        <w:rPr>
          <w:color w:val="333333"/>
          <w:shd w:val="clear" w:color="auto" w:fill="FFFFFF"/>
        </w:rPr>
        <w:br/>
        <w:t xml:space="preserve">Состав оборотного капитала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75B35507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Показатели наличия и оборачиваемости капитала. Порядок расчета и их значение.</w:t>
      </w:r>
    </w:p>
    <w:p w14:paraId="7BD1F4C9" w14:textId="783C589E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Определение потребности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 xml:space="preserve"> в оборотном капитале.</w:t>
      </w:r>
    </w:p>
    <w:p w14:paraId="40A8BDFA" w14:textId="040267C4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Запасы сырья и материалов. Виды и значение в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248CFC82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lastRenderedPageBreak/>
        <w:t>Понятие удельного расхода материала. Определение и значение индексов удельных расходов материалов.</w:t>
      </w:r>
    </w:p>
    <w:p w14:paraId="4FBFD527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Понятие себестоимости продукции. Прямые и косвенные затраты.</w:t>
      </w:r>
    </w:p>
    <w:p w14:paraId="0D610F6A" w14:textId="7F0BD6BB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Группировочные признаки затрат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5F990B9B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Характеристика экономических элементов затрат.</w:t>
      </w:r>
    </w:p>
    <w:p w14:paraId="0D5F18B2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Понятие калькуляции. Виды калькуляций.</w:t>
      </w:r>
    </w:p>
    <w:p w14:paraId="144320E9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Методика определения влияния изменение цен на изменение затрат на рубль продукции.</w:t>
      </w:r>
    </w:p>
    <w:p w14:paraId="6E523F9E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Методика определения влияния изменение себестоимости на изменение затрат на рубль продукции.</w:t>
      </w:r>
    </w:p>
    <w:p w14:paraId="645F7A58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Методика определения влияния ассортиментных сдвигов на изменение затрат на рубль продукции.</w:t>
      </w:r>
    </w:p>
    <w:p w14:paraId="3DE57C2D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Виды финансовой отчетности, предоставляемые фирмами России.</w:t>
      </w:r>
    </w:p>
    <w:p w14:paraId="27D9AE01" w14:textId="35C7943E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Валовой доход и валовая прибыль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64F5262A" w14:textId="354A9970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Прибыль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, ее виды.</w:t>
      </w:r>
    </w:p>
    <w:p w14:paraId="2BC6163D" w14:textId="6B8F3230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Рентабельность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 Показатели рентабельности.</w:t>
      </w:r>
    </w:p>
    <w:p w14:paraId="694FFB19" w14:textId="685068D0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Показатели, характеризующие финансовое состояние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3C60DF39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Методологические основы планирования. Оперативное планирование</w:t>
      </w:r>
    </w:p>
    <w:p w14:paraId="6B60722F" w14:textId="5F29356F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Методологические основы планирования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 Бизнес-планирование</w:t>
      </w:r>
    </w:p>
    <w:p w14:paraId="6E09652A" w14:textId="575497FA" w:rsidR="003C3F61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Методологические основы планирования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 Типы бизнес-планов</w:t>
      </w:r>
    </w:p>
    <w:p w14:paraId="797AF244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Структура и содержание внутрифирменного (производственного) бизнес-плана</w:t>
      </w:r>
    </w:p>
    <w:p w14:paraId="7CAD1E33" w14:textId="6D6ACA65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Финансовое управление деятельностью </w:t>
      </w:r>
      <w:r w:rsidR="00C41F69">
        <w:rPr>
          <w:color w:val="333333"/>
          <w:shd w:val="clear" w:color="auto" w:fill="FFFFFF"/>
        </w:rPr>
        <w:t>компании</w:t>
      </w:r>
    </w:p>
    <w:p w14:paraId="186C8257" w14:textId="2D8099E6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Управление финансовыми ресурсами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, авансированными в оборотные средства</w:t>
      </w:r>
    </w:p>
    <w:p w14:paraId="15D1082B" w14:textId="4ECD3593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Управление затратами </w:t>
      </w:r>
      <w:r w:rsidR="00C41F69">
        <w:rPr>
          <w:color w:val="333333"/>
          <w:shd w:val="clear" w:color="auto" w:fill="FFFFFF"/>
        </w:rPr>
        <w:t>компании</w:t>
      </w:r>
    </w:p>
    <w:p w14:paraId="0F3314D1" w14:textId="116F9348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Управление финансовыми результатами </w:t>
      </w:r>
      <w:r w:rsidR="00C41F69">
        <w:rPr>
          <w:color w:val="333333"/>
          <w:shd w:val="clear" w:color="auto" w:fill="FFFFFF"/>
        </w:rPr>
        <w:t>компании</w:t>
      </w:r>
    </w:p>
    <w:p w14:paraId="35B25C6F" w14:textId="2C45ED8F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Управление финансовыми обязательствами </w:t>
      </w:r>
      <w:r w:rsidR="00C41F69">
        <w:rPr>
          <w:color w:val="333333"/>
          <w:shd w:val="clear" w:color="auto" w:fill="FFFFFF"/>
        </w:rPr>
        <w:t>компании</w:t>
      </w:r>
    </w:p>
    <w:p w14:paraId="1690E53E" w14:textId="4228CCA5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Управление финансовыми рисками </w:t>
      </w:r>
      <w:r w:rsidR="00C41F69">
        <w:rPr>
          <w:color w:val="333333"/>
          <w:shd w:val="clear" w:color="auto" w:fill="FFFFFF"/>
        </w:rPr>
        <w:t>компании</w:t>
      </w:r>
    </w:p>
    <w:p w14:paraId="4FB749F9" w14:textId="4ED5FDFC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Показатели, характеризующие использование оборудования и площадей </w:t>
      </w:r>
      <w:r w:rsidR="00C41F69">
        <w:rPr>
          <w:color w:val="333333"/>
          <w:shd w:val="clear" w:color="auto" w:fill="FFFFFF"/>
        </w:rPr>
        <w:t>компании</w:t>
      </w:r>
    </w:p>
    <w:p w14:paraId="459DB61D" w14:textId="23ECDD66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Оборотный капитал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 Его классификация, роль и значение</w:t>
      </w:r>
    </w:p>
    <w:p w14:paraId="4E605C83" w14:textId="1B0560B5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Производственная мощность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 xml:space="preserve">: понятие, оценка и значение в деятельности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.</w:t>
      </w:r>
    </w:p>
    <w:p w14:paraId="61C9EF98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Основные понятия, формы и методы нормирования труда</w:t>
      </w:r>
    </w:p>
    <w:p w14:paraId="1AF98A8A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Понятие удельного расхода материала. Определение и значение индексов удельных расходов материалов</w:t>
      </w:r>
    </w:p>
    <w:p w14:paraId="72448E52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Оценка экономической эффективности применения и потребления ресурсов живого труда</w:t>
      </w:r>
    </w:p>
    <w:p w14:paraId="4B14D6DA" w14:textId="326A7F6C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Валовой доход и валовая прибыль </w:t>
      </w:r>
      <w:r w:rsidR="00C41F69">
        <w:rPr>
          <w:color w:val="333333"/>
          <w:shd w:val="clear" w:color="auto" w:fill="FFFFFF"/>
        </w:rPr>
        <w:t>компании</w:t>
      </w:r>
    </w:p>
    <w:p w14:paraId="798334CB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Понятие себестоимости продукции. Прямые и косвенные затраты.</w:t>
      </w:r>
    </w:p>
    <w:p w14:paraId="398D5A84" w14:textId="250ED3B2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Функциональная структура управления </w:t>
      </w:r>
      <w:r w:rsidR="002B3C60">
        <w:rPr>
          <w:color w:val="333333"/>
          <w:shd w:val="clear" w:color="auto" w:fill="FFFFFF"/>
        </w:rPr>
        <w:t>компанией</w:t>
      </w:r>
      <w:r w:rsidRPr="00C92422">
        <w:rPr>
          <w:color w:val="333333"/>
          <w:shd w:val="clear" w:color="auto" w:fill="FFFFFF"/>
        </w:rPr>
        <w:t>. Преимущества и недостатки.</w:t>
      </w:r>
    </w:p>
    <w:p w14:paraId="7ED63CB6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Характеристика натурально-вещественных и стоимостных результатов производства.</w:t>
      </w:r>
    </w:p>
    <w:p w14:paraId="7BE40C3F" w14:textId="3B133DE9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 xml:space="preserve">Персонал </w:t>
      </w:r>
      <w:r w:rsidR="00C41F69">
        <w:rPr>
          <w:color w:val="333333"/>
          <w:shd w:val="clear" w:color="auto" w:fill="FFFFFF"/>
        </w:rPr>
        <w:t>компании</w:t>
      </w:r>
      <w:r w:rsidRPr="00C92422">
        <w:rPr>
          <w:color w:val="333333"/>
          <w:shd w:val="clear" w:color="auto" w:fill="FFFFFF"/>
        </w:rPr>
        <w:t>: определение, категории</w:t>
      </w:r>
    </w:p>
    <w:p w14:paraId="76B6D015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Показатели, характеризующие наличие и движение кадров</w:t>
      </w:r>
    </w:p>
    <w:p w14:paraId="5E59B7ED" w14:textId="77777777" w:rsidR="003C3F61" w:rsidRPr="00C92422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Прямые и обратные показатели производительности труда. Методика их расчета</w:t>
      </w:r>
    </w:p>
    <w:p w14:paraId="50A0C817" w14:textId="77777777" w:rsidR="00016248" w:rsidRPr="00016248" w:rsidRDefault="003C3F61" w:rsidP="003C3F61">
      <w:pPr>
        <w:pStyle w:val="a7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t>Понятие амортизации основных средств. Способы начисления амортизации</w:t>
      </w:r>
    </w:p>
    <w:p w14:paraId="18437046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t>Значение экономической оценки деятельности транспортной компании.</w:t>
      </w:r>
    </w:p>
    <w:p w14:paraId="6E36F210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t>Сущность экономической оценки деятельности транспортной компании</w:t>
      </w:r>
    </w:p>
    <w:p w14:paraId="4CF13856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t>Продукция транспорта, ее особенности.</w:t>
      </w:r>
    </w:p>
    <w:p w14:paraId="5D0B2411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t>Аналитические процедуры экономической оценки деятельности транспортной компании</w:t>
      </w:r>
    </w:p>
    <w:p w14:paraId="0F737E70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t>Анализ продаж транспортной продукции транспортной компании</w:t>
      </w:r>
    </w:p>
    <w:p w14:paraId="5CC6557E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lastRenderedPageBreak/>
        <w:t>Анализ эффективности использования трудовых ресурсов транспортной компании</w:t>
      </w:r>
    </w:p>
    <w:p w14:paraId="3FCAB590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t>Анализ эффективности использования инвестиционных ресурсов транспортной компании</w:t>
      </w:r>
    </w:p>
    <w:p w14:paraId="5EA439A4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t>Анализ эффективности использования оборотных средств транспортной компании</w:t>
      </w:r>
    </w:p>
    <w:p w14:paraId="5D442ABC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t>Анализ эффективности использования основных средств транспортной компании</w:t>
      </w:r>
    </w:p>
    <w:p w14:paraId="1B284631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t>Анализ финансовых результатов транспортной компании</w:t>
      </w:r>
    </w:p>
    <w:p w14:paraId="73197BBF" w14:textId="77777777" w:rsidR="00016248" w:rsidRPr="00016248" w:rsidRDefault="00016248" w:rsidP="00016248">
      <w:pPr>
        <w:numPr>
          <w:ilvl w:val="0"/>
          <w:numId w:val="1"/>
        </w:numPr>
        <w:tabs>
          <w:tab w:val="left" w:pos="0"/>
          <w:tab w:val="num" w:pos="709"/>
        </w:tabs>
        <w:jc w:val="both"/>
        <w:rPr>
          <w:szCs w:val="28"/>
        </w:rPr>
      </w:pPr>
      <w:r w:rsidRPr="00016248">
        <w:rPr>
          <w:szCs w:val="28"/>
        </w:rPr>
        <w:t>Анализ финансового состояния транспортной компании</w:t>
      </w:r>
    </w:p>
    <w:p w14:paraId="32F1FA81" w14:textId="432908CD" w:rsidR="003C3F61" w:rsidRPr="00016248" w:rsidRDefault="003C3F61" w:rsidP="00016248">
      <w:pPr>
        <w:jc w:val="both"/>
        <w:rPr>
          <w:color w:val="333333"/>
          <w:shd w:val="clear" w:color="auto" w:fill="FFFFFF"/>
        </w:rPr>
      </w:pPr>
      <w:r w:rsidRPr="00016248">
        <w:rPr>
          <w:color w:val="333333"/>
          <w:shd w:val="clear" w:color="auto" w:fill="FFFFFF"/>
        </w:rPr>
        <w:br/>
      </w:r>
    </w:p>
    <w:p w14:paraId="082406ED" w14:textId="77777777" w:rsidR="003C3F61" w:rsidRPr="00C92422" w:rsidRDefault="003C3F61" w:rsidP="003C3F61">
      <w:pPr>
        <w:pStyle w:val="a7"/>
        <w:jc w:val="both"/>
        <w:rPr>
          <w:color w:val="333333"/>
          <w:shd w:val="clear" w:color="auto" w:fill="FFFFFF"/>
        </w:rPr>
      </w:pPr>
      <w:r w:rsidRPr="00C92422">
        <w:rPr>
          <w:color w:val="333333"/>
          <w:shd w:val="clear" w:color="auto" w:fill="FFFFFF"/>
        </w:rPr>
        <w:br/>
      </w:r>
    </w:p>
    <w:p w14:paraId="692A6054" w14:textId="77777777" w:rsidR="003C3F61" w:rsidRPr="00C92422" w:rsidRDefault="003C3F61" w:rsidP="003C3F61">
      <w:pPr>
        <w:pStyle w:val="a7"/>
        <w:autoSpaceDE w:val="0"/>
        <w:autoSpaceDN w:val="0"/>
        <w:adjustRightInd w:val="0"/>
        <w:jc w:val="both"/>
        <w:rPr>
          <w:color w:val="333333"/>
          <w:shd w:val="clear" w:color="auto" w:fill="FFFFFF"/>
        </w:rPr>
      </w:pPr>
    </w:p>
    <w:p w14:paraId="19BE5321" w14:textId="77777777" w:rsidR="003C3F61" w:rsidRPr="00C92422" w:rsidRDefault="003C3F61" w:rsidP="003C3F61">
      <w:pPr>
        <w:jc w:val="both"/>
        <w:rPr>
          <w:color w:val="333333"/>
          <w:shd w:val="clear" w:color="auto" w:fill="FFFFFF"/>
        </w:rPr>
      </w:pPr>
    </w:p>
    <w:p w14:paraId="3587DFF2" w14:textId="77777777" w:rsidR="003C3F61" w:rsidRPr="00C92422" w:rsidRDefault="003C3F61" w:rsidP="003C3F61">
      <w:pPr>
        <w:rPr>
          <w:b/>
        </w:rPr>
      </w:pPr>
    </w:p>
    <w:p w14:paraId="38A72147" w14:textId="77777777" w:rsidR="003C3F61" w:rsidRPr="00C92422" w:rsidRDefault="003C3F61" w:rsidP="003C3F61">
      <w:pPr>
        <w:autoSpaceDE w:val="0"/>
        <w:autoSpaceDN w:val="0"/>
        <w:adjustRightInd w:val="0"/>
        <w:jc w:val="center"/>
        <w:rPr>
          <w:b/>
        </w:rPr>
      </w:pPr>
    </w:p>
    <w:p w14:paraId="7EB47CE0" w14:textId="77777777" w:rsidR="00FB499D" w:rsidRPr="009D1D52" w:rsidRDefault="00FB499D" w:rsidP="003C3F61">
      <w:pPr>
        <w:spacing w:line="360" w:lineRule="auto"/>
        <w:ind w:firstLine="708"/>
        <w:jc w:val="both"/>
        <w:rPr>
          <w:b/>
          <w:sz w:val="28"/>
        </w:rPr>
      </w:pPr>
    </w:p>
    <w:sectPr w:rsidR="00FB499D" w:rsidRPr="009D1D52" w:rsidSect="003C3F61">
      <w:footerReference w:type="even" r:id="rId56"/>
      <w:footerReference w:type="default" r:id="rId57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EA18B" w14:textId="77777777" w:rsidR="004A68D6" w:rsidRDefault="004A68D6" w:rsidP="00B60BFF">
      <w:r>
        <w:separator/>
      </w:r>
    </w:p>
  </w:endnote>
  <w:endnote w:type="continuationSeparator" w:id="0">
    <w:p w14:paraId="1FA0CF78" w14:textId="77777777" w:rsidR="004A68D6" w:rsidRDefault="004A68D6" w:rsidP="00B6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7E07E" w14:textId="77777777" w:rsidR="00EB6056" w:rsidRDefault="00EB6056">
    <w:pPr>
      <w:pStyle w:val="af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130C08BC" w14:textId="77777777" w:rsidR="00EB6056" w:rsidRDefault="00EB6056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BE7B2" w14:textId="77777777" w:rsidR="00EB6056" w:rsidRDefault="00EB6056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F03E4" w14:textId="77777777" w:rsidR="00EB6056" w:rsidRDefault="00EB6056">
    <w:pPr>
      <w:pStyle w:val="af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0E4F4EE" w14:textId="77777777" w:rsidR="00EB6056" w:rsidRDefault="00EB6056">
    <w:pPr>
      <w:pStyle w:val="af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5BA0D" w14:textId="77777777" w:rsidR="00EB6056" w:rsidRDefault="00EB6056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53B8F" w14:textId="77777777" w:rsidR="004A68D6" w:rsidRDefault="004A68D6" w:rsidP="00B60BFF">
      <w:r>
        <w:separator/>
      </w:r>
    </w:p>
  </w:footnote>
  <w:footnote w:type="continuationSeparator" w:id="0">
    <w:p w14:paraId="2D23711F" w14:textId="77777777" w:rsidR="004A68D6" w:rsidRDefault="004A68D6" w:rsidP="00B60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lvlText w:val="%1."/>
      <w:legacy w:legacy="1" w:legacySpace="284" w:legacyIndent="0"/>
      <w:lvlJc w:val="left"/>
    </w:lvl>
    <w:lvl w:ilvl="1">
      <w:start w:val="1"/>
      <w:numFmt w:val="decimal"/>
      <w:lvlText w:val="%1.%2."/>
      <w:legacy w:legacy="1" w:legacySpace="284" w:legacyIndent="0"/>
      <w:lvlJc w:val="left"/>
    </w:lvl>
    <w:lvl w:ilvl="2">
      <w:start w:val="1"/>
      <w:numFmt w:val="decimal"/>
      <w:lvlText w:val="%1.%2.%3."/>
      <w:legacy w:legacy="1" w:legacySpace="284" w:legacyIndent="0"/>
      <w:lvlJc w:val="left"/>
    </w:lvl>
    <w:lvl w:ilvl="3">
      <w:start w:val="1"/>
      <w:numFmt w:val="decimal"/>
      <w:lvlText w:val="%1.%2.%3.%4."/>
      <w:legacy w:legacy="1" w:legacySpace="284" w:legacyIndent="0"/>
      <w:lvlJc w:val="left"/>
    </w:lvl>
    <w:lvl w:ilvl="4">
      <w:start w:val="1"/>
      <w:numFmt w:val="decimal"/>
      <w:lvlText w:val="%1.%2.%3.%4.%5."/>
      <w:legacy w:legacy="1" w:legacySpace="284" w:legacyIndent="0"/>
      <w:lvlJc w:val="left"/>
    </w:lvl>
    <w:lvl w:ilvl="5">
      <w:start w:val="1"/>
      <w:numFmt w:val="decimal"/>
      <w:lvlText w:val="%1.%2.%3.%4.%5..%6"/>
      <w:legacy w:legacy="1" w:legacySpace="0" w:legacyIndent="0"/>
      <w:lvlJc w:val="left"/>
    </w:lvl>
    <w:lvl w:ilvl="6">
      <w:start w:val="1"/>
      <w:numFmt w:val="decimal"/>
      <w:lvlText w:val="%1.%2.%3.%4.%5..%6.%7"/>
      <w:legacy w:legacy="1" w:legacySpace="0" w:legacyIndent="0"/>
      <w:lvlJc w:val="left"/>
    </w:lvl>
    <w:lvl w:ilvl="7">
      <w:start w:val="1"/>
      <w:numFmt w:val="decimal"/>
      <w:lvlText w:val="%1.%2.%3.%4.%5..%6.%7.%8"/>
      <w:legacy w:legacy="1" w:legacySpace="0" w:legacyIndent="0"/>
      <w:lvlJc w:val="left"/>
    </w:lvl>
    <w:lvl w:ilvl="8">
      <w:start w:val="1"/>
      <w:numFmt w:val="decimal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8D6167"/>
    <w:multiLevelType w:val="multilevel"/>
    <w:tmpl w:val="0419001D"/>
    <w:styleLink w:val="7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E5F527D"/>
    <w:multiLevelType w:val="hybridMultilevel"/>
    <w:tmpl w:val="8F64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5329BF"/>
    <w:multiLevelType w:val="hybridMultilevel"/>
    <w:tmpl w:val="6A608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4C67EC"/>
    <w:multiLevelType w:val="multilevel"/>
    <w:tmpl w:val="26F0145A"/>
    <w:styleLink w:val="5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9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D28CE"/>
    <w:multiLevelType w:val="hybridMultilevel"/>
    <w:tmpl w:val="934AF01E"/>
    <w:lvl w:ilvl="0" w:tplc="A4802BEE">
      <w:start w:val="1"/>
      <w:numFmt w:val="bullet"/>
      <w:pStyle w:val="3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1" w15:restartNumberingAfterBreak="0">
    <w:nsid w:val="651A522A"/>
    <w:multiLevelType w:val="hybridMultilevel"/>
    <w:tmpl w:val="B7E09AC8"/>
    <w:lvl w:ilvl="0" w:tplc="0419000F">
      <w:start w:val="1"/>
      <w:numFmt w:val="bullet"/>
      <w:pStyle w:val="2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3" w15:restartNumberingAfterBreak="0">
    <w:nsid w:val="6DDE3BEE"/>
    <w:multiLevelType w:val="multilevel"/>
    <w:tmpl w:val="2A0C84B0"/>
    <w:styleLink w:val="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7"/>
  </w:num>
  <w:num w:numId="5">
    <w:abstractNumId w:val="18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21"/>
  </w:num>
  <w:num w:numId="11">
    <w:abstractNumId w:val="24"/>
  </w:num>
  <w:num w:numId="12">
    <w:abstractNumId w:val="23"/>
  </w:num>
  <w:num w:numId="13">
    <w:abstractNumId w:val="14"/>
  </w:num>
  <w:num w:numId="14">
    <w:abstractNumId w:val="22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5"/>
  </w:num>
  <w:num w:numId="18">
    <w:abstractNumId w:val="3"/>
  </w:num>
  <w:num w:numId="19">
    <w:abstractNumId w:val="9"/>
  </w:num>
  <w:num w:numId="20">
    <w:abstractNumId w:val="19"/>
  </w:num>
  <w:num w:numId="21">
    <w:abstractNumId w:val="16"/>
  </w:num>
  <w:num w:numId="22">
    <w:abstractNumId w:val="4"/>
  </w:num>
  <w:num w:numId="23">
    <w:abstractNumId w:val="18"/>
    <w:lvlOverride w:ilvl="0">
      <w:startOverride w:val="1"/>
    </w:lvlOverride>
  </w:num>
  <w:num w:numId="24">
    <w:abstractNumId w:val="13"/>
  </w:num>
  <w:num w:numId="25">
    <w:abstractNumId w:val="2"/>
  </w:num>
  <w:num w:numId="26">
    <w:abstractNumId w:val="2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1A1"/>
    <w:rsid w:val="00004FEF"/>
    <w:rsid w:val="0001070E"/>
    <w:rsid w:val="00016248"/>
    <w:rsid w:val="000307F4"/>
    <w:rsid w:val="00032302"/>
    <w:rsid w:val="00055949"/>
    <w:rsid w:val="0006418B"/>
    <w:rsid w:val="000666A7"/>
    <w:rsid w:val="000708A7"/>
    <w:rsid w:val="00094385"/>
    <w:rsid w:val="000A6715"/>
    <w:rsid w:val="000C4EFF"/>
    <w:rsid w:val="000D2E7D"/>
    <w:rsid w:val="000E2922"/>
    <w:rsid w:val="000E2E92"/>
    <w:rsid w:val="000F1E75"/>
    <w:rsid w:val="000F201C"/>
    <w:rsid w:val="00104AAC"/>
    <w:rsid w:val="00106BA2"/>
    <w:rsid w:val="0015340B"/>
    <w:rsid w:val="001576A8"/>
    <w:rsid w:val="00163113"/>
    <w:rsid w:val="0018021C"/>
    <w:rsid w:val="0018160C"/>
    <w:rsid w:val="00182E9F"/>
    <w:rsid w:val="001B072C"/>
    <w:rsid w:val="001C3397"/>
    <w:rsid w:val="001E638C"/>
    <w:rsid w:val="001F334A"/>
    <w:rsid w:val="001F54A6"/>
    <w:rsid w:val="00202E9F"/>
    <w:rsid w:val="00204CE4"/>
    <w:rsid w:val="00230DAB"/>
    <w:rsid w:val="00240293"/>
    <w:rsid w:val="00241884"/>
    <w:rsid w:val="00266BC4"/>
    <w:rsid w:val="002673EF"/>
    <w:rsid w:val="00274704"/>
    <w:rsid w:val="00285E50"/>
    <w:rsid w:val="00290782"/>
    <w:rsid w:val="002955F6"/>
    <w:rsid w:val="002A4B8A"/>
    <w:rsid w:val="002A7596"/>
    <w:rsid w:val="002B1F9D"/>
    <w:rsid w:val="002B3C60"/>
    <w:rsid w:val="002D6564"/>
    <w:rsid w:val="002E0C97"/>
    <w:rsid w:val="003262C3"/>
    <w:rsid w:val="00334925"/>
    <w:rsid w:val="00365E37"/>
    <w:rsid w:val="00370C95"/>
    <w:rsid w:val="00375551"/>
    <w:rsid w:val="003817BB"/>
    <w:rsid w:val="00381AF4"/>
    <w:rsid w:val="00385ECB"/>
    <w:rsid w:val="003B0A86"/>
    <w:rsid w:val="003B4190"/>
    <w:rsid w:val="003C3F61"/>
    <w:rsid w:val="003E2A4A"/>
    <w:rsid w:val="003E4362"/>
    <w:rsid w:val="0040229D"/>
    <w:rsid w:val="0040289F"/>
    <w:rsid w:val="00405A44"/>
    <w:rsid w:val="004128CF"/>
    <w:rsid w:val="0042235A"/>
    <w:rsid w:val="00435702"/>
    <w:rsid w:val="00455BE3"/>
    <w:rsid w:val="00460243"/>
    <w:rsid w:val="00466867"/>
    <w:rsid w:val="00492FBF"/>
    <w:rsid w:val="004A4613"/>
    <w:rsid w:val="004A68D6"/>
    <w:rsid w:val="004B465C"/>
    <w:rsid w:val="004C445B"/>
    <w:rsid w:val="004C4FFE"/>
    <w:rsid w:val="004F6BFE"/>
    <w:rsid w:val="00520972"/>
    <w:rsid w:val="00524B20"/>
    <w:rsid w:val="00536F26"/>
    <w:rsid w:val="005477E2"/>
    <w:rsid w:val="005561F1"/>
    <w:rsid w:val="00560212"/>
    <w:rsid w:val="005727AD"/>
    <w:rsid w:val="00574434"/>
    <w:rsid w:val="005750C7"/>
    <w:rsid w:val="00582652"/>
    <w:rsid w:val="005C0C9D"/>
    <w:rsid w:val="005C4994"/>
    <w:rsid w:val="005F02A9"/>
    <w:rsid w:val="005F135D"/>
    <w:rsid w:val="006146C7"/>
    <w:rsid w:val="00616EF1"/>
    <w:rsid w:val="006327E5"/>
    <w:rsid w:val="006441A1"/>
    <w:rsid w:val="006500BE"/>
    <w:rsid w:val="00650FD6"/>
    <w:rsid w:val="00651BC1"/>
    <w:rsid w:val="00654727"/>
    <w:rsid w:val="00663519"/>
    <w:rsid w:val="00663611"/>
    <w:rsid w:val="006851BA"/>
    <w:rsid w:val="006870AB"/>
    <w:rsid w:val="006B7763"/>
    <w:rsid w:val="006E7EC4"/>
    <w:rsid w:val="006F47F2"/>
    <w:rsid w:val="007031DD"/>
    <w:rsid w:val="007074C8"/>
    <w:rsid w:val="00710263"/>
    <w:rsid w:val="007170D6"/>
    <w:rsid w:val="00722C62"/>
    <w:rsid w:val="00730A60"/>
    <w:rsid w:val="00731517"/>
    <w:rsid w:val="00733E8C"/>
    <w:rsid w:val="007349D8"/>
    <w:rsid w:val="007379F7"/>
    <w:rsid w:val="00740C6A"/>
    <w:rsid w:val="00752B1A"/>
    <w:rsid w:val="00753B6B"/>
    <w:rsid w:val="00762DF6"/>
    <w:rsid w:val="007721BE"/>
    <w:rsid w:val="00776842"/>
    <w:rsid w:val="0078615E"/>
    <w:rsid w:val="007B2A53"/>
    <w:rsid w:val="007B5DCC"/>
    <w:rsid w:val="007B783A"/>
    <w:rsid w:val="007C13BE"/>
    <w:rsid w:val="007C2190"/>
    <w:rsid w:val="007C5C1E"/>
    <w:rsid w:val="007C76E1"/>
    <w:rsid w:val="007E1B1E"/>
    <w:rsid w:val="007E4D61"/>
    <w:rsid w:val="007E6D29"/>
    <w:rsid w:val="007F1D15"/>
    <w:rsid w:val="008177DD"/>
    <w:rsid w:val="00825BDB"/>
    <w:rsid w:val="00831851"/>
    <w:rsid w:val="00844001"/>
    <w:rsid w:val="0086069C"/>
    <w:rsid w:val="0087191D"/>
    <w:rsid w:val="008827C8"/>
    <w:rsid w:val="008A353D"/>
    <w:rsid w:val="008B5A40"/>
    <w:rsid w:val="008C2F17"/>
    <w:rsid w:val="008E3FA9"/>
    <w:rsid w:val="008F000D"/>
    <w:rsid w:val="008F30AB"/>
    <w:rsid w:val="008F4AD3"/>
    <w:rsid w:val="00900D21"/>
    <w:rsid w:val="00901FA7"/>
    <w:rsid w:val="00902251"/>
    <w:rsid w:val="009235CF"/>
    <w:rsid w:val="00931264"/>
    <w:rsid w:val="00933B24"/>
    <w:rsid w:val="009354CC"/>
    <w:rsid w:val="009371ED"/>
    <w:rsid w:val="00944FBA"/>
    <w:rsid w:val="00976373"/>
    <w:rsid w:val="00995ABB"/>
    <w:rsid w:val="009B2B9F"/>
    <w:rsid w:val="009B67AE"/>
    <w:rsid w:val="009C1691"/>
    <w:rsid w:val="009C45FD"/>
    <w:rsid w:val="009C5D85"/>
    <w:rsid w:val="009D1D52"/>
    <w:rsid w:val="009E0EFB"/>
    <w:rsid w:val="009F1D4F"/>
    <w:rsid w:val="009F4850"/>
    <w:rsid w:val="00A022F2"/>
    <w:rsid w:val="00A205B0"/>
    <w:rsid w:val="00A20963"/>
    <w:rsid w:val="00A20B2F"/>
    <w:rsid w:val="00A27EC8"/>
    <w:rsid w:val="00A439C3"/>
    <w:rsid w:val="00A47ED1"/>
    <w:rsid w:val="00A554C7"/>
    <w:rsid w:val="00A6698C"/>
    <w:rsid w:val="00AC0D28"/>
    <w:rsid w:val="00AE04BF"/>
    <w:rsid w:val="00AF11D0"/>
    <w:rsid w:val="00AF35EC"/>
    <w:rsid w:val="00AF6085"/>
    <w:rsid w:val="00B01D55"/>
    <w:rsid w:val="00B138F9"/>
    <w:rsid w:val="00B15422"/>
    <w:rsid w:val="00B22FE8"/>
    <w:rsid w:val="00B40905"/>
    <w:rsid w:val="00B4374B"/>
    <w:rsid w:val="00B55B65"/>
    <w:rsid w:val="00B60BFF"/>
    <w:rsid w:val="00B63B33"/>
    <w:rsid w:val="00B772B6"/>
    <w:rsid w:val="00B85E5E"/>
    <w:rsid w:val="00B87780"/>
    <w:rsid w:val="00B90E5C"/>
    <w:rsid w:val="00B94FAC"/>
    <w:rsid w:val="00BA123C"/>
    <w:rsid w:val="00BA1CFE"/>
    <w:rsid w:val="00BA40C2"/>
    <w:rsid w:val="00BB7AD1"/>
    <w:rsid w:val="00BC29B5"/>
    <w:rsid w:val="00BC4E86"/>
    <w:rsid w:val="00BC5061"/>
    <w:rsid w:val="00BE1940"/>
    <w:rsid w:val="00C05FDB"/>
    <w:rsid w:val="00C102A4"/>
    <w:rsid w:val="00C118BA"/>
    <w:rsid w:val="00C373F8"/>
    <w:rsid w:val="00C40355"/>
    <w:rsid w:val="00C41F69"/>
    <w:rsid w:val="00C463A2"/>
    <w:rsid w:val="00C716F7"/>
    <w:rsid w:val="00C96796"/>
    <w:rsid w:val="00CB573B"/>
    <w:rsid w:val="00CB7697"/>
    <w:rsid w:val="00CC0C74"/>
    <w:rsid w:val="00CE4208"/>
    <w:rsid w:val="00CE5F62"/>
    <w:rsid w:val="00CF1A0B"/>
    <w:rsid w:val="00D1696E"/>
    <w:rsid w:val="00D20A9D"/>
    <w:rsid w:val="00D254EC"/>
    <w:rsid w:val="00D32ABF"/>
    <w:rsid w:val="00D37778"/>
    <w:rsid w:val="00D42725"/>
    <w:rsid w:val="00D52D78"/>
    <w:rsid w:val="00D53E2A"/>
    <w:rsid w:val="00D57BC9"/>
    <w:rsid w:val="00D7179C"/>
    <w:rsid w:val="00D73342"/>
    <w:rsid w:val="00D73BA7"/>
    <w:rsid w:val="00D91809"/>
    <w:rsid w:val="00DA0273"/>
    <w:rsid w:val="00DA4281"/>
    <w:rsid w:val="00DA4395"/>
    <w:rsid w:val="00DA6D29"/>
    <w:rsid w:val="00DB4E1C"/>
    <w:rsid w:val="00DB5B04"/>
    <w:rsid w:val="00DB6120"/>
    <w:rsid w:val="00DE2828"/>
    <w:rsid w:val="00DE5BB0"/>
    <w:rsid w:val="00DF10BC"/>
    <w:rsid w:val="00E05870"/>
    <w:rsid w:val="00E06DCE"/>
    <w:rsid w:val="00E076BA"/>
    <w:rsid w:val="00E17472"/>
    <w:rsid w:val="00E20BEB"/>
    <w:rsid w:val="00E2144B"/>
    <w:rsid w:val="00E2700F"/>
    <w:rsid w:val="00E27DF2"/>
    <w:rsid w:val="00E36032"/>
    <w:rsid w:val="00E36D1E"/>
    <w:rsid w:val="00E46E20"/>
    <w:rsid w:val="00E66BD5"/>
    <w:rsid w:val="00E80E3A"/>
    <w:rsid w:val="00E910F7"/>
    <w:rsid w:val="00E93F15"/>
    <w:rsid w:val="00E960C7"/>
    <w:rsid w:val="00E977C0"/>
    <w:rsid w:val="00EA58ED"/>
    <w:rsid w:val="00EB2F2E"/>
    <w:rsid w:val="00EB6056"/>
    <w:rsid w:val="00EE6060"/>
    <w:rsid w:val="00EE6D13"/>
    <w:rsid w:val="00EF0B25"/>
    <w:rsid w:val="00EF1CD1"/>
    <w:rsid w:val="00EF41E9"/>
    <w:rsid w:val="00F138D9"/>
    <w:rsid w:val="00F13C19"/>
    <w:rsid w:val="00F30EDE"/>
    <w:rsid w:val="00F53C66"/>
    <w:rsid w:val="00F56C38"/>
    <w:rsid w:val="00F850C6"/>
    <w:rsid w:val="00F9386A"/>
    <w:rsid w:val="00FA41D7"/>
    <w:rsid w:val="00FB31E1"/>
    <w:rsid w:val="00FB499D"/>
    <w:rsid w:val="00FD0FCA"/>
    <w:rsid w:val="00FD1322"/>
    <w:rsid w:val="00FD36A2"/>
    <w:rsid w:val="00FD5020"/>
    <w:rsid w:val="00FE4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2303"/>
  <w15:docId w15:val="{E62FFAE7-6845-474B-B33F-E703D6E9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5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2,Head 1,????????? 1"/>
    <w:basedOn w:val="a3"/>
    <w:next w:val="a3"/>
    <w:link w:val="10"/>
    <w:qFormat/>
    <w:rsid w:val="00616E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0">
    <w:name w:val="heading 2"/>
    <w:aliases w:val="Заголовок 3ф"/>
    <w:basedOn w:val="a3"/>
    <w:next w:val="a3"/>
    <w:link w:val="21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3"/>
    <w:next w:val="a3"/>
    <w:link w:val="31"/>
    <w:uiPriority w:val="9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3"/>
    <w:next w:val="a3"/>
    <w:link w:val="42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3"/>
    <w:next w:val="a3"/>
    <w:link w:val="51"/>
    <w:qFormat/>
    <w:rsid w:val="00616EF1"/>
    <w:pPr>
      <w:keepNext/>
      <w:jc w:val="center"/>
      <w:outlineLvl w:val="4"/>
    </w:pPr>
    <w:rPr>
      <w:b/>
      <w:sz w:val="20"/>
      <w:szCs w:val="20"/>
    </w:rPr>
  </w:style>
  <w:style w:type="paragraph" w:styleId="60">
    <w:name w:val="heading 6"/>
    <w:basedOn w:val="a3"/>
    <w:next w:val="a3"/>
    <w:link w:val="61"/>
    <w:qFormat/>
    <w:rsid w:val="00616EF1"/>
    <w:pPr>
      <w:keepNext/>
      <w:outlineLvl w:val="5"/>
    </w:pPr>
    <w:rPr>
      <w:b/>
      <w:i/>
      <w:sz w:val="20"/>
      <w:szCs w:val="20"/>
    </w:rPr>
  </w:style>
  <w:style w:type="paragraph" w:styleId="70">
    <w:name w:val="heading 7"/>
    <w:basedOn w:val="a3"/>
    <w:next w:val="a3"/>
    <w:link w:val="72"/>
    <w:qFormat/>
    <w:rsid w:val="00DE5BB0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3"/>
    <w:next w:val="a3"/>
    <w:link w:val="80"/>
    <w:qFormat/>
    <w:rsid w:val="00616EF1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qFormat/>
    <w:rsid w:val="00616EF1"/>
    <w:pPr>
      <w:keepNext/>
      <w:jc w:val="both"/>
      <w:outlineLvl w:val="8"/>
    </w:pPr>
    <w:rPr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2 Знак,Head 1 Знак,????????? 1 Знак"/>
    <w:basedOn w:val="a4"/>
    <w:link w:val="1"/>
    <w:rsid w:val="00616EF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0"/>
    <w:rsid w:val="0061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4"/>
    <w:link w:val="30"/>
    <w:uiPriority w:val="9"/>
    <w:rsid w:val="0061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4"/>
    <w:link w:val="40"/>
    <w:rsid w:val="0061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4"/>
    <w:link w:val="50"/>
    <w:rsid w:val="00616E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аголовок 6 Знак"/>
    <w:basedOn w:val="a4"/>
    <w:link w:val="60"/>
    <w:rsid w:val="00616EF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2">
    <w:name w:val="Заголовок 7 Знак"/>
    <w:basedOn w:val="a4"/>
    <w:link w:val="70"/>
    <w:rsid w:val="00DE5BB0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616E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4"/>
    <w:link w:val="9"/>
    <w:rsid w:val="0061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aliases w:val="Подпиь"/>
    <w:basedOn w:val="a3"/>
    <w:link w:val="33"/>
    <w:uiPriority w:val="99"/>
    <w:rsid w:val="00E06DC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aliases w:val="Подпиь Знак"/>
    <w:basedOn w:val="a4"/>
    <w:link w:val="32"/>
    <w:uiPriority w:val="99"/>
    <w:rsid w:val="00E06D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4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3"/>
    <w:uiPriority w:val="34"/>
    <w:qFormat/>
    <w:rsid w:val="00FD0FCA"/>
    <w:pPr>
      <w:ind w:left="720"/>
      <w:contextualSpacing/>
    </w:pPr>
  </w:style>
  <w:style w:type="paragraph" w:styleId="a8">
    <w:name w:val="Body Text"/>
    <w:aliases w:val="body text,body text Char Char,bt"/>
    <w:basedOn w:val="a3"/>
    <w:link w:val="a9"/>
    <w:unhideWhenUsed/>
    <w:rsid w:val="00DE5BB0"/>
    <w:pPr>
      <w:spacing w:after="120"/>
    </w:pPr>
  </w:style>
  <w:style w:type="character" w:customStyle="1" w:styleId="a9">
    <w:name w:val="Основной текст Знак"/>
    <w:aliases w:val="body text Знак,body text Char Char Знак,bt Знак"/>
    <w:basedOn w:val="a4"/>
    <w:link w:val="a8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3"/>
    <w:link w:val="23"/>
    <w:uiPriority w:val="99"/>
    <w:rsid w:val="00DE5BB0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uiPriority w:val="99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3"/>
    <w:link w:val="35"/>
    <w:uiPriority w:val="99"/>
    <w:rsid w:val="00DE5BB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4"/>
    <w:link w:val="34"/>
    <w:uiPriority w:val="99"/>
    <w:rsid w:val="00DE5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3"/>
    <w:rsid w:val="00E66BD5"/>
    <w:pPr>
      <w:spacing w:before="100" w:beforeAutospacing="1" w:after="100" w:afterAutospacing="1"/>
    </w:pPr>
  </w:style>
  <w:style w:type="paragraph" w:customStyle="1" w:styleId="12">
    <w:name w:val="Абзац списка1"/>
    <w:basedOn w:val="a3"/>
    <w:rsid w:val="00385ECB"/>
    <w:pPr>
      <w:ind w:left="720"/>
      <w:contextualSpacing/>
    </w:pPr>
    <w:rPr>
      <w:szCs w:val="22"/>
      <w:lang w:eastAsia="en-US"/>
    </w:rPr>
  </w:style>
  <w:style w:type="paragraph" w:styleId="aa">
    <w:name w:val="Body Text Indent"/>
    <w:aliases w:val="Основной текст 1,Нумерованный список !!,Надин стиль"/>
    <w:basedOn w:val="a3"/>
    <w:link w:val="ab"/>
    <w:uiPriority w:val="99"/>
    <w:unhideWhenUsed/>
    <w:rsid w:val="00616EF1"/>
    <w:pPr>
      <w:spacing w:after="120"/>
      <w:ind w:left="283"/>
    </w:p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"/>
    <w:basedOn w:val="a4"/>
    <w:link w:val="aa"/>
    <w:uiPriority w:val="99"/>
    <w:rsid w:val="0061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d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c"/>
    <w:uiPriority w:val="99"/>
    <w:rsid w:val="00616EF1"/>
    <w:rPr>
      <w:sz w:val="20"/>
      <w:szCs w:val="20"/>
    </w:rPr>
  </w:style>
  <w:style w:type="character" w:styleId="ae">
    <w:name w:val="Hyperlink"/>
    <w:basedOn w:val="a4"/>
    <w:uiPriority w:val="99"/>
    <w:rsid w:val="00616EF1"/>
    <w:rPr>
      <w:color w:val="0000FF"/>
      <w:u w:val="single"/>
    </w:rPr>
  </w:style>
  <w:style w:type="character" w:customStyle="1" w:styleId="af">
    <w:name w:val="Текст выноски Знак"/>
    <w:basedOn w:val="a4"/>
    <w:link w:val="af0"/>
    <w:uiPriority w:val="99"/>
    <w:semiHidden/>
    <w:rsid w:val="00616EF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3"/>
    <w:link w:val="af"/>
    <w:uiPriority w:val="99"/>
    <w:semiHidden/>
    <w:rsid w:val="00616EF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f1">
    <w:name w:val="Title"/>
    <w:aliases w:val="Заголовок 1 а"/>
    <w:basedOn w:val="a3"/>
    <w:link w:val="af2"/>
    <w:uiPriority w:val="99"/>
    <w:qFormat/>
    <w:rsid w:val="00616EF1"/>
    <w:pPr>
      <w:jc w:val="center"/>
    </w:pPr>
    <w:rPr>
      <w:b/>
      <w:sz w:val="28"/>
      <w:szCs w:val="28"/>
    </w:rPr>
  </w:style>
  <w:style w:type="character" w:customStyle="1" w:styleId="af2">
    <w:name w:val="Название Знак"/>
    <w:aliases w:val="Заголовок 1 а Знак"/>
    <w:basedOn w:val="a4"/>
    <w:link w:val="af1"/>
    <w:uiPriority w:val="99"/>
    <w:rsid w:val="00616E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616E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616EF1"/>
    <w:pPr>
      <w:ind w:firstLine="709"/>
      <w:jc w:val="both"/>
    </w:pPr>
    <w:rPr>
      <w:sz w:val="28"/>
      <w:szCs w:val="20"/>
    </w:rPr>
  </w:style>
  <w:style w:type="paragraph" w:styleId="af3">
    <w:name w:val="Block Text"/>
    <w:basedOn w:val="a3"/>
    <w:uiPriority w:val="99"/>
    <w:rsid w:val="00616EF1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4">
    <w:name w:val="header"/>
    <w:basedOn w:val="a3"/>
    <w:link w:val="af5"/>
    <w:uiPriority w:val="99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5">
    <w:name w:val="Верхний колонтитул Знак"/>
    <w:basedOn w:val="a4"/>
    <w:link w:val="af4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4"/>
    <w:uiPriority w:val="99"/>
    <w:rsid w:val="00616EF1"/>
  </w:style>
  <w:style w:type="paragraph" w:styleId="af7">
    <w:name w:val="footer"/>
    <w:basedOn w:val="a3"/>
    <w:link w:val="af8"/>
    <w:uiPriority w:val="99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8">
    <w:name w:val="Нижний колонтитул Знак"/>
    <w:basedOn w:val="a4"/>
    <w:link w:val="af7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9">
    <w:name w:val="Table Grid"/>
    <w:basedOn w:val="a5"/>
    <w:uiPriority w:val="39"/>
    <w:rsid w:val="006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otnote reference"/>
    <w:basedOn w:val="a4"/>
    <w:uiPriority w:val="99"/>
    <w:rsid w:val="00651BC1"/>
    <w:rPr>
      <w:vertAlign w:val="superscript"/>
    </w:rPr>
  </w:style>
  <w:style w:type="paragraph" w:styleId="afb">
    <w:name w:val="No Spacing"/>
    <w:link w:val="afc"/>
    <w:uiPriority w:val="99"/>
    <w:qFormat/>
    <w:rsid w:val="00D377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d">
    <w:name w:val="Чертежный"/>
    <w:rsid w:val="00D3777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26">
    <w:name w:val="toc 2"/>
    <w:basedOn w:val="a3"/>
    <w:next w:val="a3"/>
    <w:autoRedefine/>
    <w:uiPriority w:val="39"/>
    <w:qFormat/>
    <w:rsid w:val="00D37778"/>
    <w:pPr>
      <w:spacing w:before="120"/>
      <w:ind w:left="240"/>
    </w:pPr>
    <w:rPr>
      <w:b/>
      <w:bCs/>
      <w:sz w:val="22"/>
      <w:szCs w:val="22"/>
    </w:rPr>
  </w:style>
  <w:style w:type="character" w:customStyle="1" w:styleId="FontStyle12">
    <w:name w:val="Font Style12"/>
    <w:basedOn w:val="a4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3"/>
    <w:rsid w:val="00D37778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30">
    <w:name w:val="Font Style30"/>
    <w:basedOn w:val="a4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3"/>
    <w:rsid w:val="00D37778"/>
    <w:pPr>
      <w:widowControl w:val="0"/>
      <w:autoSpaceDE w:val="0"/>
      <w:autoSpaceDN w:val="0"/>
      <w:adjustRightInd w:val="0"/>
    </w:pPr>
    <w:rPr>
      <w:rFonts w:ascii="Impact" w:hAnsi="Impact"/>
    </w:rPr>
  </w:style>
  <w:style w:type="paragraph" w:styleId="13">
    <w:name w:val="toc 1"/>
    <w:basedOn w:val="a3"/>
    <w:next w:val="a3"/>
    <w:autoRedefine/>
    <w:uiPriority w:val="39"/>
    <w:qFormat/>
    <w:rsid w:val="00D37778"/>
    <w:pPr>
      <w:tabs>
        <w:tab w:val="right" w:leader="dot" w:pos="9911"/>
      </w:tabs>
      <w:suppressAutoHyphens/>
      <w:spacing w:line="360" w:lineRule="auto"/>
      <w:ind w:firstLine="709"/>
      <w:jc w:val="both"/>
    </w:pPr>
    <w:rPr>
      <w:bCs/>
      <w:sz w:val="28"/>
      <w:szCs w:val="28"/>
    </w:rPr>
  </w:style>
  <w:style w:type="character" w:customStyle="1" w:styleId="apple-converted-space">
    <w:name w:val="apple-converted-space"/>
    <w:basedOn w:val="a4"/>
    <w:rsid w:val="00D37778"/>
  </w:style>
  <w:style w:type="paragraph" w:styleId="afe">
    <w:name w:val="Normal (Web)"/>
    <w:basedOn w:val="a3"/>
    <w:link w:val="aff"/>
    <w:uiPriority w:val="99"/>
    <w:unhideWhenUsed/>
    <w:rsid w:val="00D37778"/>
    <w:pPr>
      <w:spacing w:before="100" w:beforeAutospacing="1" w:after="100" w:afterAutospacing="1"/>
    </w:pPr>
  </w:style>
  <w:style w:type="character" w:styleId="aff0">
    <w:name w:val="Placeholder Text"/>
    <w:basedOn w:val="a4"/>
    <w:uiPriority w:val="99"/>
    <w:semiHidden/>
    <w:rsid w:val="007E6D29"/>
    <w:rPr>
      <w:color w:val="808080"/>
    </w:rPr>
  </w:style>
  <w:style w:type="paragraph" w:customStyle="1" w:styleId="Default">
    <w:name w:val="Default"/>
    <w:uiPriority w:val="99"/>
    <w:rsid w:val="007721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4">
    <w:name w:val="Обычный1"/>
    <w:uiPriority w:val="99"/>
    <w:rsid w:val="00E93F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93F15"/>
    <w:pPr>
      <w:widowControl w:val="0"/>
      <w:autoSpaceDE w:val="0"/>
      <w:autoSpaceDN w:val="0"/>
      <w:spacing w:before="260" w:after="0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rsid w:val="00E93F15"/>
    <w:pPr>
      <w:widowControl w:val="0"/>
      <w:autoSpaceDE w:val="0"/>
      <w:autoSpaceDN w:val="0"/>
      <w:spacing w:before="200" w:after="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styleId="aff1">
    <w:name w:val="Strong"/>
    <w:basedOn w:val="a4"/>
    <w:uiPriority w:val="22"/>
    <w:qFormat/>
    <w:rsid w:val="003C3F61"/>
    <w:rPr>
      <w:b/>
      <w:bCs/>
    </w:rPr>
  </w:style>
  <w:style w:type="paragraph" w:customStyle="1" w:styleId="a1">
    <w:name w:val="Список Нумер."/>
    <w:basedOn w:val="a3"/>
    <w:rsid w:val="0040229D"/>
    <w:pPr>
      <w:numPr>
        <w:numId w:val="5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sz w:val="28"/>
      <w:szCs w:val="20"/>
    </w:rPr>
  </w:style>
  <w:style w:type="paragraph" w:customStyle="1" w:styleId="aff2">
    <w:name w:val="Литература"/>
    <w:basedOn w:val="1"/>
    <w:next w:val="a3"/>
    <w:rsid w:val="0040229D"/>
    <w:pPr>
      <w:pageBreakBefore/>
      <w:suppressAutoHyphens/>
      <w:overflowPunct w:val="0"/>
      <w:autoSpaceDE w:val="0"/>
      <w:autoSpaceDN w:val="0"/>
      <w:adjustRightInd w:val="0"/>
      <w:spacing w:before="0" w:after="120" w:line="360" w:lineRule="auto"/>
      <w:jc w:val="center"/>
      <w:textAlignment w:val="baseline"/>
      <w:outlineLvl w:val="9"/>
    </w:pPr>
    <w:rPr>
      <w:rFonts w:ascii="Times New Roman" w:hAnsi="Times New Roman"/>
      <w:iCs/>
      <w:caps/>
      <w:spacing w:val="30"/>
    </w:rPr>
  </w:style>
  <w:style w:type="paragraph" w:customStyle="1" w:styleId="27">
    <w:name w:val="Литература 2"/>
    <w:basedOn w:val="20"/>
    <w:next w:val="a3"/>
    <w:rsid w:val="0040229D"/>
    <w:pPr>
      <w:widowControl/>
      <w:numPr>
        <w:ilvl w:val="1"/>
      </w:numPr>
      <w:suppressAutoHyphens/>
      <w:overflowPunct w:val="0"/>
      <w:spacing w:before="120" w:after="120" w:line="360" w:lineRule="auto"/>
      <w:jc w:val="center"/>
      <w:textAlignment w:val="baseline"/>
      <w:outlineLvl w:val="9"/>
    </w:pPr>
    <w:rPr>
      <w:rFonts w:ascii="Times New Roman" w:hAnsi="Times New Roman" w:cs="Times New Roman"/>
      <w:bCs w:val="0"/>
      <w:i w:val="0"/>
      <w:smallCaps/>
      <w:spacing w:val="20"/>
      <w:szCs w:val="20"/>
    </w:rPr>
  </w:style>
  <w:style w:type="paragraph" w:styleId="aff3">
    <w:name w:val="caption"/>
    <w:basedOn w:val="a3"/>
    <w:next w:val="a3"/>
    <w:uiPriority w:val="99"/>
    <w:qFormat/>
    <w:rsid w:val="0040229D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sz w:val="28"/>
      <w:szCs w:val="20"/>
    </w:rPr>
  </w:style>
  <w:style w:type="paragraph" w:customStyle="1" w:styleId="aff4">
    <w:name w:val="Название рисунков"/>
    <w:basedOn w:val="a3"/>
    <w:rsid w:val="0040229D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sz w:val="28"/>
      <w:szCs w:val="20"/>
    </w:rPr>
  </w:style>
  <w:style w:type="paragraph" w:customStyle="1" w:styleId="aff5">
    <w:name w:val="Название таблиц"/>
    <w:basedOn w:val="a3"/>
    <w:next w:val="a3"/>
    <w:uiPriority w:val="99"/>
    <w:qFormat/>
    <w:rsid w:val="0040229D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sz w:val="28"/>
      <w:szCs w:val="20"/>
    </w:rPr>
  </w:style>
  <w:style w:type="paragraph" w:styleId="36">
    <w:name w:val="toc 3"/>
    <w:basedOn w:val="a3"/>
    <w:next w:val="a3"/>
    <w:uiPriority w:val="99"/>
    <w:qFormat/>
    <w:rsid w:val="0040229D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noProof/>
      <w:sz w:val="28"/>
      <w:szCs w:val="20"/>
    </w:rPr>
  </w:style>
  <w:style w:type="paragraph" w:styleId="43">
    <w:name w:val="toc 4"/>
    <w:basedOn w:val="a3"/>
    <w:next w:val="a3"/>
    <w:uiPriority w:val="99"/>
    <w:rsid w:val="0040229D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sz w:val="28"/>
      <w:szCs w:val="20"/>
    </w:rPr>
  </w:style>
  <w:style w:type="paragraph" w:styleId="52">
    <w:name w:val="toc 5"/>
    <w:basedOn w:val="a3"/>
    <w:next w:val="a3"/>
    <w:uiPriority w:val="99"/>
    <w:rsid w:val="0040229D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sz w:val="28"/>
      <w:szCs w:val="20"/>
    </w:rPr>
  </w:style>
  <w:style w:type="paragraph" w:styleId="62">
    <w:name w:val="toc 6"/>
    <w:basedOn w:val="a3"/>
    <w:next w:val="a3"/>
    <w:autoRedefine/>
    <w:uiPriority w:val="99"/>
    <w:rsid w:val="0040229D"/>
    <w:pPr>
      <w:spacing w:line="360" w:lineRule="auto"/>
      <w:ind w:left="1200"/>
    </w:pPr>
  </w:style>
  <w:style w:type="paragraph" w:styleId="73">
    <w:name w:val="toc 7"/>
    <w:basedOn w:val="a3"/>
    <w:next w:val="a3"/>
    <w:autoRedefine/>
    <w:uiPriority w:val="99"/>
    <w:rsid w:val="0040229D"/>
    <w:pPr>
      <w:spacing w:line="360" w:lineRule="auto"/>
      <w:ind w:left="1440"/>
    </w:pPr>
  </w:style>
  <w:style w:type="paragraph" w:styleId="81">
    <w:name w:val="toc 8"/>
    <w:basedOn w:val="a3"/>
    <w:next w:val="a3"/>
    <w:autoRedefine/>
    <w:uiPriority w:val="99"/>
    <w:rsid w:val="0040229D"/>
    <w:pPr>
      <w:spacing w:line="360" w:lineRule="auto"/>
      <w:ind w:left="1680"/>
    </w:pPr>
  </w:style>
  <w:style w:type="paragraph" w:styleId="91">
    <w:name w:val="toc 9"/>
    <w:basedOn w:val="a3"/>
    <w:next w:val="a3"/>
    <w:autoRedefine/>
    <w:uiPriority w:val="99"/>
    <w:rsid w:val="0040229D"/>
    <w:pPr>
      <w:spacing w:line="360" w:lineRule="auto"/>
      <w:ind w:left="1920"/>
    </w:pPr>
  </w:style>
  <w:style w:type="paragraph" w:customStyle="1" w:styleId="aff6">
    <w:name w:val="Приложение"/>
    <w:basedOn w:val="aff2"/>
    <w:rsid w:val="0040229D"/>
    <w:pPr>
      <w:jc w:val="right"/>
    </w:pPr>
  </w:style>
  <w:style w:type="character" w:styleId="aff7">
    <w:name w:val="FollowedHyperlink"/>
    <w:basedOn w:val="a4"/>
    <w:uiPriority w:val="99"/>
    <w:rsid w:val="0040229D"/>
    <w:rPr>
      <w:color w:val="800080"/>
      <w:u w:val="single"/>
    </w:rPr>
  </w:style>
  <w:style w:type="paragraph" w:styleId="aff8">
    <w:name w:val="Bibliography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sz w:val="28"/>
      <w:szCs w:val="20"/>
    </w:rPr>
  </w:style>
  <w:style w:type="paragraph" w:customStyle="1" w:styleId="-1">
    <w:name w:val="Список марк -"/>
    <w:basedOn w:val="a3"/>
    <w:rsid w:val="0040229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  <w:szCs w:val="28"/>
    </w:rPr>
  </w:style>
  <w:style w:type="paragraph" w:customStyle="1" w:styleId="aff9">
    <w:name w:val="Схема"/>
    <w:basedOn w:val="a3"/>
    <w:rsid w:val="0040229D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Cs w:val="20"/>
    </w:rPr>
  </w:style>
  <w:style w:type="paragraph" w:customStyle="1" w:styleId="affa">
    <w:name w:val="Таблица"/>
    <w:basedOn w:val="a3"/>
    <w:uiPriority w:val="99"/>
    <w:qFormat/>
    <w:rsid w:val="0040229D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sz w:val="28"/>
      <w:szCs w:val="20"/>
    </w:rPr>
  </w:style>
  <w:style w:type="paragraph" w:styleId="affb">
    <w:name w:val="Plain Text"/>
    <w:basedOn w:val="a3"/>
    <w:link w:val="affc"/>
    <w:rsid w:val="0040229D"/>
    <w:pPr>
      <w:spacing w:line="360" w:lineRule="auto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basedOn w:val="a4"/>
    <w:link w:val="affb"/>
    <w:rsid w:val="0040229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d">
    <w:name w:val="Текст в таблице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  <w:szCs w:val="20"/>
    </w:rPr>
  </w:style>
  <w:style w:type="paragraph" w:customStyle="1" w:styleId="affe">
    <w:name w:val="Формула"/>
    <w:basedOn w:val="a3"/>
    <w:uiPriority w:val="99"/>
    <w:qFormat/>
    <w:rsid w:val="0040229D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i/>
      <w:sz w:val="28"/>
      <w:szCs w:val="20"/>
    </w:rPr>
  </w:style>
  <w:style w:type="paragraph" w:customStyle="1" w:styleId="afff">
    <w:name w:val="Учебник основной Знак"/>
    <w:basedOn w:val="a3"/>
    <w:link w:val="afff0"/>
    <w:rsid w:val="0040229D"/>
    <w:pPr>
      <w:spacing w:line="312" w:lineRule="auto"/>
      <w:ind w:firstLine="567"/>
      <w:jc w:val="both"/>
    </w:pPr>
    <w:rPr>
      <w:sz w:val="28"/>
      <w:szCs w:val="28"/>
    </w:rPr>
  </w:style>
  <w:style w:type="character" w:customStyle="1" w:styleId="afff0">
    <w:name w:val="Учебник основной Знак Знак"/>
    <w:basedOn w:val="a4"/>
    <w:link w:val="afff"/>
    <w:rsid w:val="004022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0229D"/>
    <w:pPr>
      <w:numPr>
        <w:numId w:val="7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sz w:val="28"/>
      <w:szCs w:val="28"/>
    </w:rPr>
  </w:style>
  <w:style w:type="paragraph" w:customStyle="1" w:styleId="afff1">
    <w:name w:val="Учебник основной"/>
    <w:basedOn w:val="a3"/>
    <w:rsid w:val="0040229D"/>
    <w:pPr>
      <w:spacing w:line="312" w:lineRule="auto"/>
      <w:ind w:firstLine="567"/>
      <w:jc w:val="both"/>
    </w:pPr>
    <w:rPr>
      <w:sz w:val="28"/>
      <w:szCs w:val="28"/>
    </w:rPr>
  </w:style>
  <w:style w:type="paragraph" w:customStyle="1" w:styleId="afff2">
    <w:name w:val="где"/>
    <w:basedOn w:val="a3"/>
    <w:next w:val="a3"/>
    <w:link w:val="afff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sz w:val="28"/>
      <w:szCs w:val="20"/>
    </w:rPr>
  </w:style>
  <w:style w:type="paragraph" w:customStyle="1" w:styleId="28">
    <w:name w:val="Заг_Г_2"/>
    <w:basedOn w:val="a3"/>
    <w:next w:val="a3"/>
    <w:uiPriority w:val="99"/>
    <w:rsid w:val="0040229D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Normal1">
    <w:name w:val="Normal1"/>
    <w:uiPriority w:val="99"/>
    <w:rsid w:val="004022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e"/>
    <w:link w:val="13pt12510"/>
    <w:autoRedefine/>
    <w:rsid w:val="0040229D"/>
    <w:pPr>
      <w:spacing w:before="0" w:beforeAutospacing="0" w:after="0" w:afterAutospacing="0" w:line="360" w:lineRule="auto"/>
      <w:ind w:firstLine="709"/>
      <w:jc w:val="both"/>
    </w:pPr>
    <w:rPr>
      <w:sz w:val="28"/>
      <w:szCs w:val="28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022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e"/>
    <w:autoRedefine/>
    <w:uiPriority w:val="99"/>
    <w:rsid w:val="0040229D"/>
    <w:pPr>
      <w:spacing w:before="0" w:beforeAutospacing="0" w:after="0" w:afterAutospacing="0" w:line="360" w:lineRule="auto"/>
      <w:ind w:firstLine="709"/>
      <w:jc w:val="both"/>
    </w:pPr>
    <w:rPr>
      <w:sz w:val="28"/>
      <w:szCs w:val="28"/>
    </w:rPr>
  </w:style>
  <w:style w:type="paragraph" w:customStyle="1" w:styleId="afff4">
    <w:name w:val="Основной"/>
    <w:basedOn w:val="a3"/>
    <w:uiPriority w:val="99"/>
    <w:rsid w:val="0040229D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color w:val="000000"/>
      <w:sz w:val="28"/>
      <w:szCs w:val="28"/>
    </w:rPr>
  </w:style>
  <w:style w:type="paragraph" w:customStyle="1" w:styleId="H4">
    <w:name w:val="H4"/>
    <w:basedOn w:val="a3"/>
    <w:next w:val="a3"/>
    <w:uiPriority w:val="99"/>
    <w:rsid w:val="0040229D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15">
    <w:name w:val="Обычный 1"/>
    <w:basedOn w:val="a3"/>
    <w:rsid w:val="0040229D"/>
    <w:pPr>
      <w:widowControl w:val="0"/>
      <w:tabs>
        <w:tab w:val="center" w:pos="3260"/>
        <w:tab w:val="right" w:leader="dot" w:pos="6521"/>
      </w:tabs>
      <w:ind w:firstLine="567"/>
      <w:jc w:val="both"/>
    </w:pPr>
    <w:rPr>
      <w:sz w:val="22"/>
      <w:szCs w:val="20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e"/>
    <w:link w:val="13pt12513"/>
    <w:autoRedefine/>
    <w:rsid w:val="0040229D"/>
    <w:pPr>
      <w:spacing w:before="0" w:beforeAutospacing="0" w:after="0" w:afterAutospacing="0" w:line="360" w:lineRule="auto"/>
      <w:ind w:firstLine="709"/>
      <w:jc w:val="both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022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4">
    <w:name w:val="FR4"/>
    <w:rsid w:val="0040229D"/>
    <w:pPr>
      <w:widowControl w:val="0"/>
      <w:spacing w:after="0"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5">
    <w:name w:val="Учебник основной Знак Знак Знак"/>
    <w:basedOn w:val="a4"/>
    <w:rsid w:val="0040229D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e"/>
    <w:autoRedefine/>
    <w:rsid w:val="0040229D"/>
    <w:pPr>
      <w:spacing w:before="0" w:beforeAutospacing="0" w:after="0" w:afterAutospacing="0" w:line="360" w:lineRule="auto"/>
      <w:ind w:firstLine="709"/>
      <w:jc w:val="both"/>
    </w:pPr>
    <w:rPr>
      <w:sz w:val="28"/>
      <w:szCs w:val="28"/>
    </w:rPr>
  </w:style>
  <w:style w:type="paragraph" w:customStyle="1" w:styleId="FR3">
    <w:name w:val="FR3"/>
    <w:rsid w:val="0040229D"/>
    <w:pPr>
      <w:widowControl w:val="0"/>
      <w:spacing w:after="0"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16">
    <w:name w:val="Учебник основной Знак1"/>
    <w:basedOn w:val="a3"/>
    <w:rsid w:val="0040229D"/>
    <w:pPr>
      <w:spacing w:line="312" w:lineRule="auto"/>
      <w:ind w:firstLine="567"/>
      <w:jc w:val="both"/>
    </w:pPr>
    <w:rPr>
      <w:sz w:val="28"/>
      <w:szCs w:val="28"/>
    </w:rPr>
  </w:style>
  <w:style w:type="paragraph" w:customStyle="1" w:styleId="afff6">
    <w:name w:val="Учебник основной Знак Знак Знак Знак"/>
    <w:basedOn w:val="a3"/>
    <w:link w:val="afff7"/>
    <w:rsid w:val="0040229D"/>
    <w:pPr>
      <w:spacing w:line="312" w:lineRule="auto"/>
      <w:ind w:firstLine="567"/>
      <w:jc w:val="both"/>
    </w:pPr>
    <w:rPr>
      <w:sz w:val="28"/>
      <w:szCs w:val="28"/>
    </w:rPr>
  </w:style>
  <w:style w:type="character" w:customStyle="1" w:styleId="afff7">
    <w:name w:val="Учебник основной Знак Знак Знак Знак Знак"/>
    <w:basedOn w:val="a4"/>
    <w:link w:val="afff6"/>
    <w:rsid w:val="004022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Учебник основной Знак Знак Знак Знак Знак Знак Знак Знак Знак Знак Знак Знак"/>
    <w:basedOn w:val="a3"/>
    <w:link w:val="afff9"/>
    <w:rsid w:val="0040229D"/>
    <w:pPr>
      <w:spacing w:line="312" w:lineRule="auto"/>
      <w:ind w:firstLine="567"/>
      <w:jc w:val="both"/>
    </w:pPr>
    <w:rPr>
      <w:sz w:val="28"/>
      <w:szCs w:val="28"/>
    </w:rPr>
  </w:style>
  <w:style w:type="character" w:customStyle="1" w:styleId="afff9">
    <w:name w:val="Учебник основной Знак Знак Знак Знак Знак Знак Знак Знак Знак Знак Знак Знак Знак"/>
    <w:basedOn w:val="a4"/>
    <w:link w:val="afff8"/>
    <w:rsid w:val="004022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e"/>
    <w:link w:val="13pt12516"/>
    <w:autoRedefine/>
    <w:rsid w:val="0040229D"/>
    <w:pPr>
      <w:spacing w:before="0" w:beforeAutospacing="0" w:after="0" w:afterAutospacing="0" w:line="360" w:lineRule="auto"/>
      <w:ind w:firstLine="709"/>
      <w:jc w:val="both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0229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0229D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0229D"/>
    <w:rPr>
      <w:sz w:val="28"/>
      <w:szCs w:val="28"/>
      <w:lang w:val="ru-RU" w:eastAsia="ru-RU" w:bidi="ar-SA"/>
    </w:rPr>
  </w:style>
  <w:style w:type="paragraph" w:customStyle="1" w:styleId="afffa">
    <w:name w:val="Учебник основной Знак Знак Знак Знак Знак Знак"/>
    <w:basedOn w:val="a3"/>
    <w:link w:val="afffb"/>
    <w:rsid w:val="0040229D"/>
    <w:pPr>
      <w:spacing w:line="312" w:lineRule="auto"/>
      <w:ind w:firstLine="567"/>
      <w:jc w:val="both"/>
    </w:pPr>
    <w:rPr>
      <w:sz w:val="28"/>
      <w:szCs w:val="28"/>
    </w:rPr>
  </w:style>
  <w:style w:type="character" w:customStyle="1" w:styleId="afffb">
    <w:name w:val="Учебник основной Знак Знак Знак Знак Знак Знак Знак"/>
    <w:basedOn w:val="a4"/>
    <w:link w:val="afffa"/>
    <w:rsid w:val="0040229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c">
    <w:name w:val="Учебник основной Знак Знак Знак Знак Знак Знак Знак Знак Знак Знак"/>
    <w:basedOn w:val="a4"/>
    <w:rsid w:val="0040229D"/>
    <w:rPr>
      <w:sz w:val="28"/>
      <w:szCs w:val="28"/>
      <w:lang w:val="ru-RU" w:eastAsia="ru-RU" w:bidi="ar-SA"/>
    </w:rPr>
  </w:style>
  <w:style w:type="character" w:customStyle="1" w:styleId="afffd">
    <w:name w:val="Учебник основной Знак Знак Знак Знак Знак Знак Знак Знак Знак Знак Знак"/>
    <w:basedOn w:val="a4"/>
    <w:rsid w:val="0040229D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0229D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0229D"/>
    <w:rPr>
      <w:sz w:val="28"/>
      <w:szCs w:val="28"/>
      <w:lang w:val="ru-RU" w:eastAsia="ru-RU" w:bidi="ar-SA"/>
    </w:rPr>
  </w:style>
  <w:style w:type="paragraph" w:customStyle="1" w:styleId="afffe">
    <w:name w:val="Название рис."/>
    <w:basedOn w:val="a3"/>
    <w:next w:val="a3"/>
    <w:uiPriority w:val="99"/>
    <w:rsid w:val="0040229D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8"/>
    </w:rPr>
  </w:style>
  <w:style w:type="paragraph" w:customStyle="1" w:styleId="affff">
    <w:name w:val="Обычный + полужирный"/>
    <w:basedOn w:val="a3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b/>
      <w:sz w:val="28"/>
      <w:szCs w:val="20"/>
    </w:rPr>
  </w:style>
  <w:style w:type="character" w:customStyle="1" w:styleId="afff3">
    <w:name w:val="где Знак"/>
    <w:basedOn w:val="a4"/>
    <w:link w:val="afff2"/>
    <w:uiPriority w:val="99"/>
    <w:rsid w:val="004022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1270">
    <w:name w:val="Стиль Название таблиц + Первая строка:  127 см Перед:  0 пт Посл..."/>
    <w:basedOn w:val="aff5"/>
    <w:autoRedefine/>
    <w:rsid w:val="0040229D"/>
    <w:pPr>
      <w:spacing w:before="0" w:after="0"/>
    </w:pPr>
  </w:style>
  <w:style w:type="paragraph" w:customStyle="1" w:styleId="affff0">
    <w:name w:val="Таблица Знак Знак"/>
    <w:basedOn w:val="a3"/>
    <w:link w:val="affff1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sz w:val="28"/>
      <w:szCs w:val="20"/>
    </w:rPr>
  </w:style>
  <w:style w:type="character" w:customStyle="1" w:styleId="affff1">
    <w:name w:val="Таблица Знак Знак Знак"/>
    <w:basedOn w:val="a4"/>
    <w:link w:val="affff0"/>
    <w:uiPriority w:val="99"/>
    <w:rsid w:val="004022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0">
    <w:name w:val="Основной текст (15)"/>
    <w:basedOn w:val="a4"/>
    <w:link w:val="151"/>
    <w:uiPriority w:val="99"/>
    <w:rsid w:val="0040229D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0"/>
    <w:uiPriority w:val="99"/>
    <w:rsid w:val="0040229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17">
    <w:name w:val="Стиль1"/>
    <w:basedOn w:val="a3"/>
    <w:link w:val="18"/>
    <w:qFormat/>
    <w:rsid w:val="0040229D"/>
    <w:pPr>
      <w:spacing w:line="360" w:lineRule="auto"/>
      <w:ind w:firstLine="709"/>
      <w:jc w:val="both"/>
    </w:pPr>
    <w:rPr>
      <w:sz w:val="28"/>
    </w:rPr>
  </w:style>
  <w:style w:type="paragraph" w:customStyle="1" w:styleId="212pt13414pt">
    <w:name w:val="Стиль Стиль Заголовок 2 + 12 pt по центру Слева:  134 см + 14 pt н..."/>
    <w:basedOn w:val="2"/>
    <w:rsid w:val="0040229D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">
    <w:name w:val="List Number 2"/>
    <w:basedOn w:val="a3"/>
    <w:uiPriority w:val="99"/>
    <w:semiHidden/>
    <w:unhideWhenUsed/>
    <w:rsid w:val="0040229D"/>
    <w:pPr>
      <w:numPr>
        <w:numId w:val="10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sz w:val="28"/>
      <w:szCs w:val="20"/>
    </w:rPr>
  </w:style>
  <w:style w:type="paragraph" w:customStyle="1" w:styleId="29">
    <w:name w:val="Учебник Заголов2"/>
    <w:basedOn w:val="a3"/>
    <w:rsid w:val="0040229D"/>
    <w:pPr>
      <w:keepNext/>
      <w:spacing w:line="312" w:lineRule="auto"/>
      <w:jc w:val="center"/>
      <w:outlineLvl w:val="1"/>
    </w:pPr>
    <w:rPr>
      <w:rFonts w:cs="Arial"/>
      <w:bCs/>
      <w:caps/>
      <w:sz w:val="28"/>
      <w:szCs w:val="28"/>
    </w:rPr>
  </w:style>
  <w:style w:type="paragraph" w:customStyle="1" w:styleId="affff2">
    <w:name w:val="Учебник маркир дефиз Знак"/>
    <w:basedOn w:val="a3"/>
    <w:rsid w:val="0040229D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sz w:val="28"/>
      <w:szCs w:val="28"/>
    </w:rPr>
  </w:style>
  <w:style w:type="paragraph" w:customStyle="1" w:styleId="affff3">
    <w:name w:val="Учебник формулы"/>
    <w:uiPriority w:val="99"/>
    <w:rsid w:val="0040229D"/>
    <w:pPr>
      <w:tabs>
        <w:tab w:val="center" w:pos="3969"/>
        <w:tab w:val="right" w:pos="7655"/>
      </w:tabs>
      <w:spacing w:after="0" w:line="312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4">
    <w:name w:val="Учебник где"/>
    <w:basedOn w:val="a3"/>
    <w:rsid w:val="0040229D"/>
    <w:pPr>
      <w:tabs>
        <w:tab w:val="left" w:pos="540"/>
      </w:tabs>
      <w:spacing w:line="312" w:lineRule="auto"/>
      <w:ind w:firstLine="567"/>
      <w:jc w:val="both"/>
    </w:pPr>
    <w:rPr>
      <w:sz w:val="28"/>
      <w:szCs w:val="28"/>
    </w:rPr>
  </w:style>
  <w:style w:type="paragraph" w:customStyle="1" w:styleId="a2">
    <w:name w:val="Маркер"/>
    <w:basedOn w:val="a3"/>
    <w:uiPriority w:val="99"/>
    <w:rsid w:val="0040229D"/>
    <w:pPr>
      <w:numPr>
        <w:numId w:val="11"/>
      </w:numPr>
      <w:spacing w:line="360" w:lineRule="auto"/>
      <w:jc w:val="both"/>
    </w:pPr>
    <w:rPr>
      <w:sz w:val="28"/>
      <w:szCs w:val="28"/>
    </w:rPr>
  </w:style>
  <w:style w:type="paragraph" w:customStyle="1" w:styleId="affff5">
    <w:name w:val="Где"/>
    <w:basedOn w:val="a3"/>
    <w:uiPriority w:val="99"/>
    <w:rsid w:val="0040229D"/>
    <w:pPr>
      <w:spacing w:line="360" w:lineRule="auto"/>
      <w:ind w:firstLine="360"/>
      <w:jc w:val="both"/>
    </w:pPr>
    <w:rPr>
      <w:sz w:val="28"/>
    </w:rPr>
  </w:style>
  <w:style w:type="paragraph" w:customStyle="1" w:styleId="affff6">
    <w:name w:val="формула"/>
    <w:basedOn w:val="a3"/>
    <w:uiPriority w:val="99"/>
    <w:rsid w:val="0040229D"/>
    <w:pPr>
      <w:jc w:val="center"/>
    </w:pPr>
    <w:rPr>
      <w:sz w:val="28"/>
      <w:szCs w:val="28"/>
    </w:rPr>
  </w:style>
  <w:style w:type="paragraph" w:customStyle="1" w:styleId="caaieiaie1">
    <w:name w:val="caaieiaie 1"/>
    <w:basedOn w:val="a3"/>
    <w:next w:val="a3"/>
    <w:uiPriority w:val="99"/>
    <w:rsid w:val="0040229D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b/>
      <w:caps/>
      <w:kern w:val="28"/>
      <w:sz w:val="28"/>
      <w:szCs w:val="20"/>
    </w:rPr>
  </w:style>
  <w:style w:type="paragraph" w:customStyle="1" w:styleId="O">
    <w:name w:val="O"/>
    <w:basedOn w:val="a3"/>
    <w:uiPriority w:val="99"/>
    <w:rsid w:val="0040229D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hAnsi="Courier New"/>
      <w:sz w:val="20"/>
      <w:szCs w:val="20"/>
    </w:rPr>
  </w:style>
  <w:style w:type="character" w:customStyle="1" w:styleId="19">
    <w:name w:val="Гиперссылка1"/>
    <w:basedOn w:val="a4"/>
    <w:uiPriority w:val="99"/>
    <w:rsid w:val="0040229D"/>
    <w:rPr>
      <w:color w:val="0000FF"/>
      <w:u w:val="single"/>
    </w:rPr>
  </w:style>
  <w:style w:type="character" w:customStyle="1" w:styleId="1a">
    <w:name w:val="Просмотренная гиперссылка1"/>
    <w:basedOn w:val="a4"/>
    <w:uiPriority w:val="99"/>
    <w:rsid w:val="0040229D"/>
    <w:rPr>
      <w:color w:val="800080"/>
      <w:u w:val="single"/>
    </w:rPr>
  </w:style>
  <w:style w:type="paragraph" w:customStyle="1" w:styleId="xl22">
    <w:name w:val="xl22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 w:val="18"/>
      <w:szCs w:val="20"/>
    </w:rPr>
  </w:style>
  <w:style w:type="paragraph" w:customStyle="1" w:styleId="xl23">
    <w:name w:val="xl23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24">
    <w:name w:val="xl24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sz w:val="18"/>
      <w:szCs w:val="20"/>
    </w:rPr>
  </w:style>
  <w:style w:type="paragraph" w:customStyle="1" w:styleId="xl25">
    <w:name w:val="xl25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26">
    <w:name w:val="xl26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szCs w:val="20"/>
    </w:rPr>
  </w:style>
  <w:style w:type="paragraph" w:customStyle="1" w:styleId="xl27">
    <w:name w:val="xl27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szCs w:val="20"/>
    </w:rPr>
  </w:style>
  <w:style w:type="paragraph" w:customStyle="1" w:styleId="xl28">
    <w:name w:val="xl28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 w:val="18"/>
      <w:szCs w:val="20"/>
    </w:rPr>
  </w:style>
  <w:style w:type="paragraph" w:customStyle="1" w:styleId="xl29">
    <w:name w:val="xl29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30">
    <w:name w:val="xl30"/>
    <w:basedOn w:val="a3"/>
    <w:uiPriority w:val="99"/>
    <w:rsid w:val="0040229D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31">
    <w:name w:val="xl31"/>
    <w:basedOn w:val="a3"/>
    <w:uiPriority w:val="99"/>
    <w:rsid w:val="0040229D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Cs w:val="20"/>
    </w:rPr>
  </w:style>
  <w:style w:type="paragraph" w:customStyle="1" w:styleId="xl32">
    <w:name w:val="xl32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Cs w:val="20"/>
    </w:rPr>
  </w:style>
  <w:style w:type="paragraph" w:customStyle="1" w:styleId="xl33">
    <w:name w:val="xl33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 w:val="18"/>
      <w:szCs w:val="20"/>
    </w:rPr>
  </w:style>
  <w:style w:type="paragraph" w:customStyle="1" w:styleId="xl34">
    <w:name w:val="xl34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 w:val="18"/>
      <w:szCs w:val="20"/>
    </w:rPr>
  </w:style>
  <w:style w:type="paragraph" w:customStyle="1" w:styleId="xl35">
    <w:name w:val="xl35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Cs w:val="20"/>
    </w:rPr>
  </w:style>
  <w:style w:type="paragraph" w:customStyle="1" w:styleId="xl36">
    <w:name w:val="xl36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 w:val="18"/>
      <w:szCs w:val="20"/>
    </w:rPr>
  </w:style>
  <w:style w:type="paragraph" w:customStyle="1" w:styleId="xl37">
    <w:name w:val="xl37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Cs w:val="20"/>
    </w:rPr>
  </w:style>
  <w:style w:type="paragraph" w:customStyle="1" w:styleId="xl38">
    <w:name w:val="xl38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39">
    <w:name w:val="xl39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40">
    <w:name w:val="xl40"/>
    <w:basedOn w:val="a3"/>
    <w:uiPriority w:val="99"/>
    <w:rsid w:val="0040229D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hAnsi="Arial"/>
      <w:szCs w:val="20"/>
    </w:rPr>
  </w:style>
  <w:style w:type="paragraph" w:customStyle="1" w:styleId="xl41">
    <w:name w:val="xl41"/>
    <w:basedOn w:val="a3"/>
    <w:uiPriority w:val="99"/>
    <w:rsid w:val="0040229D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42">
    <w:name w:val="xl42"/>
    <w:basedOn w:val="a3"/>
    <w:uiPriority w:val="99"/>
    <w:rsid w:val="0040229D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43">
    <w:name w:val="xl43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44">
    <w:name w:val="xl44"/>
    <w:basedOn w:val="a3"/>
    <w:uiPriority w:val="99"/>
    <w:rsid w:val="0040229D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Cs w:val="20"/>
    </w:rPr>
  </w:style>
  <w:style w:type="paragraph" w:customStyle="1" w:styleId="xl45">
    <w:name w:val="xl45"/>
    <w:basedOn w:val="a3"/>
    <w:uiPriority w:val="99"/>
    <w:rsid w:val="0040229D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47">
    <w:name w:val="xl47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 w:val="22"/>
      <w:szCs w:val="20"/>
    </w:rPr>
  </w:style>
  <w:style w:type="paragraph" w:customStyle="1" w:styleId="xl48">
    <w:name w:val="xl48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Cs w:val="20"/>
    </w:rPr>
  </w:style>
  <w:style w:type="paragraph" w:customStyle="1" w:styleId="xl49">
    <w:name w:val="xl49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Cs w:val="20"/>
    </w:rPr>
  </w:style>
  <w:style w:type="paragraph" w:customStyle="1" w:styleId="xl50">
    <w:name w:val="xl50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sz w:val="22"/>
      <w:szCs w:val="20"/>
    </w:rPr>
  </w:style>
  <w:style w:type="paragraph" w:customStyle="1" w:styleId="xl51">
    <w:name w:val="xl51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i/>
      <w:szCs w:val="20"/>
    </w:rPr>
  </w:style>
  <w:style w:type="paragraph" w:customStyle="1" w:styleId="xl52">
    <w:name w:val="xl52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 w:val="22"/>
      <w:szCs w:val="20"/>
    </w:rPr>
  </w:style>
  <w:style w:type="paragraph" w:customStyle="1" w:styleId="xl53">
    <w:name w:val="xl53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color w:val="FF0000"/>
      <w:szCs w:val="20"/>
    </w:rPr>
  </w:style>
  <w:style w:type="paragraph" w:customStyle="1" w:styleId="xl54">
    <w:name w:val="xl54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sz w:val="22"/>
      <w:szCs w:val="20"/>
    </w:rPr>
  </w:style>
  <w:style w:type="paragraph" w:customStyle="1" w:styleId="xl55">
    <w:name w:val="xl55"/>
    <w:basedOn w:val="a3"/>
    <w:uiPriority w:val="99"/>
    <w:rsid w:val="0040229D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color w:val="FF0000"/>
      <w:sz w:val="22"/>
      <w:szCs w:val="20"/>
    </w:rPr>
  </w:style>
  <w:style w:type="paragraph" w:customStyle="1" w:styleId="BodyText22">
    <w:name w:val="Body Text 22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szCs w:val="20"/>
    </w:rPr>
  </w:style>
  <w:style w:type="paragraph" w:customStyle="1" w:styleId="310">
    <w:name w:val="Основной текст 31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sz w:val="32"/>
      <w:szCs w:val="20"/>
    </w:rPr>
  </w:style>
  <w:style w:type="paragraph" w:customStyle="1" w:styleId="1b">
    <w:name w:val="Текст выноски1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hAnsi="Tahoma"/>
      <w:sz w:val="16"/>
      <w:szCs w:val="20"/>
    </w:rPr>
  </w:style>
  <w:style w:type="paragraph" w:customStyle="1" w:styleId="BalloonText1">
    <w:name w:val="Balloon Text1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hAnsi="Tahoma"/>
      <w:sz w:val="16"/>
      <w:szCs w:val="20"/>
    </w:rPr>
  </w:style>
  <w:style w:type="paragraph" w:customStyle="1" w:styleId="affff7">
    <w:name w:val="Ою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  <w:szCs w:val="20"/>
    </w:rPr>
  </w:style>
  <w:style w:type="paragraph" w:customStyle="1" w:styleId="affff8">
    <w:name w:val="разное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8"/>
      <w:szCs w:val="20"/>
    </w:rPr>
  </w:style>
  <w:style w:type="paragraph" w:customStyle="1" w:styleId="1c">
    <w:name w:val="разное1"/>
    <w:basedOn w:val="a3"/>
    <w:uiPriority w:val="99"/>
    <w:rsid w:val="0040229D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0"/>
      <w:szCs w:val="20"/>
    </w:rPr>
  </w:style>
  <w:style w:type="paragraph" w:customStyle="1" w:styleId="2a">
    <w:name w:val="разное2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customStyle="1" w:styleId="37">
    <w:name w:val="разное3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customStyle="1" w:styleId="44">
    <w:name w:val="разное4"/>
    <w:basedOn w:val="a3"/>
    <w:uiPriority w:val="99"/>
    <w:rsid w:val="0040229D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40"/>
      <w:szCs w:val="20"/>
    </w:rPr>
  </w:style>
  <w:style w:type="paragraph" w:customStyle="1" w:styleId="affff9">
    <w:name w:val="разное в табл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Cs w:val="20"/>
    </w:rPr>
  </w:style>
  <w:style w:type="paragraph" w:customStyle="1" w:styleId="53">
    <w:name w:val="разное5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0"/>
      <w:szCs w:val="20"/>
    </w:rPr>
  </w:style>
  <w:style w:type="paragraph" w:customStyle="1" w:styleId="63">
    <w:name w:val="разное6"/>
    <w:basedOn w:val="a3"/>
    <w:uiPriority w:val="99"/>
    <w:rsid w:val="0040229D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szCs w:val="20"/>
    </w:rPr>
  </w:style>
  <w:style w:type="paragraph" w:customStyle="1" w:styleId="74">
    <w:name w:val="разное7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Cs w:val="20"/>
    </w:rPr>
  </w:style>
  <w:style w:type="paragraph" w:customStyle="1" w:styleId="affffa">
    <w:name w:val="ерунда"/>
    <w:basedOn w:val="1"/>
    <w:uiPriority w:val="99"/>
    <w:rsid w:val="0040229D"/>
    <w:pPr>
      <w:keepNext w:val="0"/>
      <w:tabs>
        <w:tab w:val="num" w:pos="432"/>
      </w:tabs>
      <w:spacing w:before="120" w:after="120" w:line="360" w:lineRule="auto"/>
      <w:ind w:left="432"/>
      <w:jc w:val="center"/>
    </w:pPr>
    <w:rPr>
      <w:rFonts w:ascii="Times New Roman" w:hAnsi="Times New Roman"/>
      <w:caps/>
      <w:kern w:val="32"/>
      <w:szCs w:val="28"/>
    </w:rPr>
  </w:style>
  <w:style w:type="paragraph" w:customStyle="1" w:styleId="1d">
    <w:name w:val="ерунда1"/>
    <w:basedOn w:val="20"/>
    <w:uiPriority w:val="99"/>
    <w:rsid w:val="0040229D"/>
    <w:pPr>
      <w:widowControl/>
      <w:numPr>
        <w:ilvl w:val="1"/>
      </w:numPr>
      <w:tabs>
        <w:tab w:val="num" w:pos="576"/>
      </w:tabs>
      <w:autoSpaceDE/>
      <w:autoSpaceDN/>
      <w:adjustRightInd/>
      <w:spacing w:after="120" w:line="360" w:lineRule="auto"/>
      <w:ind w:left="576" w:hanging="576"/>
      <w:jc w:val="center"/>
    </w:pPr>
    <w:rPr>
      <w:rFonts w:ascii="Times New Roman" w:hAnsi="Times New Roman" w:cs="Times New Roman"/>
      <w:bCs w:val="0"/>
      <w:iCs w:val="0"/>
      <w:smallCaps/>
      <w:kern w:val="36"/>
      <w:szCs w:val="20"/>
    </w:rPr>
  </w:style>
  <w:style w:type="paragraph" w:customStyle="1" w:styleId="38">
    <w:name w:val="ерунда3"/>
    <w:basedOn w:val="30"/>
    <w:uiPriority w:val="99"/>
    <w:rsid w:val="0040229D"/>
    <w:pPr>
      <w:widowControl/>
      <w:tabs>
        <w:tab w:val="num" w:pos="720"/>
      </w:tabs>
      <w:autoSpaceDE/>
      <w:autoSpaceDN/>
      <w:adjustRightInd/>
      <w:spacing w:before="120" w:after="120" w:line="360" w:lineRule="auto"/>
      <w:jc w:val="center"/>
    </w:pPr>
    <w:rPr>
      <w:rFonts w:ascii="Times New Roman" w:hAnsi="Times New Roman" w:cs="Times New Roman"/>
      <w:bCs w:val="0"/>
      <w:sz w:val="28"/>
      <w:szCs w:val="20"/>
    </w:rPr>
  </w:style>
  <w:style w:type="paragraph" w:customStyle="1" w:styleId="table-text-r">
    <w:name w:val="table-text-r"/>
    <w:basedOn w:val="a3"/>
    <w:uiPriority w:val="99"/>
    <w:rsid w:val="0040229D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13pt125">
    <w:name w:val="Стиль Обычный (веб) + 13 pt по ширине Первая строка:  125 см Ме..."/>
    <w:basedOn w:val="afe"/>
    <w:link w:val="13pt1250"/>
    <w:autoRedefine/>
    <w:uiPriority w:val="99"/>
    <w:rsid w:val="0040229D"/>
    <w:pPr>
      <w:spacing w:before="0" w:beforeAutospacing="0" w:after="0" w:afterAutospacing="0" w:line="360" w:lineRule="auto"/>
      <w:ind w:firstLine="709"/>
      <w:jc w:val="center"/>
    </w:pPr>
    <w:rPr>
      <w:sz w:val="28"/>
    </w:rPr>
  </w:style>
  <w:style w:type="character" w:customStyle="1" w:styleId="aff">
    <w:name w:val="Обычный (веб) Знак"/>
    <w:basedOn w:val="a4"/>
    <w:link w:val="afe"/>
    <w:uiPriority w:val="99"/>
    <w:rsid w:val="004022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"/>
    <w:link w:val="13pt125"/>
    <w:uiPriority w:val="99"/>
    <w:rsid w:val="004022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0229D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022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e">
    <w:name w:val="Сетка таблицы1"/>
    <w:basedOn w:val="a5"/>
    <w:next w:val="af9"/>
    <w:uiPriority w:val="99"/>
    <w:rsid w:val="00402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b">
    <w:name w:val="Emphasis"/>
    <w:basedOn w:val="a4"/>
    <w:uiPriority w:val="99"/>
    <w:qFormat/>
    <w:rsid w:val="0040229D"/>
    <w:rPr>
      <w:i/>
      <w:iCs/>
    </w:rPr>
  </w:style>
  <w:style w:type="paragraph" w:customStyle="1" w:styleId="affffc">
    <w:name w:val="Таблица Знак"/>
    <w:basedOn w:val="a3"/>
    <w:uiPriority w:val="99"/>
    <w:qFormat/>
    <w:rsid w:val="0040229D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sz w:val="28"/>
      <w:szCs w:val="20"/>
    </w:rPr>
  </w:style>
  <w:style w:type="paragraph" w:styleId="affffd">
    <w:name w:val="Intense Quote"/>
    <w:basedOn w:val="a3"/>
    <w:next w:val="a3"/>
    <w:link w:val="affffe"/>
    <w:uiPriority w:val="99"/>
    <w:qFormat/>
    <w:rsid w:val="0040229D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b/>
      <w:bCs/>
      <w:i/>
      <w:iCs/>
      <w:color w:val="4F81BD"/>
      <w:sz w:val="28"/>
      <w:szCs w:val="20"/>
    </w:rPr>
  </w:style>
  <w:style w:type="character" w:customStyle="1" w:styleId="affffe">
    <w:name w:val="Выделенная цитата Знак"/>
    <w:basedOn w:val="a4"/>
    <w:link w:val="affffd"/>
    <w:uiPriority w:val="99"/>
    <w:rsid w:val="0040229D"/>
    <w:rPr>
      <w:rFonts w:ascii="Times New Roman" w:eastAsia="Times New Roman" w:hAnsi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022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02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f">
    <w:name w:val="Нет списка1"/>
    <w:next w:val="a6"/>
    <w:uiPriority w:val="99"/>
    <w:semiHidden/>
    <w:unhideWhenUsed/>
    <w:rsid w:val="0040229D"/>
  </w:style>
  <w:style w:type="paragraph" w:customStyle="1" w:styleId="2b">
    <w:name w:val="Стиль2"/>
    <w:basedOn w:val="1"/>
    <w:link w:val="2c"/>
    <w:autoRedefine/>
    <w:uiPriority w:val="99"/>
    <w:qFormat/>
    <w:rsid w:val="0040229D"/>
    <w:pPr>
      <w:keepNext w:val="0"/>
      <w:pBdr>
        <w:bottom w:val="double" w:sz="4" w:space="1" w:color="0F243E"/>
      </w:pBdr>
      <w:spacing w:before="0" w:after="80"/>
      <w:ind w:left="432"/>
    </w:pPr>
    <w:rPr>
      <w:rFonts w:ascii="Cambria" w:hAnsi="Cambria"/>
      <w:bCs/>
      <w:color w:val="244061"/>
      <w:kern w:val="0"/>
      <w:sz w:val="24"/>
      <w:szCs w:val="28"/>
      <w:lang w:eastAsia="en-US" w:bidi="en-US"/>
    </w:rPr>
  </w:style>
  <w:style w:type="character" w:customStyle="1" w:styleId="18">
    <w:name w:val="Стиль1 Знак"/>
    <w:basedOn w:val="a4"/>
    <w:link w:val="17"/>
    <w:rsid w:val="004022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9">
    <w:name w:val="Стиль3"/>
    <w:basedOn w:val="2d"/>
    <w:link w:val="3a"/>
    <w:uiPriority w:val="99"/>
    <w:rsid w:val="0040229D"/>
  </w:style>
  <w:style w:type="character" w:customStyle="1" w:styleId="2c">
    <w:name w:val="Стиль2 Знак"/>
    <w:basedOn w:val="a4"/>
    <w:link w:val="2b"/>
    <w:uiPriority w:val="99"/>
    <w:rsid w:val="0040229D"/>
    <w:rPr>
      <w:rFonts w:ascii="Cambria" w:eastAsia="Times New Roman" w:hAnsi="Cambria" w:cs="Times New Roman"/>
      <w:b/>
      <w:bCs/>
      <w:color w:val="244061"/>
      <w:sz w:val="24"/>
      <w:szCs w:val="28"/>
      <w:lang w:bidi="en-US"/>
    </w:rPr>
  </w:style>
  <w:style w:type="numbering" w:customStyle="1" w:styleId="4">
    <w:name w:val="Стиль4"/>
    <w:rsid w:val="0040229D"/>
    <w:pPr>
      <w:numPr>
        <w:numId w:val="12"/>
      </w:numPr>
    </w:pPr>
  </w:style>
  <w:style w:type="character" w:customStyle="1" w:styleId="3a">
    <w:name w:val="Стиль3 Знак"/>
    <w:basedOn w:val="a4"/>
    <w:link w:val="39"/>
    <w:uiPriority w:val="99"/>
    <w:rsid w:val="0040229D"/>
    <w:rPr>
      <w:rFonts w:ascii="Calibri" w:eastAsia="Times New Roman" w:hAnsi="Calibri" w:cs="Times New Roman"/>
      <w:lang w:bidi="en-US"/>
    </w:rPr>
  </w:style>
  <w:style w:type="numbering" w:customStyle="1" w:styleId="5">
    <w:name w:val="Стиль5"/>
    <w:rsid w:val="0040229D"/>
    <w:pPr>
      <w:numPr>
        <w:numId w:val="13"/>
      </w:numPr>
    </w:pPr>
  </w:style>
  <w:style w:type="paragraph" w:customStyle="1" w:styleId="6">
    <w:name w:val="Стиль6"/>
    <w:basedOn w:val="a3"/>
    <w:link w:val="64"/>
    <w:uiPriority w:val="99"/>
    <w:rsid w:val="0040229D"/>
    <w:pPr>
      <w:numPr>
        <w:ilvl w:val="1"/>
        <w:numId w:val="14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64">
    <w:name w:val="Стиль6 Знак"/>
    <w:basedOn w:val="a4"/>
    <w:link w:val="6"/>
    <w:uiPriority w:val="99"/>
    <w:rsid w:val="0040229D"/>
    <w:rPr>
      <w:rFonts w:ascii="Calibri" w:eastAsia="Times New Roman" w:hAnsi="Calibri" w:cs="Times New Roman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0229D"/>
    <w:rPr>
      <w:sz w:val="32"/>
      <w:szCs w:val="32"/>
    </w:rPr>
  </w:style>
  <w:style w:type="table" w:customStyle="1" w:styleId="2e">
    <w:name w:val="Сетка таблицы2"/>
    <w:basedOn w:val="a5"/>
    <w:next w:val="af9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">
    <w:name w:val="Таблица (название)"/>
    <w:basedOn w:val="a3"/>
    <w:autoRedefine/>
    <w:uiPriority w:val="99"/>
    <w:rsid w:val="0040229D"/>
    <w:pPr>
      <w:ind w:firstLine="360"/>
      <w:jc w:val="center"/>
    </w:pPr>
    <w:rPr>
      <w:rFonts w:ascii="Arial Narrow" w:hAnsi="Arial Narrow"/>
      <w:b/>
      <w:sz w:val="22"/>
      <w:szCs w:val="22"/>
      <w:lang w:val="en-US" w:eastAsia="en-US" w:bidi="en-US"/>
    </w:rPr>
  </w:style>
  <w:style w:type="paragraph" w:styleId="afffff0">
    <w:name w:val="Subtitle"/>
    <w:aliases w:val="заголовок 4"/>
    <w:basedOn w:val="a3"/>
    <w:next w:val="a3"/>
    <w:link w:val="afffff1"/>
    <w:uiPriority w:val="99"/>
    <w:qFormat/>
    <w:rsid w:val="0040229D"/>
    <w:pPr>
      <w:spacing w:before="200" w:after="900"/>
      <w:jc w:val="right"/>
    </w:pPr>
    <w:rPr>
      <w:rFonts w:ascii="Calibri" w:hAnsi="Calibri"/>
      <w:i/>
      <w:iCs/>
      <w:lang w:val="en-US" w:eastAsia="en-US" w:bidi="en-US"/>
    </w:rPr>
  </w:style>
  <w:style w:type="character" w:customStyle="1" w:styleId="afffff1">
    <w:name w:val="Подзаголовок Знак"/>
    <w:aliases w:val="заголовок 4 Знак"/>
    <w:basedOn w:val="a4"/>
    <w:link w:val="afffff0"/>
    <w:uiPriority w:val="99"/>
    <w:rsid w:val="0040229D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table" w:styleId="2f">
    <w:name w:val="Table Classic 2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Subtle 1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2">
    <w:name w:val="Знак Знак Знак Знак Знак Знак Знак Знак Знак Знак"/>
    <w:basedOn w:val="a3"/>
    <w:autoRedefine/>
    <w:uiPriority w:val="99"/>
    <w:rsid w:val="0040229D"/>
    <w:pPr>
      <w:spacing w:after="160" w:line="240" w:lineRule="exact"/>
      <w:ind w:firstLine="360"/>
    </w:pPr>
    <w:rPr>
      <w:rFonts w:ascii="Calibri" w:hAnsi="Calibri"/>
      <w:sz w:val="28"/>
      <w:szCs w:val="20"/>
      <w:lang w:val="en-US" w:eastAsia="en-US" w:bidi="en-US"/>
    </w:rPr>
  </w:style>
  <w:style w:type="paragraph" w:customStyle="1" w:styleId="Doc">
    <w:name w:val="Doc"/>
    <w:basedOn w:val="a3"/>
    <w:uiPriority w:val="99"/>
    <w:rsid w:val="0040229D"/>
    <w:pPr>
      <w:ind w:firstLine="851"/>
      <w:jc w:val="both"/>
    </w:pPr>
    <w:rPr>
      <w:rFonts w:ascii="Calibri" w:hAnsi="Calibri"/>
      <w:sz w:val="28"/>
      <w:szCs w:val="22"/>
      <w:lang w:val="en-US" w:eastAsia="en-US" w:bidi="en-US"/>
    </w:rPr>
  </w:style>
  <w:style w:type="paragraph" w:customStyle="1" w:styleId="-0">
    <w:name w:val="РЖД - Большой заголовок"/>
    <w:uiPriority w:val="99"/>
    <w:qFormat/>
    <w:rsid w:val="0040229D"/>
    <w:pPr>
      <w:numPr>
        <w:numId w:val="15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">
    <w:name w:val="Список М3"/>
    <w:uiPriority w:val="99"/>
    <w:rsid w:val="0040229D"/>
    <w:pPr>
      <w:numPr>
        <w:numId w:val="16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lang w:val="en-US" w:bidi="en-US"/>
    </w:rPr>
  </w:style>
  <w:style w:type="paragraph" w:styleId="afffff3">
    <w:name w:val="List Bullet"/>
    <w:basedOn w:val="a3"/>
    <w:autoRedefine/>
    <w:uiPriority w:val="99"/>
    <w:rsid w:val="0040229D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hAnsi="Calibri"/>
      <w:sz w:val="28"/>
      <w:szCs w:val="22"/>
      <w:lang w:val="en-US" w:eastAsia="en-US" w:bidi="en-US"/>
    </w:rPr>
  </w:style>
  <w:style w:type="paragraph" w:customStyle="1" w:styleId="afffff4">
    <w:name w:val="основной текст документа"/>
    <w:basedOn w:val="a3"/>
    <w:uiPriority w:val="99"/>
    <w:semiHidden/>
    <w:rsid w:val="0040229D"/>
    <w:pPr>
      <w:spacing w:before="120" w:after="120" w:line="288" w:lineRule="auto"/>
      <w:ind w:firstLine="709"/>
      <w:jc w:val="both"/>
    </w:pPr>
    <w:rPr>
      <w:rFonts w:ascii="Calibri" w:hAnsi="Calibri"/>
      <w:sz w:val="28"/>
      <w:szCs w:val="20"/>
      <w:lang w:val="en-US" w:eastAsia="en-US" w:bidi="en-US"/>
    </w:rPr>
  </w:style>
  <w:style w:type="paragraph" w:styleId="2f0">
    <w:name w:val="Quote"/>
    <w:basedOn w:val="a3"/>
    <w:next w:val="a3"/>
    <w:link w:val="2f1"/>
    <w:uiPriority w:val="99"/>
    <w:qFormat/>
    <w:rsid w:val="0040229D"/>
    <w:pPr>
      <w:ind w:firstLine="360"/>
    </w:pPr>
    <w:rPr>
      <w:rFonts w:ascii="Cambria" w:hAnsi="Cambria"/>
      <w:i/>
      <w:iCs/>
      <w:color w:val="5A5A5A"/>
      <w:sz w:val="22"/>
      <w:szCs w:val="22"/>
      <w:lang w:val="en-US" w:eastAsia="en-US" w:bidi="en-US"/>
    </w:rPr>
  </w:style>
  <w:style w:type="character" w:customStyle="1" w:styleId="2f1">
    <w:name w:val="Цитата 2 Знак"/>
    <w:basedOn w:val="a4"/>
    <w:link w:val="2f0"/>
    <w:uiPriority w:val="99"/>
    <w:rsid w:val="0040229D"/>
    <w:rPr>
      <w:rFonts w:ascii="Cambria" w:eastAsia="Times New Roman" w:hAnsi="Cambria" w:cs="Times New Roman"/>
      <w:i/>
      <w:iCs/>
      <w:color w:val="5A5A5A"/>
      <w:lang w:val="en-US" w:bidi="en-US"/>
    </w:rPr>
  </w:style>
  <w:style w:type="character" w:styleId="afffff5">
    <w:name w:val="Subtle Emphasis"/>
    <w:uiPriority w:val="99"/>
    <w:qFormat/>
    <w:rsid w:val="0040229D"/>
    <w:rPr>
      <w:i/>
      <w:iCs/>
      <w:color w:val="5A5A5A"/>
    </w:rPr>
  </w:style>
  <w:style w:type="character" w:styleId="afffff6">
    <w:name w:val="Intense Emphasis"/>
    <w:uiPriority w:val="99"/>
    <w:qFormat/>
    <w:rsid w:val="0040229D"/>
    <w:rPr>
      <w:b/>
      <w:bCs/>
      <w:i/>
      <w:iCs/>
      <w:color w:val="4F81BD"/>
      <w:sz w:val="22"/>
      <w:szCs w:val="22"/>
    </w:rPr>
  </w:style>
  <w:style w:type="character" w:styleId="afffff7">
    <w:name w:val="Subtle Reference"/>
    <w:uiPriority w:val="99"/>
    <w:qFormat/>
    <w:rsid w:val="0040229D"/>
    <w:rPr>
      <w:color w:val="auto"/>
      <w:u w:val="single" w:color="9BBB59"/>
    </w:rPr>
  </w:style>
  <w:style w:type="character" w:styleId="afffff8">
    <w:name w:val="Intense Reference"/>
    <w:basedOn w:val="a4"/>
    <w:uiPriority w:val="99"/>
    <w:qFormat/>
    <w:rsid w:val="0040229D"/>
    <w:rPr>
      <w:b/>
      <w:bCs/>
      <w:color w:val="76923C"/>
      <w:u w:val="single" w:color="9BBB59"/>
    </w:rPr>
  </w:style>
  <w:style w:type="character" w:styleId="afffff9">
    <w:name w:val="Book Title"/>
    <w:basedOn w:val="a4"/>
    <w:uiPriority w:val="99"/>
    <w:qFormat/>
    <w:rsid w:val="0040229D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a">
    <w:name w:val="TOC Heading"/>
    <w:basedOn w:val="1"/>
    <w:next w:val="a3"/>
    <w:uiPriority w:val="99"/>
    <w:qFormat/>
    <w:rsid w:val="0040229D"/>
    <w:pPr>
      <w:keepNext w:val="0"/>
      <w:pBdr>
        <w:bottom w:val="double" w:sz="4" w:space="1" w:color="auto"/>
      </w:pBdr>
      <w:spacing w:before="0" w:after="80"/>
      <w:ind w:left="432"/>
      <w:outlineLvl w:val="9"/>
    </w:pPr>
    <w:rPr>
      <w:rFonts w:ascii="Cambria" w:hAnsi="Cambria"/>
      <w:bCs/>
      <w:color w:val="244061"/>
      <w:kern w:val="0"/>
      <w:szCs w:val="28"/>
      <w:lang w:eastAsia="en-US" w:bidi="en-US"/>
    </w:rPr>
  </w:style>
  <w:style w:type="numbering" w:customStyle="1" w:styleId="7">
    <w:name w:val="Стиль7"/>
    <w:rsid w:val="0040229D"/>
    <w:pPr>
      <w:numPr>
        <w:numId w:val="17"/>
      </w:numPr>
    </w:pPr>
  </w:style>
  <w:style w:type="table" w:customStyle="1" w:styleId="-11">
    <w:name w:val="Светлый список - Акцент 11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0229D"/>
    <w:pPr>
      <w:spacing w:after="200" w:line="276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d">
    <w:name w:val="основной 2"/>
    <w:basedOn w:val="a3"/>
    <w:link w:val="2f2"/>
    <w:uiPriority w:val="99"/>
    <w:qFormat/>
    <w:rsid w:val="0040229D"/>
    <w:pPr>
      <w:spacing w:after="120"/>
      <w:ind w:firstLine="360"/>
      <w:jc w:val="both"/>
    </w:pPr>
    <w:rPr>
      <w:rFonts w:ascii="Calibri" w:hAnsi="Calibri"/>
      <w:sz w:val="22"/>
      <w:szCs w:val="22"/>
      <w:lang w:eastAsia="en-US" w:bidi="en-US"/>
    </w:rPr>
  </w:style>
  <w:style w:type="character" w:customStyle="1" w:styleId="2f2">
    <w:name w:val="основной 2 Знак"/>
    <w:basedOn w:val="a4"/>
    <w:link w:val="2d"/>
    <w:uiPriority w:val="99"/>
    <w:rsid w:val="0040229D"/>
    <w:rPr>
      <w:rFonts w:ascii="Calibri" w:eastAsia="Times New Roman" w:hAnsi="Calibri" w:cs="Times New Roman"/>
      <w:lang w:bidi="en-US"/>
    </w:rPr>
  </w:style>
  <w:style w:type="paragraph" w:styleId="afffffb">
    <w:name w:val="endnote text"/>
    <w:basedOn w:val="a3"/>
    <w:link w:val="afffffc"/>
    <w:uiPriority w:val="99"/>
    <w:rsid w:val="0040229D"/>
    <w:pPr>
      <w:ind w:firstLine="360"/>
    </w:pPr>
    <w:rPr>
      <w:rFonts w:ascii="Calibri" w:hAnsi="Calibri"/>
      <w:sz w:val="20"/>
      <w:szCs w:val="20"/>
      <w:lang w:val="en-US" w:eastAsia="en-US" w:bidi="en-US"/>
    </w:rPr>
  </w:style>
  <w:style w:type="character" w:customStyle="1" w:styleId="afffffc">
    <w:name w:val="Текст концевой сноски Знак"/>
    <w:basedOn w:val="a4"/>
    <w:link w:val="afffffb"/>
    <w:uiPriority w:val="99"/>
    <w:rsid w:val="0040229D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d">
    <w:name w:val="endnote reference"/>
    <w:basedOn w:val="a4"/>
    <w:uiPriority w:val="99"/>
    <w:rsid w:val="0040229D"/>
    <w:rPr>
      <w:vertAlign w:val="superscript"/>
    </w:rPr>
  </w:style>
  <w:style w:type="character" w:styleId="afffffe">
    <w:name w:val="line number"/>
    <w:basedOn w:val="a4"/>
    <w:uiPriority w:val="99"/>
    <w:rsid w:val="0040229D"/>
  </w:style>
  <w:style w:type="character" w:customStyle="1" w:styleId="afc">
    <w:name w:val="Без интервала Знак"/>
    <w:basedOn w:val="a4"/>
    <w:link w:val="afb"/>
    <w:uiPriority w:val="99"/>
    <w:rsid w:val="0040229D"/>
    <w:rPr>
      <w:rFonts w:ascii="Calibri" w:eastAsia="Times New Roman" w:hAnsi="Calibri" w:cs="Times New Roman"/>
      <w:lang w:eastAsia="ru-RU"/>
    </w:rPr>
  </w:style>
  <w:style w:type="paragraph" w:customStyle="1" w:styleId="1f1">
    <w:name w:val="Заголовок 1 ф"/>
    <w:basedOn w:val="af1"/>
    <w:link w:val="1f2"/>
    <w:uiPriority w:val="99"/>
    <w:qFormat/>
    <w:rsid w:val="0040229D"/>
    <w:pPr>
      <w:pBdr>
        <w:bottom w:val="thinThickSmallGap" w:sz="24" w:space="15" w:color="0F243E"/>
      </w:pBdr>
      <w:jc w:val="left"/>
    </w:pPr>
    <w:rPr>
      <w:rFonts w:ascii="Cambria" w:hAnsi="Cambria"/>
      <w:i/>
      <w:iCs/>
      <w:color w:val="243F60"/>
      <w:sz w:val="32"/>
      <w:szCs w:val="32"/>
      <w:lang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0"/>
    <w:uiPriority w:val="99"/>
    <w:rsid w:val="0040229D"/>
    <w:pPr>
      <w:keepNext w:val="0"/>
      <w:spacing w:after="80" w:line="360" w:lineRule="auto"/>
      <w:jc w:val="both"/>
    </w:pPr>
    <w:rPr>
      <w:bCs/>
      <w:spacing w:val="-10"/>
      <w:sz w:val="28"/>
      <w:szCs w:val="28"/>
    </w:rPr>
  </w:style>
  <w:style w:type="character" w:customStyle="1" w:styleId="1f2">
    <w:name w:val="Заголовок 1 ф Знак"/>
    <w:basedOn w:val="af2"/>
    <w:link w:val="1f1"/>
    <w:uiPriority w:val="99"/>
    <w:rsid w:val="0040229D"/>
    <w:rPr>
      <w:rFonts w:ascii="Cambria" w:eastAsia="Times New Roman" w:hAnsi="Cambria" w:cs="Times New Roman"/>
      <w:b/>
      <w:i/>
      <w:iCs/>
      <w:color w:val="243F60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0229D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Courier New" w:eastAsia="Times New Roman" w:hAnsi="Courier New" w:cs="Courier New"/>
      <w:lang w:val="en-US" w:bidi="en-US"/>
    </w:rPr>
  </w:style>
  <w:style w:type="paragraph" w:customStyle="1" w:styleId="affffff">
    <w:name w:val="отступ в абз"/>
    <w:basedOn w:val="2d"/>
    <w:link w:val="affffff0"/>
    <w:uiPriority w:val="99"/>
    <w:qFormat/>
    <w:rsid w:val="0040229D"/>
  </w:style>
  <w:style w:type="character" w:customStyle="1" w:styleId="affffff0">
    <w:name w:val="отступ в абз Знак"/>
    <w:basedOn w:val="2f2"/>
    <w:link w:val="affffff"/>
    <w:uiPriority w:val="99"/>
    <w:rsid w:val="0040229D"/>
    <w:rPr>
      <w:rFonts w:ascii="Calibri" w:eastAsia="Times New Roman" w:hAnsi="Calibri" w:cs="Times New Roman"/>
      <w:lang w:bidi="en-US"/>
    </w:rPr>
  </w:style>
  <w:style w:type="table" w:styleId="-3">
    <w:name w:val="Colorful List Accent 3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color w:val="000000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1">
    <w:name w:val="узкий"/>
    <w:basedOn w:val="2d"/>
    <w:link w:val="affffff2"/>
    <w:uiPriority w:val="99"/>
    <w:rsid w:val="0040229D"/>
  </w:style>
  <w:style w:type="paragraph" w:customStyle="1" w:styleId="affffff3">
    <w:name w:val="малый шр"/>
    <w:basedOn w:val="2d"/>
    <w:link w:val="affffff4"/>
    <w:uiPriority w:val="99"/>
    <w:qFormat/>
    <w:rsid w:val="0040229D"/>
  </w:style>
  <w:style w:type="character" w:customStyle="1" w:styleId="affffff2">
    <w:name w:val="узкий Знак"/>
    <w:basedOn w:val="2f2"/>
    <w:link w:val="affffff1"/>
    <w:uiPriority w:val="99"/>
    <w:rsid w:val="0040229D"/>
    <w:rPr>
      <w:rFonts w:ascii="Calibri" w:eastAsia="Times New Roman" w:hAnsi="Calibri" w:cs="Times New Roman"/>
      <w:lang w:bidi="en-US"/>
    </w:rPr>
  </w:style>
  <w:style w:type="table" w:styleId="2f3">
    <w:name w:val="Table Grid 2"/>
    <w:basedOn w:val="a5"/>
    <w:uiPriority w:val="99"/>
    <w:rsid w:val="0040229D"/>
    <w:pPr>
      <w:spacing w:after="200" w:line="276" w:lineRule="auto"/>
      <w:ind w:firstLine="360"/>
    </w:pPr>
    <w:rPr>
      <w:rFonts w:ascii="Calibri" w:eastAsia="Times New Roman" w:hAnsi="Calibri" w:cs="Times New Roman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4">
    <w:name w:val="малый шр Знак"/>
    <w:basedOn w:val="2f2"/>
    <w:link w:val="affffff3"/>
    <w:uiPriority w:val="99"/>
    <w:rsid w:val="0040229D"/>
    <w:rPr>
      <w:rFonts w:ascii="Calibri" w:eastAsia="Times New Roman" w:hAnsi="Calibri" w:cs="Times New Roman"/>
      <w:lang w:bidi="en-US"/>
    </w:rPr>
  </w:style>
  <w:style w:type="character" w:customStyle="1" w:styleId="f01">
    <w:name w:val="f01"/>
    <w:basedOn w:val="a4"/>
    <w:uiPriority w:val="99"/>
    <w:rsid w:val="0040229D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0229D"/>
    <w:pPr>
      <w:spacing w:after="200" w:line="276" w:lineRule="auto"/>
      <w:ind w:firstLine="360"/>
    </w:pPr>
    <w:rPr>
      <w:rFonts w:ascii="Calibri" w:eastAsia="Times New Roman" w:hAnsi="Calibri" w:cs="Times New Roman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Simple 1"/>
    <w:basedOn w:val="a5"/>
    <w:uiPriority w:val="99"/>
    <w:rsid w:val="0040229D"/>
    <w:pPr>
      <w:spacing w:after="200" w:line="276" w:lineRule="auto"/>
      <w:ind w:firstLine="360"/>
    </w:pPr>
    <w:rPr>
      <w:rFonts w:ascii="Calibri" w:eastAsia="Times New Roman" w:hAnsi="Calibri" w:cs="Times New Roman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0229D"/>
    <w:pPr>
      <w:spacing w:after="200" w:line="276" w:lineRule="auto"/>
      <w:ind w:firstLine="360"/>
    </w:pPr>
    <w:rPr>
      <w:rFonts w:ascii="Calibri" w:eastAsia="Times New Roman" w:hAnsi="Calibri" w:cs="Times New Roman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92">
    <w:name w:val="Стиль9"/>
    <w:basedOn w:val="2b"/>
    <w:link w:val="93"/>
    <w:uiPriority w:val="99"/>
    <w:rsid w:val="0040229D"/>
  </w:style>
  <w:style w:type="character" w:customStyle="1" w:styleId="93">
    <w:name w:val="Стиль9 Знак"/>
    <w:basedOn w:val="2c"/>
    <w:link w:val="92"/>
    <w:uiPriority w:val="99"/>
    <w:rsid w:val="0040229D"/>
    <w:rPr>
      <w:rFonts w:ascii="Cambria" w:eastAsia="Times New Roman" w:hAnsi="Cambria" w:cs="Times New Roman"/>
      <w:b/>
      <w:bCs/>
      <w:color w:val="244061"/>
      <w:sz w:val="24"/>
      <w:szCs w:val="28"/>
      <w:lang w:bidi="en-US"/>
    </w:rPr>
  </w:style>
  <w:style w:type="table" w:styleId="-31">
    <w:name w:val="Light Shading Accent 3"/>
    <w:basedOn w:val="a5"/>
    <w:uiPriority w:val="99"/>
    <w:rsid w:val="0040229D"/>
    <w:pPr>
      <w:spacing w:after="0" w:line="240" w:lineRule="auto"/>
      <w:ind w:left="346" w:firstLine="360"/>
      <w:jc w:val="both"/>
    </w:pPr>
    <w:rPr>
      <w:rFonts w:ascii="Calibri" w:eastAsia="Calibri" w:hAnsi="Calibri" w:cs="Times New Roman"/>
      <w:color w:val="76923C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0229D"/>
    <w:pPr>
      <w:spacing w:before="100" w:beforeAutospacing="1" w:after="100" w:afterAutospacing="1"/>
    </w:pPr>
  </w:style>
  <w:style w:type="paragraph" w:customStyle="1" w:styleId="xl66">
    <w:name w:val="xl66"/>
    <w:basedOn w:val="a3"/>
    <w:rsid w:val="0040229D"/>
    <w:pPr>
      <w:spacing w:before="100" w:beforeAutospacing="1" w:after="100" w:afterAutospacing="1"/>
    </w:pPr>
    <w:rPr>
      <w:b/>
      <w:bCs/>
      <w:color w:val="FF0000"/>
      <w:sz w:val="32"/>
      <w:szCs w:val="32"/>
    </w:rPr>
  </w:style>
  <w:style w:type="paragraph" w:customStyle="1" w:styleId="xl67">
    <w:name w:val="xl67"/>
    <w:basedOn w:val="a3"/>
    <w:rsid w:val="0040229D"/>
    <w:pPr>
      <w:shd w:val="clear" w:color="000000" w:fill="FFFFFF"/>
      <w:spacing w:before="100" w:beforeAutospacing="1" w:after="100" w:afterAutospacing="1"/>
      <w:textAlignment w:val="center"/>
    </w:pPr>
    <w:rPr>
      <w:rFonts w:ascii="Georgia" w:hAnsi="Georgia"/>
      <w:color w:val="FF0000"/>
      <w:sz w:val="18"/>
      <w:szCs w:val="18"/>
    </w:rPr>
  </w:style>
  <w:style w:type="paragraph" w:customStyle="1" w:styleId="xl68">
    <w:name w:val="xl68"/>
    <w:basedOn w:val="a3"/>
    <w:rsid w:val="0040229D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3"/>
    <w:rsid w:val="0040229D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hAnsi="Georgia"/>
      <w:color w:val="FF0000"/>
      <w:sz w:val="18"/>
      <w:szCs w:val="18"/>
    </w:rPr>
  </w:style>
  <w:style w:type="paragraph" w:customStyle="1" w:styleId="xl70">
    <w:name w:val="xl70"/>
    <w:basedOn w:val="a3"/>
    <w:rsid w:val="0040229D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3"/>
    <w:rsid w:val="0040229D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72">
    <w:name w:val="xl72"/>
    <w:basedOn w:val="a3"/>
    <w:rsid w:val="0040229D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73">
    <w:name w:val="xl73"/>
    <w:basedOn w:val="a3"/>
    <w:rsid w:val="0040229D"/>
    <w:pP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3"/>
    <w:uiPriority w:val="99"/>
    <w:rsid w:val="0040229D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3"/>
    <w:uiPriority w:val="99"/>
    <w:rsid w:val="0040229D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76">
    <w:name w:val="xl76"/>
    <w:basedOn w:val="a3"/>
    <w:uiPriority w:val="99"/>
    <w:rsid w:val="0040229D"/>
    <w:pPr>
      <w:spacing w:before="100" w:beforeAutospacing="1" w:after="100" w:afterAutospacing="1"/>
    </w:pPr>
    <w:rPr>
      <w:b/>
      <w:bCs/>
      <w:color w:val="FF0000"/>
      <w:sz w:val="32"/>
      <w:szCs w:val="32"/>
    </w:rPr>
  </w:style>
  <w:style w:type="paragraph" w:customStyle="1" w:styleId="xl77">
    <w:name w:val="xl77"/>
    <w:basedOn w:val="a3"/>
    <w:uiPriority w:val="99"/>
    <w:rsid w:val="0040229D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78">
    <w:name w:val="xl78"/>
    <w:basedOn w:val="a3"/>
    <w:uiPriority w:val="99"/>
    <w:rsid w:val="0040229D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3"/>
    <w:uiPriority w:val="99"/>
    <w:rsid w:val="0040229D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3"/>
    <w:uiPriority w:val="99"/>
    <w:rsid w:val="0040229D"/>
    <w:pP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81">
    <w:name w:val="xl81"/>
    <w:basedOn w:val="a3"/>
    <w:uiPriority w:val="99"/>
    <w:rsid w:val="0040229D"/>
    <w:pP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a3"/>
    <w:uiPriority w:val="99"/>
    <w:rsid w:val="0040229D"/>
    <w:pP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3"/>
    <w:uiPriority w:val="99"/>
    <w:rsid w:val="0040229D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3"/>
    <w:uiPriority w:val="99"/>
    <w:rsid w:val="0040229D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3"/>
    <w:uiPriority w:val="99"/>
    <w:rsid w:val="0040229D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3"/>
    <w:uiPriority w:val="99"/>
    <w:rsid w:val="0040229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hAnsi="Georgia"/>
      <w:color w:val="FF0000"/>
      <w:sz w:val="18"/>
      <w:szCs w:val="18"/>
    </w:rPr>
  </w:style>
  <w:style w:type="paragraph" w:customStyle="1" w:styleId="xl87">
    <w:name w:val="xl87"/>
    <w:basedOn w:val="a3"/>
    <w:uiPriority w:val="99"/>
    <w:rsid w:val="0040229D"/>
    <w:pPr>
      <w:shd w:val="clear" w:color="000000" w:fill="FFFFFF"/>
      <w:spacing w:before="100" w:beforeAutospacing="1" w:after="100" w:afterAutospacing="1"/>
    </w:pPr>
    <w:rPr>
      <w:b/>
      <w:bCs/>
      <w:color w:val="17375D"/>
    </w:rPr>
  </w:style>
  <w:style w:type="paragraph" w:customStyle="1" w:styleId="xl88">
    <w:name w:val="xl88"/>
    <w:basedOn w:val="a3"/>
    <w:uiPriority w:val="99"/>
    <w:rsid w:val="0040229D"/>
    <w:pP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3"/>
    <w:uiPriority w:val="99"/>
    <w:rsid w:val="0040229D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3"/>
    <w:uiPriority w:val="99"/>
    <w:rsid w:val="0040229D"/>
    <w:pPr>
      <w:shd w:val="clear" w:color="000000" w:fill="FFFFFF"/>
      <w:spacing w:before="100" w:beforeAutospacing="1" w:after="100" w:afterAutospacing="1"/>
      <w:textAlignment w:val="center"/>
    </w:pPr>
    <w:rPr>
      <w:rFonts w:ascii="Georgia" w:hAnsi="Georgia"/>
      <w:color w:val="FF0000"/>
      <w:sz w:val="18"/>
      <w:szCs w:val="18"/>
    </w:rPr>
  </w:style>
  <w:style w:type="paragraph" w:customStyle="1" w:styleId="xl91">
    <w:name w:val="xl91"/>
    <w:basedOn w:val="a3"/>
    <w:uiPriority w:val="99"/>
    <w:rsid w:val="0040229D"/>
    <w:pPr>
      <w:shd w:val="clear" w:color="000000" w:fill="95B3D7"/>
      <w:spacing w:before="100" w:beforeAutospacing="1" w:after="100" w:afterAutospacing="1"/>
      <w:jc w:val="center"/>
    </w:pPr>
    <w:rPr>
      <w:b/>
      <w:bCs/>
      <w:color w:val="FFFFFF"/>
      <w:sz w:val="28"/>
      <w:szCs w:val="28"/>
    </w:rPr>
  </w:style>
  <w:style w:type="paragraph" w:customStyle="1" w:styleId="xl92">
    <w:name w:val="xl92"/>
    <w:basedOn w:val="a3"/>
    <w:uiPriority w:val="99"/>
    <w:rsid w:val="0040229D"/>
    <w:pPr>
      <w:shd w:val="clear" w:color="000000" w:fill="FFFFFF"/>
      <w:spacing w:before="100" w:beforeAutospacing="1" w:after="100" w:afterAutospacing="1"/>
      <w:jc w:val="center"/>
    </w:pPr>
    <w:rPr>
      <w:b/>
      <w:bCs/>
      <w:color w:val="17375D"/>
    </w:rPr>
  </w:style>
  <w:style w:type="paragraph" w:customStyle="1" w:styleId="xl93">
    <w:name w:val="xl93"/>
    <w:basedOn w:val="a3"/>
    <w:uiPriority w:val="99"/>
    <w:rsid w:val="0040229D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table" w:styleId="-20">
    <w:name w:val="Colorful Grid Accent 2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color w:val="000000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color w:val="000000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color w:val="000000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0229D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3c">
    <w:name w:val="заголовок 3"/>
    <w:basedOn w:val="a3"/>
    <w:next w:val="a3"/>
    <w:uiPriority w:val="99"/>
    <w:rsid w:val="0040229D"/>
    <w:pPr>
      <w:keepNext/>
      <w:autoSpaceDE w:val="0"/>
      <w:autoSpaceDN w:val="0"/>
      <w:jc w:val="center"/>
    </w:pPr>
    <w:rPr>
      <w:b/>
      <w:bCs/>
      <w:sz w:val="40"/>
      <w:szCs w:val="40"/>
    </w:rPr>
  </w:style>
  <w:style w:type="paragraph" w:customStyle="1" w:styleId="BodyText21">
    <w:name w:val="Body Text 21"/>
    <w:basedOn w:val="a3"/>
    <w:uiPriority w:val="99"/>
    <w:rsid w:val="0040229D"/>
    <w:pPr>
      <w:spacing w:after="60"/>
      <w:ind w:firstLine="720"/>
      <w:jc w:val="both"/>
    </w:pPr>
    <w:rPr>
      <w:sz w:val="28"/>
    </w:rPr>
  </w:style>
  <w:style w:type="paragraph" w:customStyle="1" w:styleId="-">
    <w:name w:val="РЖД - Список маркерованный"/>
    <w:basedOn w:val="a3"/>
    <w:uiPriority w:val="99"/>
    <w:qFormat/>
    <w:rsid w:val="0040229D"/>
    <w:pPr>
      <w:numPr>
        <w:numId w:val="18"/>
      </w:numPr>
      <w:spacing w:after="200" w:line="360" w:lineRule="auto"/>
    </w:pPr>
    <w:rPr>
      <w:rFonts w:ascii="Calibri" w:eastAsia="Calibri" w:hAnsi="Calibri"/>
      <w:sz w:val="28"/>
      <w:szCs w:val="28"/>
      <w:lang w:eastAsia="en-US"/>
    </w:rPr>
  </w:style>
  <w:style w:type="numbering" w:customStyle="1" w:styleId="2f5">
    <w:name w:val="Нет списка2"/>
    <w:next w:val="a6"/>
    <w:uiPriority w:val="99"/>
    <w:semiHidden/>
    <w:unhideWhenUsed/>
    <w:rsid w:val="0040229D"/>
  </w:style>
  <w:style w:type="paragraph" w:customStyle="1" w:styleId="affffff5">
    <w:name w:val="Табл_подпись"/>
    <w:basedOn w:val="a3"/>
    <w:uiPriority w:val="99"/>
    <w:qFormat/>
    <w:rsid w:val="0040229D"/>
    <w:pPr>
      <w:ind w:firstLine="709"/>
      <w:jc w:val="both"/>
    </w:pPr>
    <w:rPr>
      <w:rFonts w:ascii="Arial" w:eastAsia="Calibri" w:hAnsi="Arial"/>
      <w:b/>
      <w:sz w:val="20"/>
      <w:szCs w:val="20"/>
    </w:rPr>
  </w:style>
  <w:style w:type="paragraph" w:customStyle="1" w:styleId="affffff6">
    <w:name w:val="Источник"/>
    <w:basedOn w:val="affffff7"/>
    <w:uiPriority w:val="99"/>
    <w:rsid w:val="0040229D"/>
    <w:rPr>
      <w:b/>
      <w:sz w:val="16"/>
    </w:rPr>
  </w:style>
  <w:style w:type="paragraph" w:customStyle="1" w:styleId="affffff7">
    <w:name w:val="Текстовый_основной"/>
    <w:basedOn w:val="a3"/>
    <w:uiPriority w:val="99"/>
    <w:rsid w:val="0040229D"/>
    <w:pPr>
      <w:spacing w:after="120"/>
      <w:jc w:val="both"/>
      <w:outlineLvl w:val="0"/>
    </w:pPr>
    <w:rPr>
      <w:rFonts w:ascii="Arial" w:eastAsia="Verdana" w:hAnsi="Arial"/>
      <w:sz w:val="18"/>
      <w:szCs w:val="20"/>
    </w:rPr>
  </w:style>
  <w:style w:type="character" w:customStyle="1" w:styleId="rfrnbsp">
    <w:name w:val="rfr_nbsp"/>
    <w:basedOn w:val="a4"/>
    <w:uiPriority w:val="99"/>
    <w:rsid w:val="0040229D"/>
  </w:style>
  <w:style w:type="paragraph" w:customStyle="1" w:styleId="affffff8">
    <w:name w:val="Обычный (обы)"/>
    <w:basedOn w:val="afe"/>
    <w:uiPriority w:val="99"/>
    <w:qFormat/>
    <w:rsid w:val="0040229D"/>
    <w:pPr>
      <w:spacing w:before="0" w:beforeAutospacing="0" w:after="0" w:afterAutospacing="0" w:line="360" w:lineRule="auto"/>
      <w:ind w:firstLine="709"/>
      <w:jc w:val="both"/>
    </w:pPr>
  </w:style>
  <w:style w:type="paragraph" w:customStyle="1" w:styleId="font0">
    <w:name w:val="font0"/>
    <w:basedOn w:val="a3"/>
    <w:uiPriority w:val="99"/>
    <w:rsid w:val="0040229D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 w:eastAsia="en-US"/>
    </w:rPr>
  </w:style>
  <w:style w:type="paragraph" w:customStyle="1" w:styleId="affffff9">
    <w:name w:val="маркированный"/>
    <w:basedOn w:val="a3"/>
    <w:autoRedefine/>
    <w:qFormat/>
    <w:rsid w:val="0040229D"/>
    <w:pPr>
      <w:tabs>
        <w:tab w:val="left" w:pos="993"/>
      </w:tabs>
      <w:spacing w:line="360" w:lineRule="auto"/>
      <w:jc w:val="both"/>
    </w:pPr>
    <w:rPr>
      <w:sz w:val="28"/>
    </w:rPr>
  </w:style>
  <w:style w:type="paragraph" w:customStyle="1" w:styleId="220">
    <w:name w:val="Основной текст 22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 w:val="28"/>
      <w:szCs w:val="20"/>
    </w:rPr>
  </w:style>
  <w:style w:type="character" w:customStyle="1" w:styleId="2f6">
    <w:name w:val="Гиперссылка2"/>
    <w:basedOn w:val="a4"/>
    <w:uiPriority w:val="99"/>
    <w:rsid w:val="0040229D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0229D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sz w:val="32"/>
      <w:szCs w:val="20"/>
    </w:rPr>
  </w:style>
  <w:style w:type="paragraph" w:customStyle="1" w:styleId="2f8">
    <w:name w:val="Текст выноски2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hAnsi="Tahoma"/>
      <w:sz w:val="16"/>
      <w:szCs w:val="20"/>
    </w:rPr>
  </w:style>
  <w:style w:type="paragraph" w:customStyle="1" w:styleId="affffffa">
    <w:name w:val="Нумерованый_Список"/>
    <w:basedOn w:val="a3"/>
    <w:uiPriority w:val="99"/>
    <w:rsid w:val="0040229D"/>
    <w:pPr>
      <w:tabs>
        <w:tab w:val="num" w:pos="1004"/>
      </w:tabs>
      <w:ind w:left="644" w:hanging="360"/>
    </w:pPr>
  </w:style>
  <w:style w:type="paragraph" w:customStyle="1" w:styleId="1f5">
    <w:name w:val="Нумерованый_Список_1"/>
    <w:basedOn w:val="affffffa"/>
    <w:next w:val="a3"/>
    <w:uiPriority w:val="99"/>
    <w:rsid w:val="0040229D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0229D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311">
    <w:name w:val="Основной текст с отступом 31"/>
    <w:basedOn w:val="a3"/>
    <w:uiPriority w:val="99"/>
    <w:rsid w:val="0040229D"/>
    <w:pPr>
      <w:tabs>
        <w:tab w:val="left" w:pos="9639"/>
      </w:tabs>
      <w:spacing w:line="360" w:lineRule="auto"/>
      <w:ind w:firstLine="720"/>
      <w:jc w:val="both"/>
    </w:pPr>
    <w:rPr>
      <w:sz w:val="28"/>
      <w:szCs w:val="20"/>
    </w:rPr>
  </w:style>
  <w:style w:type="character" w:styleId="affffffb">
    <w:name w:val="annotation reference"/>
    <w:basedOn w:val="a4"/>
    <w:uiPriority w:val="99"/>
    <w:semiHidden/>
    <w:rsid w:val="0040229D"/>
    <w:rPr>
      <w:sz w:val="16"/>
      <w:szCs w:val="16"/>
    </w:rPr>
  </w:style>
  <w:style w:type="paragraph" w:styleId="affffffc">
    <w:name w:val="annotation text"/>
    <w:basedOn w:val="a3"/>
    <w:link w:val="affffffd"/>
    <w:uiPriority w:val="99"/>
    <w:semiHidden/>
    <w:rsid w:val="0040229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fffffd">
    <w:name w:val="Текст примечания Знак"/>
    <w:basedOn w:val="a4"/>
    <w:link w:val="affffffc"/>
    <w:uiPriority w:val="99"/>
    <w:semiHidden/>
    <w:rsid w:val="004022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e">
    <w:name w:val="annotation subject"/>
    <w:basedOn w:val="affffffc"/>
    <w:next w:val="affffffc"/>
    <w:link w:val="afffffff"/>
    <w:uiPriority w:val="99"/>
    <w:semiHidden/>
    <w:rsid w:val="0040229D"/>
    <w:rPr>
      <w:b/>
      <w:bCs/>
    </w:rPr>
  </w:style>
  <w:style w:type="character" w:customStyle="1" w:styleId="afffffff">
    <w:name w:val="Тема примечания Знак"/>
    <w:basedOn w:val="affffffd"/>
    <w:link w:val="affffffe"/>
    <w:uiPriority w:val="99"/>
    <w:semiHidden/>
    <w:rsid w:val="004022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0229D"/>
  </w:style>
  <w:style w:type="paragraph" w:customStyle="1" w:styleId="afffffff0">
    <w:name w:val="Краткий обратный адрес"/>
    <w:basedOn w:val="a3"/>
    <w:uiPriority w:val="99"/>
    <w:rsid w:val="0040229D"/>
  </w:style>
  <w:style w:type="paragraph" w:customStyle="1" w:styleId="BodyText23">
    <w:name w:val="Body Text 23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 w:val="28"/>
      <w:szCs w:val="20"/>
    </w:rPr>
  </w:style>
  <w:style w:type="paragraph" w:customStyle="1" w:styleId="BalloonText2">
    <w:name w:val="Balloon Text2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hAnsi="Tahoma"/>
      <w:sz w:val="16"/>
      <w:szCs w:val="20"/>
    </w:rPr>
  </w:style>
  <w:style w:type="paragraph" w:customStyle="1" w:styleId="afffffff1">
    <w:name w:val="Мой список"/>
    <w:basedOn w:val="a8"/>
    <w:uiPriority w:val="99"/>
    <w:rsid w:val="0040229D"/>
    <w:pPr>
      <w:tabs>
        <w:tab w:val="num" w:pos="1440"/>
      </w:tabs>
      <w:spacing w:after="0"/>
      <w:ind w:left="1224" w:hanging="504"/>
      <w:jc w:val="both"/>
    </w:pPr>
    <w:rPr>
      <w:sz w:val="20"/>
    </w:rPr>
  </w:style>
  <w:style w:type="paragraph" w:customStyle="1" w:styleId="afffffff2">
    <w:name w:val="Стиль Обычный (веб) + по ширине"/>
    <w:basedOn w:val="afe"/>
    <w:autoRedefine/>
    <w:uiPriority w:val="99"/>
    <w:rsid w:val="0040229D"/>
    <w:pPr>
      <w:spacing w:line="360" w:lineRule="auto"/>
      <w:jc w:val="both"/>
    </w:pPr>
    <w:rPr>
      <w:sz w:val="28"/>
      <w:szCs w:val="20"/>
    </w:rPr>
  </w:style>
  <w:style w:type="paragraph" w:customStyle="1" w:styleId="115pt">
    <w:name w:val="Стиль Обычный (веб) + 115 pt Черный"/>
    <w:basedOn w:val="afe"/>
    <w:autoRedefine/>
    <w:uiPriority w:val="99"/>
    <w:rsid w:val="0040229D"/>
    <w:pPr>
      <w:spacing w:line="360" w:lineRule="auto"/>
      <w:jc w:val="both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e"/>
    <w:autoRedefine/>
    <w:uiPriority w:val="99"/>
    <w:rsid w:val="0040229D"/>
    <w:pPr>
      <w:spacing w:line="360" w:lineRule="auto"/>
      <w:jc w:val="both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0229D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cs="Arial"/>
      <w:sz w:val="28"/>
      <w:szCs w:val="20"/>
      <w:lang w:eastAsia="en-US"/>
    </w:rPr>
  </w:style>
  <w:style w:type="paragraph" w:customStyle="1" w:styleId="ConsPlusTitle">
    <w:name w:val="ConsPlusTitle"/>
    <w:uiPriority w:val="99"/>
    <w:rsid w:val="0040229D"/>
    <w:pPr>
      <w:widowControl w:val="0"/>
      <w:autoSpaceDE w:val="0"/>
      <w:autoSpaceDN w:val="0"/>
      <w:adjustRightInd w:val="0"/>
      <w:spacing w:after="0" w:line="360" w:lineRule="auto"/>
      <w:ind w:left="425" w:right="851" w:hanging="425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0229D"/>
    <w:pPr>
      <w:widowControl w:val="0"/>
      <w:autoSpaceDE w:val="0"/>
      <w:autoSpaceDN w:val="0"/>
      <w:adjustRightInd w:val="0"/>
      <w:spacing w:after="0"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02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4022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0229D"/>
    <w:pPr>
      <w:spacing w:before="100" w:beforeAutospacing="1" w:after="100" w:afterAutospacing="1"/>
    </w:pPr>
    <w:rPr>
      <w:rFonts w:ascii="Tahoma" w:hAnsi="Tahoma" w:cs="Tahoma"/>
      <w:color w:val="DF0029"/>
      <w:sz w:val="18"/>
      <w:szCs w:val="18"/>
    </w:rPr>
  </w:style>
  <w:style w:type="paragraph" w:customStyle="1" w:styleId="content-link">
    <w:name w:val="content-link"/>
    <w:basedOn w:val="a3"/>
    <w:uiPriority w:val="99"/>
    <w:rsid w:val="0040229D"/>
    <w:pPr>
      <w:spacing w:before="100" w:beforeAutospacing="1" w:after="100" w:afterAutospacing="1"/>
    </w:pPr>
    <w:rPr>
      <w:rFonts w:ascii="Tahoma" w:hAnsi="Tahoma" w:cs="Tahoma"/>
      <w:color w:val="AEB9CB"/>
      <w:sz w:val="17"/>
      <w:szCs w:val="17"/>
    </w:rPr>
  </w:style>
  <w:style w:type="paragraph" w:customStyle="1" w:styleId="page-navigator">
    <w:name w:val="page-navigator"/>
    <w:basedOn w:val="a3"/>
    <w:uiPriority w:val="99"/>
    <w:rsid w:val="0040229D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7"/>
      <w:szCs w:val="17"/>
    </w:rPr>
  </w:style>
  <w:style w:type="paragraph" w:customStyle="1" w:styleId="red">
    <w:name w:val="red"/>
    <w:basedOn w:val="a3"/>
    <w:uiPriority w:val="99"/>
    <w:rsid w:val="0040229D"/>
    <w:pPr>
      <w:spacing w:before="100" w:beforeAutospacing="1" w:after="100" w:afterAutospacing="1"/>
    </w:pPr>
    <w:rPr>
      <w:rFonts w:ascii="Tahoma" w:hAnsi="Tahoma" w:cs="Tahoma"/>
      <w:color w:val="FF0000"/>
      <w:sz w:val="15"/>
      <w:szCs w:val="15"/>
    </w:rPr>
  </w:style>
  <w:style w:type="paragraph" w:customStyle="1" w:styleId="dh-norm-text-1">
    <w:name w:val="dh-norm-text-1"/>
    <w:basedOn w:val="a3"/>
    <w:uiPriority w:val="99"/>
    <w:rsid w:val="0040229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customStyle="1" w:styleId="HTML1">
    <w:name w:val="Адрес HTML Знак"/>
    <w:basedOn w:val="a4"/>
    <w:link w:val="HTML2"/>
    <w:uiPriority w:val="99"/>
    <w:semiHidden/>
    <w:rsid w:val="0040229D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0229D"/>
    <w:pPr>
      <w:spacing w:after="144"/>
    </w:pPr>
    <w:rPr>
      <w:rFonts w:asciiTheme="minorHAnsi" w:eastAsiaTheme="minorHAnsi" w:hAnsiTheme="minorHAnsi" w:cstheme="minorBidi"/>
      <w:color w:val="818285"/>
      <w:sz w:val="22"/>
      <w:lang w:eastAsia="en-US"/>
    </w:rPr>
  </w:style>
  <w:style w:type="character" w:customStyle="1" w:styleId="HTML10">
    <w:name w:val="Адрес HTML Знак1"/>
    <w:basedOn w:val="a4"/>
    <w:uiPriority w:val="99"/>
    <w:semiHidden/>
    <w:rsid w:val="0040229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tive2">
    <w:name w:val="active2"/>
    <w:basedOn w:val="a4"/>
    <w:uiPriority w:val="99"/>
    <w:rsid w:val="0040229D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0229D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0229D"/>
    <w:rPr>
      <w:color w:val="828282"/>
    </w:rPr>
  </w:style>
  <w:style w:type="character" w:customStyle="1" w:styleId="w">
    <w:name w:val="w"/>
    <w:basedOn w:val="a4"/>
    <w:uiPriority w:val="99"/>
    <w:rsid w:val="0040229D"/>
  </w:style>
  <w:style w:type="character" w:customStyle="1" w:styleId="pseudolink2">
    <w:name w:val="pseudo_link2"/>
    <w:basedOn w:val="a4"/>
    <w:uiPriority w:val="99"/>
    <w:rsid w:val="0040229D"/>
    <w:rPr>
      <w:strike w:val="0"/>
      <w:dstrike w:val="0"/>
      <w:color w:val="000000"/>
      <w:u w:val="none"/>
      <w:effect w:val="none"/>
    </w:rPr>
  </w:style>
  <w:style w:type="paragraph" w:customStyle="1" w:styleId="afffffff3">
    <w:name w:val="Знак Знак Знак Знак Знак Знак Знак Знак Знак Знак Знак Знак Знак"/>
    <w:basedOn w:val="a3"/>
    <w:uiPriority w:val="99"/>
    <w:rsid w:val="004022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teint">
    <w:name w:val="note_int"/>
    <w:basedOn w:val="a3"/>
    <w:uiPriority w:val="99"/>
    <w:rsid w:val="0040229D"/>
    <w:pPr>
      <w:spacing w:before="100" w:beforeAutospacing="1" w:after="100" w:afterAutospacing="1"/>
      <w:ind w:left="600"/>
    </w:pPr>
    <w:rPr>
      <w:i/>
      <w:iCs/>
      <w:sz w:val="20"/>
      <w:szCs w:val="20"/>
    </w:rPr>
  </w:style>
  <w:style w:type="paragraph" w:customStyle="1" w:styleId="3e">
    <w:name w:val="áîêîâèê3"/>
    <w:basedOn w:val="a3"/>
    <w:uiPriority w:val="99"/>
    <w:rsid w:val="0040229D"/>
    <w:pPr>
      <w:spacing w:before="72"/>
      <w:jc w:val="center"/>
    </w:pPr>
    <w:rPr>
      <w:rFonts w:ascii="JournalRub" w:hAnsi="JournalRub"/>
      <w:b/>
      <w:sz w:val="14"/>
      <w:szCs w:val="20"/>
    </w:rPr>
  </w:style>
  <w:style w:type="paragraph" w:customStyle="1" w:styleId="style1">
    <w:name w:val="style1"/>
    <w:basedOn w:val="a3"/>
    <w:uiPriority w:val="99"/>
    <w:rsid w:val="0040229D"/>
    <w:pPr>
      <w:spacing w:before="100" w:beforeAutospacing="1" w:after="100" w:afterAutospacing="1"/>
    </w:pPr>
  </w:style>
  <w:style w:type="character" w:customStyle="1" w:styleId="google-src-text1">
    <w:name w:val="google-src-text1"/>
    <w:basedOn w:val="a4"/>
    <w:uiPriority w:val="99"/>
    <w:rsid w:val="0040229D"/>
    <w:rPr>
      <w:vanish/>
      <w:webHidden w:val="0"/>
      <w:specVanish w:val="0"/>
    </w:rPr>
  </w:style>
  <w:style w:type="paragraph" w:customStyle="1" w:styleId="afffffff4">
    <w:name w:val="ТЕКСТ"/>
    <w:basedOn w:val="a3"/>
    <w:link w:val="afffffff5"/>
    <w:uiPriority w:val="99"/>
    <w:rsid w:val="0040229D"/>
    <w:pPr>
      <w:spacing w:line="276" w:lineRule="auto"/>
      <w:ind w:firstLine="397"/>
      <w:jc w:val="both"/>
    </w:pPr>
    <w:rPr>
      <w:rFonts w:eastAsia="Calibri"/>
      <w:sz w:val="22"/>
      <w:szCs w:val="28"/>
      <w:lang w:eastAsia="en-US"/>
    </w:rPr>
  </w:style>
  <w:style w:type="character" w:customStyle="1" w:styleId="afffffff5">
    <w:name w:val="ТЕКСТ Знак"/>
    <w:basedOn w:val="a4"/>
    <w:link w:val="afffffff4"/>
    <w:uiPriority w:val="99"/>
    <w:locked/>
    <w:rsid w:val="0040229D"/>
    <w:rPr>
      <w:rFonts w:ascii="Times New Roman" w:eastAsia="Calibri" w:hAnsi="Times New Roman" w:cs="Times New Roman"/>
      <w:szCs w:val="28"/>
    </w:rPr>
  </w:style>
  <w:style w:type="table" w:customStyle="1" w:styleId="3f">
    <w:name w:val="Сетка таблицы3"/>
    <w:basedOn w:val="a5"/>
    <w:next w:val="af9"/>
    <w:uiPriority w:val="99"/>
    <w:rsid w:val="004022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 w:val="28"/>
      <w:szCs w:val="20"/>
    </w:rPr>
  </w:style>
  <w:style w:type="character" w:customStyle="1" w:styleId="3f0">
    <w:name w:val="Гиперссылка3"/>
    <w:basedOn w:val="a4"/>
    <w:uiPriority w:val="99"/>
    <w:rsid w:val="0040229D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0229D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sz w:val="32"/>
      <w:szCs w:val="20"/>
    </w:rPr>
  </w:style>
  <w:style w:type="paragraph" w:customStyle="1" w:styleId="3f2">
    <w:name w:val="Текст выноски3"/>
    <w:basedOn w:val="a3"/>
    <w:uiPriority w:val="99"/>
    <w:rsid w:val="0040229D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hAnsi="Tahoma"/>
      <w:sz w:val="16"/>
      <w:szCs w:val="20"/>
    </w:rPr>
  </w:style>
  <w:style w:type="paragraph" w:customStyle="1" w:styleId="321">
    <w:name w:val="Основной текст с отступом 32"/>
    <w:basedOn w:val="a3"/>
    <w:uiPriority w:val="99"/>
    <w:rsid w:val="0040229D"/>
    <w:pPr>
      <w:tabs>
        <w:tab w:val="left" w:pos="9639"/>
      </w:tabs>
      <w:spacing w:line="360" w:lineRule="auto"/>
      <w:ind w:firstLine="720"/>
      <w:jc w:val="both"/>
    </w:pPr>
    <w:rPr>
      <w:sz w:val="28"/>
      <w:szCs w:val="20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022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nt5">
    <w:name w:val="font5"/>
    <w:basedOn w:val="a3"/>
    <w:uiPriority w:val="99"/>
    <w:rsid w:val="0040229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3"/>
    <w:uiPriority w:val="99"/>
    <w:rsid w:val="0040229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3">
    <w:name w:val="xl63"/>
    <w:basedOn w:val="a3"/>
    <w:rsid w:val="00402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3"/>
    <w:rsid w:val="00402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HTMLAddressChar1">
    <w:name w:val="HTML Address Char1"/>
    <w:basedOn w:val="a4"/>
    <w:uiPriority w:val="99"/>
    <w:semiHidden/>
    <w:rsid w:val="0040229D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0229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022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fff6">
    <w:name w:val="текстЖу"/>
    <w:basedOn w:val="a3"/>
    <w:link w:val="afffffff7"/>
    <w:qFormat/>
    <w:rsid w:val="0040229D"/>
    <w:pPr>
      <w:spacing w:line="360" w:lineRule="auto"/>
      <w:ind w:firstLine="567"/>
      <w:jc w:val="both"/>
    </w:pPr>
    <w:rPr>
      <w:rFonts w:eastAsia="Calibri"/>
      <w:lang w:eastAsia="en-US"/>
    </w:rPr>
  </w:style>
  <w:style w:type="character" w:customStyle="1" w:styleId="afffffff7">
    <w:name w:val="текстЖу Знак"/>
    <w:basedOn w:val="a4"/>
    <w:link w:val="afffffff6"/>
    <w:rsid w:val="0040229D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0229D"/>
    <w:pPr>
      <w:numPr>
        <w:numId w:val="9"/>
      </w:numPr>
      <w:spacing w:line="288" w:lineRule="auto"/>
    </w:pPr>
  </w:style>
  <w:style w:type="paragraph" w:customStyle="1" w:styleId="afffffff8">
    <w:name w:val="Название рисунка"/>
    <w:basedOn w:val="a3"/>
    <w:rsid w:val="0040229D"/>
    <w:pPr>
      <w:spacing w:line="360" w:lineRule="auto"/>
      <w:jc w:val="center"/>
    </w:pPr>
    <w:rPr>
      <w:sz w:val="28"/>
    </w:rPr>
  </w:style>
  <w:style w:type="character" w:customStyle="1" w:styleId="Noeeu1">
    <w:name w:val="Noeeu1"/>
    <w:basedOn w:val="a4"/>
    <w:rsid w:val="0040229D"/>
    <w:rPr>
      <w:rFonts w:cs="Times New Roman"/>
      <w:sz w:val="28"/>
    </w:rPr>
  </w:style>
  <w:style w:type="paragraph" w:customStyle="1" w:styleId="afffffff9">
    <w:name w:val="Прижатый влево"/>
    <w:basedOn w:val="a3"/>
    <w:next w:val="a3"/>
    <w:uiPriority w:val="99"/>
    <w:rsid w:val="004022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ffffa">
    <w:name w:val="Гипертекстовая ссылка"/>
    <w:basedOn w:val="a4"/>
    <w:uiPriority w:val="99"/>
    <w:rsid w:val="0040229D"/>
    <w:rPr>
      <w:color w:val="008000"/>
    </w:rPr>
  </w:style>
  <w:style w:type="character" w:customStyle="1" w:styleId="afffffffb">
    <w:name w:val="Цветовое выделение"/>
    <w:uiPriority w:val="99"/>
    <w:rsid w:val="0040229D"/>
    <w:rPr>
      <w:b/>
      <w:bCs/>
      <w:color w:val="000080"/>
    </w:rPr>
  </w:style>
  <w:style w:type="paragraph" w:customStyle="1" w:styleId="afffffffc">
    <w:name w:val="мой стиль"/>
    <w:basedOn w:val="a3"/>
    <w:qFormat/>
    <w:rsid w:val="0040229D"/>
    <w:pPr>
      <w:spacing w:line="360" w:lineRule="auto"/>
      <w:ind w:firstLine="851"/>
      <w:contextualSpacing/>
      <w:jc w:val="both"/>
    </w:pPr>
    <w:rPr>
      <w:szCs w:val="22"/>
    </w:rPr>
  </w:style>
  <w:style w:type="character" w:customStyle="1" w:styleId="1f8">
    <w:name w:val="Ñòèëü1"/>
    <w:basedOn w:val="a4"/>
    <w:rsid w:val="0040229D"/>
    <w:rPr>
      <w:sz w:val="28"/>
    </w:rPr>
  </w:style>
  <w:style w:type="paragraph" w:customStyle="1" w:styleId="a0">
    <w:name w:val="маркировка"/>
    <w:basedOn w:val="a7"/>
    <w:qFormat/>
    <w:rsid w:val="0040229D"/>
    <w:pPr>
      <w:numPr>
        <w:numId w:val="19"/>
      </w:numPr>
      <w:spacing w:line="360" w:lineRule="auto"/>
      <w:jc w:val="both"/>
    </w:pPr>
  </w:style>
  <w:style w:type="character" w:customStyle="1" w:styleId="apple-style-span">
    <w:name w:val="apple-style-span"/>
    <w:basedOn w:val="a4"/>
    <w:rsid w:val="0040229D"/>
  </w:style>
  <w:style w:type="paragraph" w:customStyle="1" w:styleId="Style2">
    <w:name w:val="Style2"/>
    <w:basedOn w:val="a3"/>
    <w:uiPriority w:val="99"/>
    <w:rsid w:val="0040229D"/>
    <w:pPr>
      <w:widowControl w:val="0"/>
      <w:autoSpaceDE w:val="0"/>
      <w:autoSpaceDN w:val="0"/>
      <w:adjustRightInd w:val="0"/>
      <w:spacing w:line="227" w:lineRule="exact"/>
      <w:ind w:firstLine="348"/>
      <w:jc w:val="both"/>
    </w:pPr>
  </w:style>
  <w:style w:type="character" w:customStyle="1" w:styleId="FontStyle15">
    <w:name w:val="Font Style15"/>
    <w:uiPriority w:val="99"/>
    <w:rsid w:val="0040229D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0229D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0229D"/>
    <w:pPr>
      <w:widowControl w:val="0"/>
      <w:autoSpaceDE w:val="0"/>
      <w:autoSpaceDN w:val="0"/>
      <w:adjustRightInd w:val="0"/>
      <w:spacing w:line="211" w:lineRule="exact"/>
      <w:ind w:firstLine="235"/>
      <w:jc w:val="both"/>
    </w:pPr>
  </w:style>
  <w:style w:type="paragraph" w:customStyle="1" w:styleId="1f9">
    <w:name w:val="аб1"/>
    <w:basedOn w:val="a3"/>
    <w:rsid w:val="0040229D"/>
    <w:pPr>
      <w:widowControl w:val="0"/>
      <w:spacing w:line="360" w:lineRule="auto"/>
      <w:ind w:firstLine="720"/>
      <w:jc w:val="both"/>
    </w:pPr>
    <w:rPr>
      <w:rFonts w:ascii="Tahoma" w:hAnsi="Tahoma"/>
      <w:snapToGrid w:val="0"/>
      <w:szCs w:val="20"/>
    </w:rPr>
  </w:style>
  <w:style w:type="paragraph" w:customStyle="1" w:styleId="ConsPlusNormal">
    <w:name w:val="ConsPlusNormal"/>
    <w:rsid w:val="00402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0229D"/>
    <w:pPr>
      <w:numPr>
        <w:numId w:val="20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0229D"/>
  </w:style>
  <w:style w:type="character" w:customStyle="1" w:styleId="spelle">
    <w:name w:val="spelle"/>
    <w:basedOn w:val="a4"/>
    <w:rsid w:val="0040229D"/>
  </w:style>
  <w:style w:type="numbering" w:customStyle="1" w:styleId="41">
    <w:name w:val="Стиль41"/>
    <w:rsid w:val="0040229D"/>
    <w:pPr>
      <w:numPr>
        <w:numId w:val="7"/>
      </w:numPr>
    </w:pPr>
  </w:style>
  <w:style w:type="numbering" w:customStyle="1" w:styleId="510">
    <w:name w:val="Стиль51"/>
    <w:rsid w:val="0040229D"/>
  </w:style>
  <w:style w:type="numbering" w:customStyle="1" w:styleId="71">
    <w:name w:val="Стиль71"/>
    <w:rsid w:val="0040229D"/>
    <w:pPr>
      <w:numPr>
        <w:numId w:val="8"/>
      </w:numPr>
    </w:pPr>
  </w:style>
  <w:style w:type="table" w:customStyle="1" w:styleId="-111">
    <w:name w:val="Светлый список - Акцент 111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0229D"/>
    <w:pPr>
      <w:spacing w:after="0" w:line="240" w:lineRule="auto"/>
      <w:ind w:left="346" w:firstLine="360"/>
      <w:jc w:val="both"/>
    </w:pPr>
    <w:rPr>
      <w:rFonts w:ascii="Calibri" w:eastAsia="Calibri" w:hAnsi="Calibri" w:cs="Times New Roman"/>
      <w:color w:val="76923C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0229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9"/>
    <w:uiPriority w:val="99"/>
    <w:rsid w:val="004022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ffd">
    <w:name w:val="Знак"/>
    <w:basedOn w:val="a3"/>
    <w:semiHidden/>
    <w:rsid w:val="0040229D"/>
    <w:pPr>
      <w:spacing w:after="160" w:line="28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footer" Target="footer3.xml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footer" Target="footer4.xml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349BB-ABBE-4AF8-BA7B-1C8DCCC0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19</Pages>
  <Words>6672</Words>
  <Characters>38037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Танифа Дмитрий Сергеевич</cp:lastModifiedBy>
  <cp:revision>22</cp:revision>
  <dcterms:created xsi:type="dcterms:W3CDTF">2015-10-11T14:32:00Z</dcterms:created>
  <dcterms:modified xsi:type="dcterms:W3CDTF">2025-11-19T17:01:00Z</dcterms:modified>
</cp:coreProperties>
</file>