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9C" w:rsidRDefault="00AB709C" w:rsidP="00AB709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B579A6">
        <w:rPr>
          <w:b/>
          <w:sz w:val="28"/>
          <w:szCs w:val="28"/>
        </w:rPr>
        <w:t>Примерные оценочные материалы, применяемые при проведении</w:t>
      </w:r>
      <w:r>
        <w:rPr>
          <w:b/>
          <w:sz w:val="28"/>
          <w:szCs w:val="28"/>
        </w:rPr>
        <w:t xml:space="preserve"> </w:t>
      </w:r>
      <w:r w:rsidRPr="00B579A6">
        <w:rPr>
          <w:b/>
          <w:sz w:val="28"/>
          <w:szCs w:val="28"/>
        </w:rPr>
        <w:t>промежуточной аттестации по дисциплине (модулю)</w:t>
      </w:r>
    </w:p>
    <w:p w:rsidR="00AB709C" w:rsidRDefault="00AB709C" w:rsidP="00AB709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5B62">
        <w:rPr>
          <w:b/>
          <w:sz w:val="28"/>
          <w:szCs w:val="28"/>
        </w:rPr>
        <w:t>«</w:t>
      </w:r>
      <w:r w:rsidRPr="00AB709C">
        <w:rPr>
          <w:b/>
          <w:sz w:val="28"/>
          <w:szCs w:val="28"/>
        </w:rPr>
        <w:t>Тарифная политика на транспорте</w:t>
      </w:r>
      <w:bookmarkStart w:id="0" w:name="_GoBack"/>
      <w:bookmarkEnd w:id="0"/>
      <w:r w:rsidRPr="00DE5B62">
        <w:rPr>
          <w:b/>
          <w:sz w:val="28"/>
          <w:szCs w:val="28"/>
        </w:rPr>
        <w:t>»</w:t>
      </w:r>
    </w:p>
    <w:p w:rsidR="00AB709C" w:rsidRDefault="00AB709C" w:rsidP="00AB709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C0350E" w:rsidRPr="0059544A" w:rsidRDefault="00C0350E" w:rsidP="00AB709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оценочных материалов и их примерное содержание</w:t>
      </w:r>
    </w:p>
    <w:p w:rsidR="00C0350E" w:rsidRPr="0059544A" w:rsidRDefault="00C0350E" w:rsidP="00C0350E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"/>
        <w:gridCol w:w="6378"/>
      </w:tblGrid>
      <w:tr w:rsidR="00C0350E" w:rsidRPr="0059544A" w:rsidTr="00C97CA0">
        <w:trPr>
          <w:trHeight w:val="586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50E" w:rsidRPr="0059544A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59544A">
              <w:rPr>
                <w:color w:val="000000"/>
              </w:rPr>
              <w:t>№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50E" w:rsidRPr="0059544A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59544A">
              <w:rPr>
                <w:color w:val="000000"/>
              </w:rPr>
              <w:t xml:space="preserve">Оценочные </w:t>
            </w:r>
            <w:r>
              <w:rPr>
                <w:color w:val="000000"/>
              </w:rPr>
              <w:t>материалы</w:t>
            </w:r>
          </w:p>
        </w:tc>
      </w:tr>
      <w:tr w:rsidR="00C0350E" w:rsidRPr="0059544A" w:rsidTr="00C97CA0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50E" w:rsidRPr="00583B08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50E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Тест </w:t>
            </w:r>
            <w:r w:rsidRPr="00F0750B">
              <w:rPr>
                <w:szCs w:val="28"/>
              </w:rPr>
              <w:t>(Приложение 1)</w:t>
            </w:r>
          </w:p>
        </w:tc>
      </w:tr>
      <w:tr w:rsidR="00C0350E" w:rsidRPr="0059544A" w:rsidTr="00C97CA0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50E" w:rsidRPr="00583B08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50E" w:rsidRPr="0059544A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327513">
              <w:t xml:space="preserve">Типовые задачи </w:t>
            </w:r>
            <w:r>
              <w:t>(Приложение 2)</w:t>
            </w:r>
          </w:p>
        </w:tc>
      </w:tr>
      <w:tr w:rsidR="00C0350E" w:rsidRPr="0059544A" w:rsidTr="00C97CA0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50E" w:rsidRPr="0059544A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50E" w:rsidRPr="0059544A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Вопросы для промежуточного контроля (Приложение 3)</w:t>
            </w:r>
          </w:p>
        </w:tc>
      </w:tr>
      <w:tr w:rsidR="00C0350E" w:rsidRPr="0059544A" w:rsidTr="00C97CA0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50E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4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50E" w:rsidRDefault="00C0350E" w:rsidP="00C97C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Вопросы для итогового контроля (Приложение 4)</w:t>
            </w:r>
          </w:p>
        </w:tc>
      </w:tr>
    </w:tbl>
    <w:p w:rsidR="00C0350E" w:rsidRDefault="00C0350E" w:rsidP="005A1529">
      <w:pPr>
        <w:ind w:firstLine="709"/>
        <w:contextualSpacing/>
        <w:jc w:val="right"/>
        <w:rPr>
          <w:rFonts w:cs="Times New Roman"/>
          <w:b/>
          <w:bCs/>
          <w:sz w:val="28"/>
          <w:szCs w:val="28"/>
        </w:rPr>
      </w:pPr>
    </w:p>
    <w:p w:rsidR="005F48EF" w:rsidRDefault="005F48EF" w:rsidP="005A1529">
      <w:pPr>
        <w:ind w:firstLine="709"/>
        <w:contextualSpacing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ПРИЛОЖЕНИЕ</w:t>
      </w:r>
      <w:r w:rsidR="00C0350E">
        <w:rPr>
          <w:rFonts w:cs="Times New Roman"/>
          <w:b/>
          <w:bCs/>
          <w:sz w:val="28"/>
          <w:szCs w:val="28"/>
        </w:rPr>
        <w:t xml:space="preserve"> 1</w:t>
      </w:r>
    </w:p>
    <w:p w:rsidR="0000528A" w:rsidRDefault="0000528A" w:rsidP="0000528A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ПРИМЕРНЫЙ ПЕРЕЧЕНЬ ТЕСТОВЫХ ЗАДАНИЙ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1. В трудовой теории стоимости товаром является: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любой продукт труда;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любой продукт труда, произведенный для продажи;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любое благо;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любой продукт труда, имеющий потребительную стоимость;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любое материальное благо.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2. Цена покупателя это: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цена, по которой данный товар безусловно будет продан;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цена, по которой продавец предлагает товар к продаже;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цена, включающая все расходы;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цена, по которой покупатель согласен приобрести товар;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цена, по которой продавец согласен продать товар.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3. Цена продавца это: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цена, по которой продавец согласен продать товар;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цена, включающая все расходы;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 в розничной торговле;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цена, по которой данный товар безусловно будет продан;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цена на продукцию, зафиксированная в прейскуранте.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4. Цена в рыночной экономике отражает: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затраты труда на производство продукции;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потребительную стоимость продукции;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относительную редкость блага;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относительную редкость экономического блага;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затраты на производство продукции.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5. Цены в рыночной экономике являются: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средством учета затрат на производство продукции;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объективным показателем, координирующим экономический выбор людей;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средством распределения доходов в обществе;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средством распределения ресурсов;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показателем эффективности производства.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 xml:space="preserve">6. Функция цены как средства учета и измерения затрат общественного труда проявляется в: 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возможности стоимостного учета и измерения результатов различных хозяйственных процессов;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воздействии на механизм спроса и предложения;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перераспределении национального дохода на разных уровнях экономики;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стоимостном сопоставлении потребительских свойств товаров и услуг;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воздействии на межотраслевой перелив капиталов.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7. Функция цены как средства сбалансирования спроса  и предложения проявляется в: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информировании участников рынка об изменениях рыночной конъюнктуры;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регулировании объема предложения товаров;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возможности стоимостного учета и измерения результатов различных хозяйственных процессов;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lastRenderedPageBreak/>
        <w:t>регулировании объема спроса;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перераспределении национального дохода на разных уровнях экономики.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8. Стимулирующая функция цены проявляется в: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регулировании объема спроса;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стоимостном сопоставлении потребительских свойств товаров и услуг;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изменении объемов производства и потребления товаров и услуг;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информировании участников рынка об изменениях рыночной конъюнктуры;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перераспределении капиталов в отрасли с высокими ценами продаж.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9. Функция цены как средства распределения и перераспределения проявляется в: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распределении национального дохода на разных уровнях и в разных секторах экономики;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регулировании объема спроса;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перераспределении национального дохода на разных уровнях и в разных секторах экономики;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регулировании объемов производства;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регулировании объемов потребления.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10. Функция цены как средства рационального размещения производства  проявляется в: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оценке изменений конъюнктуры рынка;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оценке затрат ресурсов на производство продукции;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сбалансированности объемов производства и потребления продукции;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возможности сопоставления ценности различных видов товаров и услуг;</w:t>
      </w:r>
    </w:p>
    <w:p w:rsidR="0000528A" w:rsidRPr="0000528A" w:rsidRDefault="0000528A" w:rsidP="0000528A">
      <w:pPr>
        <w:jc w:val="both"/>
        <w:rPr>
          <w:rFonts w:cs="Times New Roman"/>
          <w:bCs/>
          <w:sz w:val="20"/>
          <w:szCs w:val="20"/>
        </w:rPr>
      </w:pPr>
      <w:r w:rsidRPr="0000528A">
        <w:rPr>
          <w:rFonts w:cs="Times New Roman"/>
          <w:bCs/>
          <w:sz w:val="20"/>
          <w:szCs w:val="20"/>
        </w:rPr>
        <w:t>в межотраслевом и внутриотраслевом переливе капиталов.</w:t>
      </w:r>
    </w:p>
    <w:p w:rsidR="0000528A" w:rsidRDefault="0000528A" w:rsidP="0000528A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br w:type="page"/>
      </w:r>
    </w:p>
    <w:p w:rsidR="00C0350E" w:rsidRDefault="00C0350E" w:rsidP="00C0350E">
      <w:pPr>
        <w:ind w:firstLine="709"/>
        <w:contextualSpacing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ПРИЛОЖЕНИЕ 2</w:t>
      </w:r>
    </w:p>
    <w:p w:rsidR="00C0350E" w:rsidRDefault="00C0350E" w:rsidP="0000528A">
      <w:pPr>
        <w:jc w:val="center"/>
        <w:rPr>
          <w:rFonts w:cs="Times New Roman"/>
          <w:bCs/>
          <w:sz w:val="28"/>
          <w:szCs w:val="28"/>
        </w:rPr>
      </w:pPr>
    </w:p>
    <w:p w:rsidR="0000528A" w:rsidRDefault="0000528A" w:rsidP="0000528A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ПРИМЕРНЫЙ ПЕРЕЧЕНЬ ЗАДАЧ</w:t>
      </w:r>
    </w:p>
    <w:p w:rsidR="0000528A" w:rsidRPr="0000528A" w:rsidRDefault="0000528A" w:rsidP="0000528A">
      <w:pPr>
        <w:shd w:val="clear" w:color="auto" w:fill="FFFFFF"/>
        <w:ind w:left="380"/>
        <w:rPr>
          <w:rFonts w:eastAsia="Arial Unicode MS" w:cs="Times New Roman"/>
          <w:b/>
          <w:bCs/>
          <w:szCs w:val="24"/>
          <w:lang w:eastAsia="ru-RU"/>
        </w:rPr>
      </w:pPr>
      <w:r w:rsidRPr="0000528A">
        <w:rPr>
          <w:rFonts w:eastAsia="Arial Unicode MS" w:cs="Times New Roman"/>
          <w:b/>
          <w:bCs/>
          <w:szCs w:val="24"/>
          <w:lang w:eastAsia="ru-RU"/>
        </w:rPr>
        <w:t>Задача 1</w:t>
      </w:r>
    </w:p>
    <w:p w:rsidR="0000528A" w:rsidRPr="0000528A" w:rsidRDefault="0000528A" w:rsidP="0000528A">
      <w:pPr>
        <w:shd w:val="clear" w:color="auto" w:fill="FFFFFF"/>
        <w:tabs>
          <w:tab w:val="left" w:pos="625"/>
        </w:tabs>
        <w:ind w:firstLine="709"/>
        <w:jc w:val="both"/>
        <w:rPr>
          <w:rFonts w:eastAsia="Arial Unicode MS" w:cs="Times New Roman"/>
          <w:szCs w:val="24"/>
          <w:lang w:eastAsia="ru-RU"/>
        </w:rPr>
      </w:pPr>
      <w:r w:rsidRPr="0000528A">
        <w:rPr>
          <w:rFonts w:eastAsia="Arial Unicode MS" w:cs="Times New Roman"/>
          <w:szCs w:val="24"/>
          <w:lang w:eastAsia="ru-RU"/>
        </w:rPr>
        <w:t>Определить</w:t>
      </w:r>
      <w:r w:rsidRPr="0000528A">
        <w:rPr>
          <w:rFonts w:eastAsia="Arial Unicode MS" w:cs="Times New Roman"/>
          <w:szCs w:val="24"/>
          <w:lang w:eastAsia="ru-RU"/>
        </w:rPr>
        <w:tab/>
        <w:t xml:space="preserve">полную себестоимость единицы товара, оптовую цену предприятия и отпускную цену предприятия на основе исходных данных таблицы Товар не является подакцизным, НДС — 20 %. </w:t>
      </w:r>
    </w:p>
    <w:p w:rsidR="0000528A" w:rsidRPr="0000528A" w:rsidRDefault="0000528A" w:rsidP="0000528A">
      <w:pPr>
        <w:shd w:val="clear" w:color="auto" w:fill="FFFFFF"/>
        <w:ind w:firstLine="360"/>
        <w:jc w:val="center"/>
        <w:rPr>
          <w:rFonts w:eastAsia="Arial Unicode MS" w:cs="Times New Roman"/>
          <w:szCs w:val="24"/>
          <w:lang w:eastAsia="ru-RU"/>
        </w:rPr>
      </w:pPr>
      <w:r w:rsidRPr="0000528A">
        <w:rPr>
          <w:rFonts w:eastAsia="Arial Unicode MS" w:cs="Times New Roman"/>
          <w:szCs w:val="24"/>
          <w:lang w:eastAsia="ru-RU"/>
        </w:rPr>
        <w:t>Исходные данные к задаче 1</w:t>
      </w:r>
    </w:p>
    <w:tbl>
      <w:tblPr>
        <w:tblStyle w:val="1d"/>
        <w:tblW w:w="0" w:type="auto"/>
        <w:jc w:val="center"/>
        <w:tblLook w:val="04A0" w:firstRow="1" w:lastRow="0" w:firstColumn="1" w:lastColumn="0" w:noHBand="0" w:noVBand="1"/>
      </w:tblPr>
      <w:tblGrid>
        <w:gridCol w:w="4620"/>
        <w:gridCol w:w="546"/>
        <w:gridCol w:w="546"/>
      </w:tblGrid>
      <w:tr w:rsidR="0000528A" w:rsidRPr="0000528A" w:rsidTr="0000528A">
        <w:trPr>
          <w:jc w:val="center"/>
        </w:trPr>
        <w:tc>
          <w:tcPr>
            <w:tcW w:w="0" w:type="auto"/>
            <w:vMerge w:val="restart"/>
          </w:tcPr>
          <w:p w:rsidR="0000528A" w:rsidRPr="0000528A" w:rsidRDefault="0000528A" w:rsidP="0000528A">
            <w:pPr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0" w:type="auto"/>
            <w:gridSpan w:val="2"/>
          </w:tcPr>
          <w:p w:rsidR="0000528A" w:rsidRPr="0000528A" w:rsidRDefault="0000528A" w:rsidP="0000528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Вариант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  <w:vMerge/>
          </w:tcPr>
          <w:p w:rsidR="0000528A" w:rsidRPr="0000528A" w:rsidRDefault="0000528A" w:rsidP="0000528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</w:tcPr>
          <w:p w:rsidR="0000528A" w:rsidRPr="0000528A" w:rsidRDefault="0000528A" w:rsidP="0000528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</w:tcPr>
          <w:p w:rsidR="0000528A" w:rsidRPr="0000528A" w:rsidRDefault="0000528A" w:rsidP="0000528A">
            <w:pPr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Производственная себестоимость изделия, руб</w:t>
            </w:r>
          </w:p>
          <w:p w:rsidR="0000528A" w:rsidRPr="0000528A" w:rsidRDefault="0000528A" w:rsidP="0000528A">
            <w:pPr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(2-я цифра варианта)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290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320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</w:tcPr>
          <w:p w:rsidR="0000528A" w:rsidRPr="0000528A" w:rsidRDefault="0000528A" w:rsidP="0000528A">
            <w:pPr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Внепроизводственные расходы, %</w:t>
            </w:r>
          </w:p>
          <w:p w:rsidR="0000528A" w:rsidRPr="0000528A" w:rsidRDefault="0000528A" w:rsidP="0000528A">
            <w:pPr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(2-я цифра варианта)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8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</w:tcPr>
          <w:p w:rsidR="0000528A" w:rsidRPr="0000528A" w:rsidRDefault="0000528A" w:rsidP="0000528A">
            <w:pPr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Плановый уро</w:t>
            </w:r>
            <w:r w:rsidRPr="0000528A">
              <w:rPr>
                <w:rFonts w:eastAsia="Arial Unicode MS"/>
                <w:sz w:val="22"/>
                <w:szCs w:val="22"/>
              </w:rPr>
              <w:softHyphen/>
              <w:t>вень рентабельности, %</w:t>
            </w:r>
          </w:p>
          <w:p w:rsidR="0000528A" w:rsidRPr="0000528A" w:rsidRDefault="0000528A" w:rsidP="0000528A">
            <w:pPr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(1-я цифра варианта)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0528A">
              <w:rPr>
                <w:rFonts w:eastAsia="Arial Unicode MS"/>
                <w:sz w:val="22"/>
                <w:szCs w:val="22"/>
              </w:rPr>
              <w:t>20</w:t>
            </w:r>
          </w:p>
        </w:tc>
      </w:tr>
    </w:tbl>
    <w:p w:rsidR="0000528A" w:rsidRPr="0000528A" w:rsidRDefault="0000528A" w:rsidP="0000528A">
      <w:pPr>
        <w:rPr>
          <w:rFonts w:cs="Times New Roman"/>
          <w:bCs/>
          <w:szCs w:val="24"/>
        </w:rPr>
      </w:pPr>
    </w:p>
    <w:p w:rsidR="0000528A" w:rsidRPr="0000528A" w:rsidRDefault="0000528A" w:rsidP="0000528A">
      <w:pPr>
        <w:rPr>
          <w:rFonts w:eastAsia="Arial Unicode MS" w:cs="Times New Roman"/>
          <w:b/>
          <w:bCs/>
          <w:szCs w:val="24"/>
          <w:lang w:eastAsia="ru-RU"/>
        </w:rPr>
      </w:pPr>
      <w:r w:rsidRPr="0000528A">
        <w:rPr>
          <w:rFonts w:eastAsia="Arial Unicode MS" w:cs="Times New Roman"/>
          <w:b/>
          <w:bCs/>
          <w:szCs w:val="24"/>
          <w:lang w:eastAsia="ru-RU"/>
        </w:rPr>
        <w:t>Задача 2</w:t>
      </w:r>
    </w:p>
    <w:p w:rsidR="0000528A" w:rsidRPr="0000528A" w:rsidRDefault="0000528A" w:rsidP="0000528A">
      <w:pPr>
        <w:shd w:val="clear" w:color="auto" w:fill="FFFFFF"/>
        <w:tabs>
          <w:tab w:val="left" w:pos="625"/>
        </w:tabs>
        <w:ind w:firstLine="709"/>
        <w:jc w:val="both"/>
        <w:rPr>
          <w:rFonts w:eastAsia="Arial Unicode MS" w:cs="Times New Roman"/>
          <w:szCs w:val="24"/>
          <w:lang w:eastAsia="ru-RU"/>
        </w:rPr>
      </w:pPr>
      <w:r w:rsidRPr="0000528A">
        <w:rPr>
          <w:rFonts w:eastAsia="Arial Unicode MS" w:cs="Times New Roman"/>
          <w:szCs w:val="24"/>
          <w:lang w:eastAsia="ru-RU"/>
        </w:rPr>
        <w:t xml:space="preserve">Товар предприятия-производителя закупается сбытовой организацией, которая применив наценку, реализует товар магазину. Магазин с розничной надбавкой реализует в розничную сеть. На основе исходных данных таблицы определить прибыль в оптовой цене предприятия-производителя; рентабельность. Товар не является подакцизным, НДС — 20 %. </w:t>
      </w:r>
    </w:p>
    <w:p w:rsidR="0000528A" w:rsidRPr="0000528A" w:rsidRDefault="0000528A" w:rsidP="0000528A">
      <w:pPr>
        <w:shd w:val="clear" w:color="auto" w:fill="FFFFFF"/>
        <w:ind w:firstLine="360"/>
        <w:jc w:val="center"/>
        <w:rPr>
          <w:rFonts w:eastAsia="Arial Unicode MS" w:cs="Times New Roman"/>
          <w:szCs w:val="24"/>
          <w:lang w:eastAsia="ru-RU"/>
        </w:rPr>
      </w:pPr>
      <w:r w:rsidRPr="0000528A">
        <w:rPr>
          <w:rFonts w:eastAsia="Arial Unicode MS" w:cs="Times New Roman"/>
          <w:szCs w:val="24"/>
          <w:lang w:eastAsia="ru-RU"/>
        </w:rPr>
        <w:t>Исходные данные к задаче 2</w:t>
      </w:r>
    </w:p>
    <w:tbl>
      <w:tblPr>
        <w:tblStyle w:val="2c"/>
        <w:tblW w:w="0" w:type="auto"/>
        <w:jc w:val="center"/>
        <w:tblLook w:val="04A0" w:firstRow="1" w:lastRow="0" w:firstColumn="1" w:lastColumn="0" w:noHBand="0" w:noVBand="1"/>
      </w:tblPr>
      <w:tblGrid>
        <w:gridCol w:w="3853"/>
        <w:gridCol w:w="546"/>
        <w:gridCol w:w="546"/>
      </w:tblGrid>
      <w:tr w:rsidR="0000528A" w:rsidRPr="0000528A" w:rsidTr="00E4625F">
        <w:trPr>
          <w:jc w:val="center"/>
        </w:trPr>
        <w:tc>
          <w:tcPr>
            <w:tcW w:w="0" w:type="auto"/>
            <w:vMerge w:val="restart"/>
          </w:tcPr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Наименование показателя</w:t>
            </w:r>
          </w:p>
        </w:tc>
        <w:tc>
          <w:tcPr>
            <w:tcW w:w="0" w:type="auto"/>
            <w:gridSpan w:val="2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Вариант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  <w:vMerge/>
          </w:tcPr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2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</w:tcPr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  <w:lang w:val="ru-RU"/>
              </w:rPr>
            </w:pPr>
            <w:r w:rsidRPr="0000528A">
              <w:rPr>
                <w:rFonts w:ascii="Times New Roman" w:eastAsia="Arial Unicode MS" w:hAnsi="Times New Roman"/>
                <w:lang w:val="ru-RU"/>
              </w:rPr>
              <w:t>Полная себестоимость продукции, руб</w:t>
            </w:r>
          </w:p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  <w:lang w:val="ru-RU"/>
              </w:rPr>
            </w:pPr>
            <w:r w:rsidRPr="0000528A">
              <w:rPr>
                <w:rFonts w:ascii="Times New Roman" w:eastAsia="Arial Unicode MS" w:hAnsi="Times New Roman"/>
                <w:lang w:val="ru-RU"/>
              </w:rPr>
              <w:t>(2-я цифра варианта)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250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320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</w:tcPr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  <w:lang w:val="ru-RU"/>
              </w:rPr>
            </w:pPr>
            <w:r w:rsidRPr="0000528A">
              <w:rPr>
                <w:rFonts w:ascii="Times New Roman" w:eastAsia="Arial Unicode MS" w:hAnsi="Times New Roman"/>
                <w:lang w:val="ru-RU"/>
              </w:rPr>
              <w:t>Наценка сбытовой организации, %</w:t>
            </w:r>
          </w:p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  <w:lang w:val="ru-RU"/>
              </w:rPr>
            </w:pPr>
            <w:r w:rsidRPr="0000528A">
              <w:rPr>
                <w:rFonts w:ascii="Times New Roman" w:eastAsia="Arial Unicode MS" w:hAnsi="Times New Roman"/>
                <w:lang w:val="ru-RU"/>
              </w:rPr>
              <w:t>(2-я цифра варианта)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10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8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</w:tcPr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  <w:lang w:val="ru-RU"/>
              </w:rPr>
            </w:pPr>
            <w:r w:rsidRPr="0000528A">
              <w:rPr>
                <w:rFonts w:ascii="Times New Roman" w:eastAsia="Arial Unicode MS" w:hAnsi="Times New Roman"/>
                <w:lang w:val="ru-RU"/>
              </w:rPr>
              <w:t>Розничная надбавка в цене, %</w:t>
            </w:r>
          </w:p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  <w:lang w:val="ru-RU"/>
              </w:rPr>
            </w:pPr>
            <w:r w:rsidRPr="0000528A">
              <w:rPr>
                <w:rFonts w:ascii="Times New Roman" w:eastAsia="Arial Unicode MS" w:hAnsi="Times New Roman"/>
                <w:lang w:val="ru-RU"/>
              </w:rPr>
              <w:t>(1-я цифра варианта)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25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20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</w:tcPr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  <w:lang w:val="ru-RU"/>
              </w:rPr>
            </w:pPr>
            <w:r w:rsidRPr="0000528A">
              <w:rPr>
                <w:rFonts w:ascii="Times New Roman" w:eastAsia="Arial Unicode MS" w:hAnsi="Times New Roman"/>
                <w:lang w:val="ru-RU"/>
              </w:rPr>
              <w:t>Розничная цена товара, руб.</w:t>
            </w:r>
          </w:p>
          <w:p w:rsidR="0000528A" w:rsidRPr="0000528A" w:rsidRDefault="0000528A" w:rsidP="0000528A">
            <w:pPr>
              <w:ind w:firstLine="0"/>
              <w:rPr>
                <w:rFonts w:ascii="Times New Roman" w:eastAsia="Arial Unicode MS" w:hAnsi="Times New Roman"/>
                <w:lang w:val="ru-RU"/>
              </w:rPr>
            </w:pPr>
            <w:r w:rsidRPr="0000528A">
              <w:rPr>
                <w:rFonts w:ascii="Times New Roman" w:eastAsia="Arial Unicode MS" w:hAnsi="Times New Roman"/>
                <w:lang w:val="ru-RU"/>
              </w:rPr>
              <w:t>(1-я цифра варианта)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495</w:t>
            </w:r>
          </w:p>
        </w:tc>
        <w:tc>
          <w:tcPr>
            <w:tcW w:w="0" w:type="auto"/>
          </w:tcPr>
          <w:p w:rsidR="0000528A" w:rsidRPr="0000528A" w:rsidRDefault="0000528A" w:rsidP="0000528A">
            <w:pPr>
              <w:ind w:firstLine="0"/>
              <w:jc w:val="center"/>
              <w:rPr>
                <w:rFonts w:ascii="Times New Roman" w:eastAsia="Arial Unicode MS" w:hAnsi="Times New Roman"/>
              </w:rPr>
            </w:pPr>
            <w:r w:rsidRPr="0000528A">
              <w:rPr>
                <w:rFonts w:ascii="Times New Roman" w:eastAsia="Arial Unicode MS" w:hAnsi="Times New Roman"/>
              </w:rPr>
              <w:t>520</w:t>
            </w:r>
          </w:p>
        </w:tc>
      </w:tr>
    </w:tbl>
    <w:p w:rsidR="0000528A" w:rsidRPr="0000528A" w:rsidRDefault="0000528A" w:rsidP="0000528A">
      <w:pPr>
        <w:rPr>
          <w:rFonts w:cs="Times New Roman"/>
          <w:bCs/>
          <w:szCs w:val="24"/>
        </w:rPr>
      </w:pPr>
    </w:p>
    <w:p w:rsidR="0000528A" w:rsidRPr="0000528A" w:rsidRDefault="0000528A" w:rsidP="0000528A">
      <w:pPr>
        <w:shd w:val="clear" w:color="auto" w:fill="FFFFFF"/>
        <w:ind w:firstLine="360"/>
        <w:rPr>
          <w:rFonts w:cs="Times New Roman"/>
          <w:b/>
          <w:bCs/>
          <w:szCs w:val="24"/>
        </w:rPr>
      </w:pPr>
      <w:r w:rsidRPr="0000528A">
        <w:rPr>
          <w:rFonts w:eastAsia="Arial Unicode MS" w:cs="Times New Roman"/>
          <w:b/>
          <w:bCs/>
          <w:szCs w:val="24"/>
          <w:lang w:eastAsia="ru-RU"/>
        </w:rPr>
        <w:t>Задача</w:t>
      </w:r>
      <w:r w:rsidRPr="0000528A">
        <w:rPr>
          <w:rFonts w:cs="Times New Roman"/>
          <w:b/>
          <w:bCs/>
          <w:szCs w:val="24"/>
        </w:rPr>
        <w:t xml:space="preserve"> 3</w:t>
      </w:r>
    </w:p>
    <w:p w:rsidR="0000528A" w:rsidRPr="0000528A" w:rsidRDefault="0000528A" w:rsidP="0000528A">
      <w:pPr>
        <w:shd w:val="clear" w:color="auto" w:fill="FFFFFF"/>
        <w:ind w:firstLine="360"/>
        <w:rPr>
          <w:rFonts w:eastAsia="Arial Unicode MS" w:cs="Times New Roman"/>
          <w:szCs w:val="24"/>
          <w:lang w:eastAsia="ru-RU"/>
        </w:rPr>
      </w:pPr>
      <w:r w:rsidRPr="0000528A">
        <w:rPr>
          <w:rFonts w:eastAsia="Arial Unicode MS" w:cs="Times New Roman"/>
          <w:szCs w:val="24"/>
          <w:lang w:eastAsia="ru-RU"/>
        </w:rPr>
        <w:t>Фирма выпускает пять видов продукции. Объемы, цены и переменные затраты по видам продукции А—Д, а также сумма постоянных расходов фирмы приведены в таблице. Дайте заключение о целесообразности (прибыльности) вы</w:t>
      </w:r>
      <w:r w:rsidRPr="0000528A">
        <w:rPr>
          <w:rFonts w:eastAsia="Arial Unicode MS" w:cs="Times New Roman"/>
          <w:szCs w:val="24"/>
          <w:lang w:eastAsia="ru-RU"/>
        </w:rPr>
        <w:softHyphen/>
        <w:t>пуска данного ассортимента продукции и рекомендации по его изменению, если это необходимо. Анализ провести:</w:t>
      </w:r>
    </w:p>
    <w:p w:rsidR="0000528A" w:rsidRPr="0000528A" w:rsidRDefault="0000528A" w:rsidP="0000528A">
      <w:pPr>
        <w:numPr>
          <w:ilvl w:val="0"/>
          <w:numId w:val="22"/>
        </w:numPr>
        <w:shd w:val="clear" w:color="auto" w:fill="FFFFFF"/>
        <w:contextualSpacing/>
        <w:jc w:val="both"/>
        <w:rPr>
          <w:rFonts w:eastAsia="Arial Unicode MS" w:cs="Times New Roman"/>
          <w:szCs w:val="24"/>
          <w:lang w:eastAsia="ru-RU"/>
        </w:rPr>
      </w:pPr>
      <w:r w:rsidRPr="0000528A">
        <w:rPr>
          <w:rFonts w:eastAsia="Arial Unicode MS" w:cs="Times New Roman"/>
          <w:szCs w:val="24"/>
          <w:lang w:eastAsia="ru-RU"/>
        </w:rPr>
        <w:t>по методу полной себестоимости (с распределением постоянных за</w:t>
      </w:r>
      <w:r w:rsidRPr="0000528A">
        <w:rPr>
          <w:rFonts w:eastAsia="Arial Unicode MS" w:cs="Times New Roman"/>
          <w:szCs w:val="24"/>
          <w:lang w:eastAsia="ru-RU"/>
        </w:rPr>
        <w:softHyphen/>
        <w:t>трат пропорционально переменным);</w:t>
      </w:r>
    </w:p>
    <w:p w:rsidR="0000528A" w:rsidRPr="0000528A" w:rsidRDefault="0000528A" w:rsidP="0000528A">
      <w:pPr>
        <w:numPr>
          <w:ilvl w:val="0"/>
          <w:numId w:val="22"/>
        </w:numPr>
        <w:shd w:val="clear" w:color="auto" w:fill="FFFFFF"/>
        <w:contextualSpacing/>
        <w:jc w:val="both"/>
        <w:rPr>
          <w:rFonts w:eastAsia="Arial Unicode MS" w:cs="Times New Roman"/>
          <w:szCs w:val="24"/>
          <w:lang w:eastAsia="ru-RU"/>
        </w:rPr>
      </w:pPr>
      <w:r w:rsidRPr="0000528A">
        <w:rPr>
          <w:rFonts w:eastAsia="Arial Unicode MS" w:cs="Times New Roman"/>
          <w:szCs w:val="24"/>
          <w:lang w:eastAsia="ru-RU"/>
        </w:rPr>
        <w:t>по методу сокращенной себестоимости.</w:t>
      </w:r>
    </w:p>
    <w:p w:rsidR="0000528A" w:rsidRPr="0000528A" w:rsidRDefault="0000528A" w:rsidP="0000528A">
      <w:pPr>
        <w:shd w:val="clear" w:color="auto" w:fill="FFFFFF"/>
        <w:ind w:left="428"/>
        <w:jc w:val="center"/>
        <w:rPr>
          <w:rFonts w:eastAsia="Arial Unicode MS" w:cs="Times New Roman"/>
          <w:szCs w:val="24"/>
          <w:lang w:eastAsia="ru-RU"/>
        </w:rPr>
      </w:pPr>
      <w:r w:rsidRPr="0000528A">
        <w:rPr>
          <w:rFonts w:eastAsia="Arial Unicode MS" w:cs="Times New Roman"/>
          <w:szCs w:val="24"/>
          <w:lang w:eastAsia="ru-RU"/>
        </w:rPr>
        <w:t>Базовые значения показателей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615"/>
        <w:gridCol w:w="615"/>
        <w:gridCol w:w="615"/>
        <w:gridCol w:w="615"/>
        <w:gridCol w:w="615"/>
      </w:tblGrid>
      <w:tr w:rsidR="0000528A" w:rsidRPr="0000528A" w:rsidTr="0000528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Виды продукции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rPr>
                <w:rFonts w:eastAsia="Arial Unicode MS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Д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1. Объем выпуска,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З00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550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2. Цена реализации,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bCs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bCs/>
                <w:sz w:val="22"/>
                <w:lang w:eastAsia="ru-RU"/>
              </w:rPr>
              <w:t>160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3. Переменные расходы на весь выпуск,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30 000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24 000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36 000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40 000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77 000</w:t>
            </w:r>
          </w:p>
        </w:tc>
      </w:tr>
      <w:tr w:rsidR="0000528A" w:rsidRPr="0000528A" w:rsidTr="000052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28A" w:rsidRPr="0000528A" w:rsidRDefault="0000528A" w:rsidP="0000528A">
            <w:pPr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4.  Постоянные расходы фирмы (по всей продукции)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28A" w:rsidRPr="0000528A" w:rsidRDefault="0000528A" w:rsidP="0000528A">
            <w:pPr>
              <w:jc w:val="center"/>
              <w:rPr>
                <w:rFonts w:eastAsia="Arial Unicode MS" w:cs="Times New Roman"/>
                <w:sz w:val="22"/>
                <w:lang w:eastAsia="ru-RU"/>
              </w:rPr>
            </w:pPr>
            <w:r w:rsidRPr="0000528A">
              <w:rPr>
                <w:rFonts w:eastAsia="Arial Unicode MS" w:cs="Times New Roman"/>
                <w:sz w:val="22"/>
                <w:lang w:eastAsia="ru-RU"/>
              </w:rPr>
              <w:t>41000</w:t>
            </w:r>
          </w:p>
        </w:tc>
      </w:tr>
    </w:tbl>
    <w:p w:rsidR="0000528A" w:rsidRDefault="0000528A" w:rsidP="0000528A">
      <w:pPr>
        <w:jc w:val="both"/>
        <w:rPr>
          <w:rFonts w:cs="Times New Roman"/>
          <w:bCs/>
          <w:szCs w:val="24"/>
        </w:rPr>
      </w:pPr>
    </w:p>
    <w:p w:rsidR="0000528A" w:rsidRDefault="0000528A" w:rsidP="0000528A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br w:type="page"/>
      </w:r>
    </w:p>
    <w:p w:rsidR="00C0350E" w:rsidRDefault="00C0350E" w:rsidP="00C0350E">
      <w:pPr>
        <w:ind w:firstLine="709"/>
        <w:contextualSpacing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ПРИЛОЖЕНИЕ 3</w:t>
      </w:r>
    </w:p>
    <w:p w:rsidR="00C0350E" w:rsidRDefault="00C0350E" w:rsidP="00F74D84">
      <w:pPr>
        <w:jc w:val="center"/>
        <w:rPr>
          <w:rFonts w:cs="Times New Roman"/>
          <w:bCs/>
          <w:sz w:val="28"/>
          <w:szCs w:val="28"/>
        </w:rPr>
      </w:pPr>
    </w:p>
    <w:p w:rsidR="00395020" w:rsidRPr="00F74D84" w:rsidRDefault="00F74D84" w:rsidP="00F74D84">
      <w:pPr>
        <w:jc w:val="center"/>
        <w:rPr>
          <w:rFonts w:cs="Times New Roman"/>
          <w:bCs/>
          <w:sz w:val="28"/>
          <w:szCs w:val="28"/>
        </w:rPr>
      </w:pPr>
      <w:r w:rsidRPr="00F74D84">
        <w:rPr>
          <w:rFonts w:cs="Times New Roman"/>
          <w:bCs/>
          <w:sz w:val="28"/>
          <w:szCs w:val="28"/>
        </w:rPr>
        <w:t>ПРИМЕРНЫЙ ПЕРЕЧЕНЬ ВОПРОСОВ ДЛЯ ТЕКУЩЕГО КОНТРОЛЯ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1.</w:t>
      </w:r>
      <w:r w:rsidRPr="0000528A">
        <w:rPr>
          <w:rFonts w:eastAsia="Times New Roman" w:cs="Times New Roman"/>
          <w:szCs w:val="24"/>
          <w:lang w:eastAsia="ru-RU"/>
        </w:rPr>
        <w:tab/>
        <w:t>Теоретические аспекты рыночного ценообразования.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2.</w:t>
      </w:r>
      <w:r w:rsidRPr="0000528A">
        <w:rPr>
          <w:rFonts w:eastAsia="Times New Roman" w:cs="Times New Roman"/>
          <w:szCs w:val="24"/>
          <w:lang w:eastAsia="ru-RU"/>
        </w:rPr>
        <w:tab/>
        <w:t>Цены как инструмент маркетинговой политики.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3.</w:t>
      </w:r>
      <w:r w:rsidRPr="0000528A">
        <w:rPr>
          <w:rFonts w:eastAsia="Times New Roman" w:cs="Times New Roman"/>
          <w:szCs w:val="24"/>
          <w:lang w:eastAsia="ru-RU"/>
        </w:rPr>
        <w:tab/>
        <w:t>Ценообразующие факторы в условиях рынка и их классификация.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4.</w:t>
      </w:r>
      <w:r w:rsidRPr="0000528A">
        <w:rPr>
          <w:rFonts w:eastAsia="Times New Roman" w:cs="Times New Roman"/>
          <w:szCs w:val="24"/>
          <w:lang w:eastAsia="ru-RU"/>
        </w:rPr>
        <w:tab/>
        <w:t>Цены и их роль в координации рынка.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5.</w:t>
      </w:r>
      <w:r w:rsidRPr="0000528A">
        <w:rPr>
          <w:rFonts w:eastAsia="Times New Roman" w:cs="Times New Roman"/>
          <w:szCs w:val="24"/>
          <w:lang w:eastAsia="ru-RU"/>
        </w:rPr>
        <w:tab/>
        <w:t>Ценовая политика предприятия.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6.</w:t>
      </w:r>
      <w:r w:rsidRPr="0000528A">
        <w:rPr>
          <w:rFonts w:eastAsia="Times New Roman" w:cs="Times New Roman"/>
          <w:szCs w:val="24"/>
          <w:lang w:eastAsia="ru-RU"/>
        </w:rPr>
        <w:tab/>
        <w:t>Основы формирования ценовой стратегии.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7.</w:t>
      </w:r>
      <w:r w:rsidRPr="0000528A">
        <w:rPr>
          <w:rFonts w:eastAsia="Times New Roman" w:cs="Times New Roman"/>
          <w:szCs w:val="24"/>
          <w:lang w:eastAsia="ru-RU"/>
        </w:rPr>
        <w:tab/>
        <w:t>Ценовые стратегии, их виды и классификация.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8.</w:t>
      </w:r>
      <w:r w:rsidRPr="0000528A">
        <w:rPr>
          <w:rFonts w:eastAsia="Times New Roman" w:cs="Times New Roman"/>
          <w:szCs w:val="24"/>
          <w:lang w:eastAsia="ru-RU"/>
        </w:rPr>
        <w:tab/>
        <w:t>Этапы разработки ценовой стратегии.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9.</w:t>
      </w:r>
      <w:r w:rsidRPr="0000528A">
        <w:rPr>
          <w:rFonts w:eastAsia="Times New Roman" w:cs="Times New Roman"/>
          <w:szCs w:val="24"/>
          <w:lang w:eastAsia="ru-RU"/>
        </w:rPr>
        <w:tab/>
        <w:t>Ценообразование и инфляция.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10.</w:t>
      </w:r>
      <w:r w:rsidRPr="0000528A">
        <w:rPr>
          <w:rFonts w:eastAsia="Times New Roman" w:cs="Times New Roman"/>
          <w:szCs w:val="24"/>
          <w:lang w:eastAsia="ru-RU"/>
        </w:rPr>
        <w:tab/>
        <w:t>Рыночный монополизм и ценообразование.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11.</w:t>
      </w:r>
      <w:r w:rsidRPr="0000528A">
        <w:rPr>
          <w:rFonts w:eastAsia="Times New Roman" w:cs="Times New Roman"/>
          <w:szCs w:val="24"/>
          <w:lang w:eastAsia="ru-RU"/>
        </w:rPr>
        <w:tab/>
        <w:t>Затратное ценообразование, его преимущества и недостатки.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12.</w:t>
      </w:r>
      <w:r w:rsidRPr="0000528A">
        <w:rPr>
          <w:rFonts w:eastAsia="Times New Roman" w:cs="Times New Roman"/>
          <w:szCs w:val="24"/>
          <w:lang w:eastAsia="ru-RU"/>
        </w:rPr>
        <w:tab/>
        <w:t>Учет затрат при формировании цен.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13.</w:t>
      </w:r>
      <w:r w:rsidRPr="0000528A">
        <w:rPr>
          <w:rFonts w:eastAsia="Times New Roman" w:cs="Times New Roman"/>
          <w:szCs w:val="24"/>
          <w:lang w:eastAsia="ru-RU"/>
        </w:rPr>
        <w:tab/>
        <w:t>Методы затратного ценообразования в деятельности коммерческих фирм.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14.</w:t>
      </w:r>
      <w:r w:rsidRPr="0000528A">
        <w:rPr>
          <w:rFonts w:eastAsia="Times New Roman" w:cs="Times New Roman"/>
          <w:szCs w:val="24"/>
          <w:lang w:eastAsia="ru-RU"/>
        </w:rPr>
        <w:tab/>
        <w:t>Формирование цен с учетом конкуренции.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15.</w:t>
      </w:r>
      <w:r w:rsidRPr="0000528A">
        <w:rPr>
          <w:rFonts w:eastAsia="Times New Roman" w:cs="Times New Roman"/>
          <w:szCs w:val="24"/>
          <w:lang w:eastAsia="ru-RU"/>
        </w:rPr>
        <w:tab/>
        <w:t>Пассивное ценообразование.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16.</w:t>
      </w:r>
      <w:r w:rsidRPr="0000528A">
        <w:rPr>
          <w:rFonts w:eastAsia="Times New Roman" w:cs="Times New Roman"/>
          <w:szCs w:val="24"/>
          <w:lang w:eastAsia="ru-RU"/>
        </w:rPr>
        <w:tab/>
        <w:t>Ценообразование и стимулирование продаж.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17.</w:t>
      </w:r>
      <w:r w:rsidRPr="0000528A">
        <w:rPr>
          <w:rFonts w:eastAsia="Times New Roman" w:cs="Times New Roman"/>
          <w:szCs w:val="24"/>
          <w:lang w:eastAsia="ru-RU"/>
        </w:rPr>
        <w:tab/>
        <w:t>Система скидок как инструмент стимулирования продаж.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18.</w:t>
      </w:r>
      <w:r w:rsidRPr="0000528A">
        <w:rPr>
          <w:rFonts w:eastAsia="Times New Roman" w:cs="Times New Roman"/>
          <w:szCs w:val="24"/>
          <w:lang w:eastAsia="ru-RU"/>
        </w:rPr>
        <w:tab/>
        <w:t>Косвенные налоги как элементы цены товара.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19.</w:t>
      </w:r>
      <w:r w:rsidRPr="0000528A">
        <w:rPr>
          <w:rFonts w:eastAsia="Times New Roman" w:cs="Times New Roman"/>
          <w:szCs w:val="24"/>
          <w:lang w:eastAsia="ru-RU"/>
        </w:rPr>
        <w:tab/>
        <w:t>Виды цен и их классификация.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20.</w:t>
      </w:r>
      <w:r w:rsidRPr="0000528A">
        <w:rPr>
          <w:rFonts w:eastAsia="Times New Roman" w:cs="Times New Roman"/>
          <w:szCs w:val="24"/>
          <w:lang w:eastAsia="ru-RU"/>
        </w:rPr>
        <w:tab/>
        <w:t>Формирование свободных цен, порядок их применения.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21.</w:t>
      </w:r>
      <w:r w:rsidRPr="0000528A">
        <w:rPr>
          <w:rFonts w:eastAsia="Times New Roman" w:cs="Times New Roman"/>
          <w:szCs w:val="24"/>
          <w:lang w:eastAsia="ru-RU"/>
        </w:rPr>
        <w:tab/>
        <w:t>Оптовые и торговые надбавки как цены сферы услуг.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22.</w:t>
      </w:r>
      <w:r w:rsidRPr="0000528A">
        <w:rPr>
          <w:rFonts w:eastAsia="Times New Roman" w:cs="Times New Roman"/>
          <w:szCs w:val="24"/>
          <w:lang w:eastAsia="ru-RU"/>
        </w:rPr>
        <w:tab/>
        <w:t>Организационно-экономические основы регулирования цен в России.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23.</w:t>
      </w:r>
      <w:r w:rsidRPr="0000528A">
        <w:rPr>
          <w:rFonts w:eastAsia="Times New Roman" w:cs="Times New Roman"/>
          <w:szCs w:val="24"/>
          <w:lang w:eastAsia="ru-RU"/>
        </w:rPr>
        <w:tab/>
        <w:t>Регулирование цен на продукцию и услуги в сферах естественных монополиях.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24.</w:t>
      </w:r>
      <w:r w:rsidRPr="0000528A">
        <w:rPr>
          <w:rFonts w:eastAsia="Times New Roman" w:cs="Times New Roman"/>
          <w:szCs w:val="24"/>
          <w:lang w:eastAsia="ru-RU"/>
        </w:rPr>
        <w:tab/>
        <w:t>Регулирование цен в странах с развитой рыночной экономикой.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25.</w:t>
      </w:r>
      <w:r w:rsidRPr="0000528A">
        <w:rPr>
          <w:rFonts w:eastAsia="Times New Roman" w:cs="Times New Roman"/>
          <w:szCs w:val="24"/>
          <w:lang w:eastAsia="ru-RU"/>
        </w:rPr>
        <w:tab/>
        <w:t>Ценообразование на рынке товаров народного потребления.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26.</w:t>
      </w:r>
      <w:r w:rsidRPr="0000528A">
        <w:rPr>
          <w:rFonts w:eastAsia="Times New Roman" w:cs="Times New Roman"/>
          <w:szCs w:val="24"/>
          <w:lang w:eastAsia="ru-RU"/>
        </w:rPr>
        <w:tab/>
        <w:t>Тарифная политика и специфика ценообразования на продукцию транспорта.</w:t>
      </w:r>
    </w:p>
    <w:p w:rsidR="0000528A" w:rsidRPr="0000528A" w:rsidRDefault="0000528A" w:rsidP="0000528A">
      <w:pPr>
        <w:jc w:val="both"/>
        <w:rPr>
          <w:rFonts w:eastAsia="Times New Roman" w:cs="Times New Roman"/>
          <w:szCs w:val="24"/>
          <w:lang w:eastAsia="ru-RU"/>
        </w:rPr>
      </w:pPr>
      <w:r w:rsidRPr="0000528A">
        <w:rPr>
          <w:rFonts w:eastAsia="Times New Roman" w:cs="Times New Roman"/>
          <w:szCs w:val="24"/>
          <w:lang w:eastAsia="ru-RU"/>
        </w:rPr>
        <w:t>27.</w:t>
      </w:r>
      <w:r w:rsidRPr="0000528A">
        <w:rPr>
          <w:rFonts w:eastAsia="Times New Roman" w:cs="Times New Roman"/>
          <w:szCs w:val="24"/>
          <w:lang w:eastAsia="ru-RU"/>
        </w:rPr>
        <w:tab/>
        <w:t>Ценообразование на рынке грузовых транспортных услуг.</w:t>
      </w:r>
    </w:p>
    <w:p w:rsidR="009D580A" w:rsidRDefault="0000528A" w:rsidP="0000528A">
      <w:pPr>
        <w:jc w:val="both"/>
        <w:rPr>
          <w:rFonts w:cs="Times New Roman"/>
          <w:b/>
          <w:bCs/>
          <w:sz w:val="28"/>
          <w:szCs w:val="28"/>
        </w:rPr>
      </w:pPr>
      <w:r w:rsidRPr="0000528A">
        <w:rPr>
          <w:rFonts w:eastAsia="Times New Roman" w:cs="Times New Roman"/>
          <w:szCs w:val="24"/>
          <w:lang w:eastAsia="ru-RU"/>
        </w:rPr>
        <w:t>28.</w:t>
      </w:r>
      <w:r w:rsidRPr="0000528A">
        <w:rPr>
          <w:rFonts w:eastAsia="Times New Roman" w:cs="Times New Roman"/>
          <w:szCs w:val="24"/>
          <w:lang w:eastAsia="ru-RU"/>
        </w:rPr>
        <w:tab/>
        <w:t>Прейскурант 10-01: его особенности, достоинства и недостатки.</w:t>
      </w:r>
      <w:r w:rsidR="009D580A">
        <w:rPr>
          <w:rFonts w:cs="Times New Roman"/>
          <w:b/>
          <w:bCs/>
          <w:sz w:val="28"/>
          <w:szCs w:val="28"/>
        </w:rPr>
        <w:br w:type="page"/>
      </w:r>
    </w:p>
    <w:p w:rsidR="00C0350E" w:rsidRDefault="00C0350E" w:rsidP="00C0350E">
      <w:pPr>
        <w:ind w:firstLine="709"/>
        <w:contextualSpacing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ПРИЛОЖЕНИЕ 4</w:t>
      </w:r>
    </w:p>
    <w:p w:rsidR="00C0350E" w:rsidRDefault="00C0350E" w:rsidP="00F74D84">
      <w:pPr>
        <w:jc w:val="center"/>
        <w:rPr>
          <w:rFonts w:cs="Times New Roman"/>
          <w:bCs/>
          <w:sz w:val="28"/>
          <w:szCs w:val="28"/>
        </w:rPr>
      </w:pPr>
    </w:p>
    <w:p w:rsidR="003E6FCF" w:rsidRPr="00F74D84" w:rsidRDefault="00F74D84" w:rsidP="00F74D84">
      <w:pPr>
        <w:jc w:val="center"/>
        <w:rPr>
          <w:rFonts w:cs="Times New Roman"/>
          <w:bCs/>
          <w:sz w:val="28"/>
          <w:szCs w:val="28"/>
        </w:rPr>
      </w:pPr>
      <w:r w:rsidRPr="00F74D84">
        <w:rPr>
          <w:rFonts w:cs="Times New Roman"/>
          <w:bCs/>
          <w:sz w:val="28"/>
          <w:szCs w:val="28"/>
        </w:rPr>
        <w:t>ПРИМЕРНЫЙ ПЕРЕЧЕНЬ ВОПРОСОВ ДЛЯ ИТОГОВОГО КОНТРОЛЯ ПО ДИСЦИПЛИНЕ</w:t>
      </w:r>
    </w:p>
    <w:p w:rsidR="003E6FCF" w:rsidRPr="003E6FCF" w:rsidRDefault="003E6FCF" w:rsidP="003E6FCF">
      <w:pPr>
        <w:shd w:val="clear" w:color="auto" w:fill="FFFFFF"/>
        <w:rPr>
          <w:rFonts w:cs="Times New Roman"/>
          <w:i/>
          <w:szCs w:val="24"/>
        </w:rPr>
      </w:pP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1.</w:t>
      </w:r>
      <w:r w:rsidRPr="0000528A">
        <w:rPr>
          <w:rFonts w:cs="Times New Roman"/>
          <w:szCs w:val="24"/>
        </w:rPr>
        <w:tab/>
        <w:t>Сущность цены  и ее роль в рыночной экономике.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2.</w:t>
      </w:r>
      <w:r w:rsidRPr="0000528A">
        <w:rPr>
          <w:rFonts w:cs="Times New Roman"/>
          <w:szCs w:val="24"/>
        </w:rPr>
        <w:tab/>
        <w:t>Функции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3.</w:t>
      </w:r>
      <w:r w:rsidRPr="0000528A">
        <w:rPr>
          <w:rFonts w:cs="Times New Roman"/>
          <w:szCs w:val="24"/>
        </w:rPr>
        <w:tab/>
        <w:t>Классификация методов ценообразования.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4.</w:t>
      </w:r>
      <w:r w:rsidRPr="0000528A">
        <w:rPr>
          <w:rFonts w:cs="Times New Roman"/>
          <w:szCs w:val="24"/>
        </w:rPr>
        <w:tab/>
        <w:t>Структура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5.</w:t>
      </w:r>
      <w:r w:rsidRPr="0000528A">
        <w:rPr>
          <w:rFonts w:cs="Times New Roman"/>
          <w:szCs w:val="24"/>
        </w:rPr>
        <w:tab/>
        <w:t>Ценообразующие факторы в условиях рынка.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6.</w:t>
      </w:r>
      <w:r w:rsidRPr="0000528A">
        <w:rPr>
          <w:rFonts w:cs="Times New Roman"/>
          <w:szCs w:val="24"/>
        </w:rPr>
        <w:tab/>
        <w:t>Цели рыночного ценообразования.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7.</w:t>
      </w:r>
      <w:r w:rsidRPr="0000528A">
        <w:rPr>
          <w:rFonts w:cs="Times New Roman"/>
          <w:szCs w:val="24"/>
        </w:rPr>
        <w:tab/>
        <w:t>Методы рыночного ценообразования.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8.</w:t>
      </w:r>
      <w:r w:rsidRPr="0000528A">
        <w:rPr>
          <w:rFonts w:cs="Times New Roman"/>
          <w:szCs w:val="24"/>
        </w:rPr>
        <w:tab/>
        <w:t xml:space="preserve"> Основные задачи, функции, права государственного контроля и регулирования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9.</w:t>
      </w:r>
      <w:r w:rsidRPr="0000528A">
        <w:rPr>
          <w:rFonts w:cs="Times New Roman"/>
          <w:szCs w:val="24"/>
        </w:rPr>
        <w:tab/>
        <w:t>Формы и методы государственного регулирования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10.</w:t>
      </w:r>
      <w:r w:rsidRPr="0000528A">
        <w:rPr>
          <w:rFonts w:cs="Times New Roman"/>
          <w:szCs w:val="24"/>
        </w:rPr>
        <w:tab/>
        <w:t>Контроль за соблюдением порядка применения регулируемых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11.</w:t>
      </w:r>
      <w:r w:rsidRPr="0000528A">
        <w:rPr>
          <w:rFonts w:cs="Times New Roman"/>
          <w:szCs w:val="24"/>
        </w:rPr>
        <w:tab/>
        <w:t>Роль налогов в формировании цены.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12.</w:t>
      </w:r>
      <w:r w:rsidRPr="0000528A">
        <w:rPr>
          <w:rFonts w:cs="Times New Roman"/>
          <w:szCs w:val="24"/>
        </w:rPr>
        <w:tab/>
        <w:t>Роль налоговых служб в регулировании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13.</w:t>
      </w:r>
      <w:r w:rsidRPr="0000528A">
        <w:rPr>
          <w:rFonts w:cs="Times New Roman"/>
          <w:szCs w:val="24"/>
        </w:rPr>
        <w:tab/>
        <w:t>Стратегии рыночного ценообразования и их классификации.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14.</w:t>
      </w:r>
      <w:r w:rsidRPr="0000528A">
        <w:rPr>
          <w:rFonts w:cs="Times New Roman"/>
          <w:szCs w:val="24"/>
        </w:rPr>
        <w:tab/>
        <w:t>Стратегия высоких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15.</w:t>
      </w:r>
      <w:r w:rsidRPr="0000528A">
        <w:rPr>
          <w:rFonts w:cs="Times New Roman"/>
          <w:szCs w:val="24"/>
        </w:rPr>
        <w:tab/>
        <w:t>Стратегия низких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16.</w:t>
      </w:r>
      <w:r w:rsidRPr="0000528A">
        <w:rPr>
          <w:rFonts w:cs="Times New Roman"/>
          <w:szCs w:val="24"/>
        </w:rPr>
        <w:tab/>
        <w:t>Стратегии ценообразования для стимулирования сбыта продукции.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17.</w:t>
      </w:r>
      <w:r w:rsidRPr="0000528A">
        <w:rPr>
          <w:rFonts w:cs="Times New Roman"/>
          <w:szCs w:val="24"/>
        </w:rPr>
        <w:tab/>
        <w:t>Виды цен и их классификация.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18.</w:t>
      </w:r>
      <w:r w:rsidRPr="0000528A">
        <w:rPr>
          <w:rFonts w:cs="Times New Roman"/>
          <w:szCs w:val="24"/>
        </w:rPr>
        <w:tab/>
        <w:t>Косвенные налоги как элементы цены товара, порядок их определения.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19.</w:t>
      </w:r>
      <w:r w:rsidRPr="0000528A">
        <w:rPr>
          <w:rFonts w:cs="Times New Roman"/>
          <w:szCs w:val="24"/>
        </w:rPr>
        <w:tab/>
        <w:t>Затраты, включаемые в себестоимость продукции по установленным нормативам при определении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20.</w:t>
      </w:r>
      <w:r w:rsidRPr="0000528A">
        <w:rPr>
          <w:rFonts w:cs="Times New Roman"/>
          <w:szCs w:val="24"/>
        </w:rPr>
        <w:tab/>
        <w:t>Прямые и косвенные расходы, порядок включения их в себестоимость продукции.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21.</w:t>
      </w:r>
      <w:r w:rsidRPr="0000528A">
        <w:rPr>
          <w:rFonts w:cs="Times New Roman"/>
          <w:szCs w:val="24"/>
        </w:rPr>
        <w:tab/>
        <w:t>Прибыль как элемент цены товара, показатели рентабельности, используемые при установлении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22.</w:t>
      </w:r>
      <w:r w:rsidRPr="0000528A">
        <w:rPr>
          <w:rFonts w:cs="Times New Roman"/>
          <w:szCs w:val="24"/>
        </w:rPr>
        <w:tab/>
        <w:t>Оптовые и торговые надбавки, порядок их установления и применения.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23.</w:t>
      </w:r>
      <w:r w:rsidRPr="0000528A">
        <w:rPr>
          <w:rFonts w:cs="Times New Roman"/>
          <w:szCs w:val="24"/>
        </w:rPr>
        <w:tab/>
        <w:t>Свободные отпускные (оптовые) цены порядок их установления и применения.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24.</w:t>
      </w:r>
      <w:r w:rsidRPr="0000528A">
        <w:rPr>
          <w:rFonts w:cs="Times New Roman"/>
          <w:szCs w:val="24"/>
        </w:rPr>
        <w:tab/>
        <w:t>Монопольные цены, их виды.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25.</w:t>
      </w:r>
      <w:r w:rsidRPr="0000528A">
        <w:rPr>
          <w:rFonts w:cs="Times New Roman"/>
          <w:szCs w:val="24"/>
        </w:rPr>
        <w:tab/>
        <w:t>Свободные розничные цены, порядок их установления и применения.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26.</w:t>
      </w:r>
      <w:r w:rsidRPr="0000528A">
        <w:rPr>
          <w:rFonts w:cs="Times New Roman"/>
          <w:szCs w:val="24"/>
        </w:rPr>
        <w:tab/>
        <w:t>Структура розничной цены (при условии, что товар реализуется отечественным производителем предприятию розничной торговли). Краткая характеристика элементов розничной цены.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27.</w:t>
      </w:r>
      <w:r w:rsidRPr="0000528A">
        <w:rPr>
          <w:rFonts w:cs="Times New Roman"/>
          <w:szCs w:val="24"/>
        </w:rPr>
        <w:tab/>
        <w:t>Структура розничной цены (при условии, что товар реализуется отечественным производителем предприятию оптовой торговли, а затем предприятию розничной торговли). Краткая характеристика элементов розничной цены.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28.</w:t>
      </w:r>
      <w:r w:rsidRPr="0000528A">
        <w:rPr>
          <w:rFonts w:cs="Times New Roman"/>
          <w:szCs w:val="24"/>
        </w:rPr>
        <w:tab/>
        <w:t>Порядок определения цен на товары при участии посредников в расчетах за реализованные товары.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29.</w:t>
      </w:r>
      <w:r w:rsidRPr="0000528A">
        <w:rPr>
          <w:rFonts w:cs="Times New Roman"/>
          <w:szCs w:val="24"/>
        </w:rPr>
        <w:tab/>
        <w:t>Комиссионное вознаграждение цены посреднических услуг.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30.</w:t>
      </w:r>
      <w:r w:rsidRPr="0000528A">
        <w:rPr>
          <w:rFonts w:cs="Times New Roman"/>
          <w:szCs w:val="24"/>
        </w:rPr>
        <w:tab/>
        <w:t>Виды цен в зависимости от порядка возмещения транспортных расходов.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31.</w:t>
      </w:r>
      <w:r w:rsidRPr="0000528A">
        <w:rPr>
          <w:rFonts w:cs="Times New Roman"/>
          <w:szCs w:val="24"/>
        </w:rPr>
        <w:tab/>
        <w:t>Косвенные налоги как элементы цены импортного товара.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32.</w:t>
      </w:r>
      <w:r w:rsidRPr="0000528A">
        <w:rPr>
          <w:rFonts w:cs="Times New Roman"/>
          <w:szCs w:val="24"/>
        </w:rPr>
        <w:tab/>
        <w:t>Сущность и методы регулирования цен.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33.</w:t>
      </w:r>
      <w:r w:rsidRPr="0000528A">
        <w:rPr>
          <w:rFonts w:cs="Times New Roman"/>
          <w:szCs w:val="24"/>
        </w:rPr>
        <w:tab/>
        <w:t>Регулирование цен на продукцию и услуги естественных монополий.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34.</w:t>
      </w:r>
      <w:r w:rsidRPr="0000528A">
        <w:rPr>
          <w:rFonts w:cs="Times New Roman"/>
          <w:szCs w:val="24"/>
        </w:rPr>
        <w:tab/>
        <w:t>Регулирование цен на отдельные виды товаров и услуг.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35.</w:t>
      </w:r>
      <w:r w:rsidRPr="0000528A">
        <w:rPr>
          <w:rFonts w:cs="Times New Roman"/>
          <w:szCs w:val="24"/>
        </w:rPr>
        <w:tab/>
        <w:t>Свободные закупочные цены, порядок их установления и применения.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36.</w:t>
      </w:r>
      <w:r w:rsidRPr="0000528A">
        <w:rPr>
          <w:rFonts w:cs="Times New Roman"/>
          <w:szCs w:val="24"/>
        </w:rPr>
        <w:tab/>
        <w:t>Целевые и гарантированные цены. Залоговые ставки, их сущность и порядок установления.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37.</w:t>
      </w:r>
      <w:r w:rsidRPr="0000528A">
        <w:rPr>
          <w:rFonts w:cs="Times New Roman"/>
          <w:szCs w:val="24"/>
        </w:rPr>
        <w:tab/>
        <w:t>Структура закупочных цен, характеристика ее элементов.</w:t>
      </w:r>
    </w:p>
    <w:p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lastRenderedPageBreak/>
        <w:t>38.</w:t>
      </w:r>
      <w:r w:rsidRPr="0000528A">
        <w:rPr>
          <w:rFonts w:cs="Times New Roman"/>
          <w:szCs w:val="24"/>
        </w:rPr>
        <w:tab/>
        <w:t xml:space="preserve">  Характеристика основных этапов ценовой политики </w:t>
      </w:r>
    </w:p>
    <w:p w:rsidR="0045731D" w:rsidRPr="00C0350E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39.</w:t>
      </w:r>
      <w:r w:rsidRPr="0000528A">
        <w:rPr>
          <w:rFonts w:cs="Times New Roman"/>
          <w:szCs w:val="24"/>
        </w:rPr>
        <w:tab/>
        <w:t xml:space="preserve"> Ценовые стратегии организации и условия их выбора.</w:t>
      </w:r>
    </w:p>
    <w:sectPr w:rsidR="0045731D" w:rsidRPr="00C0350E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D27" w:rsidRDefault="00534D27" w:rsidP="00F843E2">
      <w:r>
        <w:separator/>
      </w:r>
    </w:p>
  </w:endnote>
  <w:endnote w:type="continuationSeparator" w:id="0">
    <w:p w:rsidR="00534D27" w:rsidRDefault="00534D27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D27" w:rsidRDefault="00534D27" w:rsidP="00F843E2">
      <w:r>
        <w:separator/>
      </w:r>
    </w:p>
  </w:footnote>
  <w:footnote w:type="continuationSeparator" w:id="0">
    <w:p w:rsidR="00534D27" w:rsidRDefault="00534D27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:rsidR="00E40C3A" w:rsidRDefault="000078FC">
        <w:pPr>
          <w:pStyle w:val="a9"/>
          <w:jc w:val="center"/>
        </w:pPr>
        <w:r>
          <w:rPr>
            <w:noProof/>
          </w:rPr>
          <w:fldChar w:fldCharType="begin"/>
        </w:r>
        <w:r w:rsidR="00A3593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B709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40C3A" w:rsidRDefault="00E40C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6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18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740677"/>
    <w:multiLevelType w:val="hybridMultilevel"/>
    <w:tmpl w:val="4CCA7B00"/>
    <w:lvl w:ilvl="0" w:tplc="0419000F">
      <w:start w:val="1"/>
      <w:numFmt w:val="decimal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16"/>
  </w:num>
  <w:num w:numId="8">
    <w:abstractNumId w:val="19"/>
  </w:num>
  <w:num w:numId="9">
    <w:abstractNumId w:val="18"/>
  </w:num>
  <w:num w:numId="10">
    <w:abstractNumId w:val="9"/>
  </w:num>
  <w:num w:numId="11">
    <w:abstractNumId w:val="17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2"/>
  </w:num>
  <w:num w:numId="16">
    <w:abstractNumId w:val="7"/>
  </w:num>
  <w:num w:numId="17">
    <w:abstractNumId w:val="14"/>
  </w:num>
  <w:num w:numId="18">
    <w:abstractNumId w:val="11"/>
  </w:num>
  <w:num w:numId="19">
    <w:abstractNumId w:val="3"/>
  </w:num>
  <w:num w:numId="20">
    <w:abstractNumId w:val="13"/>
    <w:lvlOverride w:ilvl="0">
      <w:startOverride w:val="1"/>
    </w:lvlOverride>
  </w:num>
  <w:num w:numId="21">
    <w:abstractNumId w:val="8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6B"/>
    <w:rsid w:val="0000528A"/>
    <w:rsid w:val="000078FC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31D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34D27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42B5B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8638F"/>
    <w:rsid w:val="00A96618"/>
    <w:rsid w:val="00A9787E"/>
    <w:rsid w:val="00AA1814"/>
    <w:rsid w:val="00AA3616"/>
    <w:rsid w:val="00AB29B1"/>
    <w:rsid w:val="00AB3CAF"/>
    <w:rsid w:val="00AB40E8"/>
    <w:rsid w:val="00AB709C"/>
    <w:rsid w:val="00AC38D9"/>
    <w:rsid w:val="00AD2B17"/>
    <w:rsid w:val="00AD4A6D"/>
    <w:rsid w:val="00B12CE6"/>
    <w:rsid w:val="00B1406E"/>
    <w:rsid w:val="00B220EF"/>
    <w:rsid w:val="00B41AA1"/>
    <w:rsid w:val="00B55FB4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0350E"/>
    <w:rsid w:val="00C145BA"/>
    <w:rsid w:val="00C23B53"/>
    <w:rsid w:val="00C35A99"/>
    <w:rsid w:val="00C369E9"/>
    <w:rsid w:val="00C62318"/>
    <w:rsid w:val="00C745BA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91A9C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77205"/>
    <w:rsid w:val="00E84915"/>
    <w:rsid w:val="00EA1920"/>
    <w:rsid w:val="00EA34D2"/>
    <w:rsid w:val="00EA7103"/>
    <w:rsid w:val="00EB6920"/>
    <w:rsid w:val="00ED32E6"/>
    <w:rsid w:val="00ED55AB"/>
    <w:rsid w:val="00EE20B1"/>
    <w:rsid w:val="00EE34D7"/>
    <w:rsid w:val="00EE6BF9"/>
    <w:rsid w:val="00F01DDA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BA0A2-850B-4F93-87DE-16A94194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5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5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Танифа Дмитрий Сергеевич</cp:lastModifiedBy>
  <cp:revision>12</cp:revision>
  <cp:lastPrinted>2015-03-05T09:48:00Z</cp:lastPrinted>
  <dcterms:created xsi:type="dcterms:W3CDTF">2021-05-03T13:34:00Z</dcterms:created>
  <dcterms:modified xsi:type="dcterms:W3CDTF">2025-11-19T17:15:00Z</dcterms:modified>
</cp:coreProperties>
</file>