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2C" w:rsidRDefault="00BE3E2C" w:rsidP="00BE3E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Примерные оценочные материалы, применяемые при проведении промежуточной аттестации по дисциплине (модулю) «Основы российской государственности»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proofErr w:type="gramStart"/>
      <w:r w:rsidRPr="00C340C6">
        <w:rPr>
          <w:rFonts w:ascii="Times New Roman" w:hAnsi="Times New Roman" w:cs="Times New Roman"/>
        </w:rPr>
        <w:t>Формационный</w:t>
      </w:r>
      <w:proofErr w:type="gramEnd"/>
      <w:r w:rsidRPr="00C340C6">
        <w:rPr>
          <w:rFonts w:ascii="Times New Roman" w:hAnsi="Times New Roman" w:cs="Times New Roman"/>
        </w:rPr>
        <w:t xml:space="preserve"> и цивилизационный подходы к истории.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2.</w:t>
      </w:r>
      <w:r w:rsidRPr="00C340C6">
        <w:rPr>
          <w:rFonts w:ascii="Times New Roman" w:hAnsi="Times New Roman" w:cs="Times New Roman"/>
        </w:rPr>
        <w:tab/>
        <w:t>Проблема диалога культур и столкновения цивилизаций. Россия в контексте цивилизационных теорий.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3.</w:t>
      </w:r>
      <w:r w:rsidRPr="00C340C6">
        <w:rPr>
          <w:rFonts w:ascii="Times New Roman" w:hAnsi="Times New Roman" w:cs="Times New Roman"/>
        </w:rPr>
        <w:tab/>
        <w:t>Государство-нация и государство-цивилизация: общее и особенное.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4.</w:t>
      </w:r>
      <w:r w:rsidRPr="00C340C6">
        <w:rPr>
          <w:rFonts w:ascii="Times New Roman" w:hAnsi="Times New Roman" w:cs="Times New Roman"/>
        </w:rPr>
        <w:tab/>
        <w:t>Государство, власть, легитимность: понятия и определения.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5.</w:t>
      </w:r>
      <w:r w:rsidRPr="00C340C6">
        <w:rPr>
          <w:rFonts w:ascii="Times New Roman" w:hAnsi="Times New Roman" w:cs="Times New Roman"/>
        </w:rPr>
        <w:tab/>
        <w:t>Исторические особенности формирования российской цивилизации.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6.</w:t>
      </w:r>
      <w:r w:rsidRPr="00C340C6">
        <w:rPr>
          <w:rFonts w:ascii="Times New Roman" w:hAnsi="Times New Roman" w:cs="Times New Roman"/>
        </w:rPr>
        <w:tab/>
        <w:t>Ценностные принципы российской цивилизации: подходы и идеи.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7.</w:t>
      </w:r>
      <w:r w:rsidRPr="00C340C6">
        <w:rPr>
          <w:rFonts w:ascii="Times New Roman" w:hAnsi="Times New Roman" w:cs="Times New Roman"/>
        </w:rPr>
        <w:tab/>
        <w:t>Осмысление судьбы России в рамках русской философии (П.Я. Чаадаев, Н.Я. Данилевский, В.В. Зеньковский, П. Флоренский, А.Ф. Лосев, П.А. Сорокин).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8.</w:t>
      </w:r>
      <w:r w:rsidRPr="00C340C6">
        <w:rPr>
          <w:rFonts w:ascii="Times New Roman" w:hAnsi="Times New Roman" w:cs="Times New Roman"/>
        </w:rPr>
        <w:tab/>
        <w:t>«Русская идея» В.С. Соловьева и «Русская идея» Н.А. Бердяева: сопоставительный анализ.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9.</w:t>
      </w:r>
      <w:r w:rsidRPr="00C340C6">
        <w:rPr>
          <w:rFonts w:ascii="Times New Roman" w:hAnsi="Times New Roman" w:cs="Times New Roman"/>
        </w:rPr>
        <w:tab/>
        <w:t>Понятия «русский или российский менталитет», «национальный менталитет».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10.</w:t>
      </w:r>
      <w:r w:rsidRPr="00C340C6">
        <w:rPr>
          <w:rFonts w:ascii="Times New Roman" w:hAnsi="Times New Roman" w:cs="Times New Roman"/>
        </w:rPr>
        <w:tab/>
        <w:t>Цивилизационные предпосылки самобытности русского менталитета и влияние на него природной среды.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11.</w:t>
      </w:r>
      <w:r w:rsidRPr="00C340C6">
        <w:rPr>
          <w:rFonts w:ascii="Times New Roman" w:hAnsi="Times New Roman" w:cs="Times New Roman"/>
        </w:rPr>
        <w:tab/>
        <w:t>Мировоззрение и идентичность. Современные теории идентичности. Проблема сетевой идентичности.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12.</w:t>
      </w:r>
      <w:r w:rsidRPr="00C340C6">
        <w:rPr>
          <w:rFonts w:ascii="Times New Roman" w:hAnsi="Times New Roman" w:cs="Times New Roman"/>
        </w:rPr>
        <w:tab/>
        <w:t xml:space="preserve">Понятие, компоненты и виды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13.</w:t>
      </w:r>
      <w:r w:rsidRPr="00C340C6">
        <w:rPr>
          <w:rFonts w:ascii="Times New Roman" w:hAnsi="Times New Roman" w:cs="Times New Roman"/>
        </w:rPr>
        <w:tab/>
        <w:t xml:space="preserve">Ценности и смыслы в структуре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14.</w:t>
      </w:r>
      <w:r w:rsidRPr="00C340C6">
        <w:rPr>
          <w:rFonts w:ascii="Times New Roman" w:hAnsi="Times New Roman" w:cs="Times New Roman"/>
        </w:rPr>
        <w:tab/>
        <w:t xml:space="preserve">Влияние </w:t>
      </w:r>
      <w:proofErr w:type="gramStart"/>
      <w:r w:rsidRPr="00C340C6">
        <w:rPr>
          <w:rFonts w:ascii="Times New Roman" w:hAnsi="Times New Roman" w:cs="Times New Roman"/>
        </w:rPr>
        <w:t>медиа на</w:t>
      </w:r>
      <w:proofErr w:type="gramEnd"/>
      <w:r w:rsidRPr="00C340C6">
        <w:rPr>
          <w:rFonts w:ascii="Times New Roman" w:hAnsi="Times New Roman" w:cs="Times New Roman"/>
        </w:rPr>
        <w:t xml:space="preserve"> формирование мировоззрения.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15.</w:t>
      </w:r>
      <w:r w:rsidRPr="00C340C6">
        <w:rPr>
          <w:rFonts w:ascii="Times New Roman" w:hAnsi="Times New Roman" w:cs="Times New Roman"/>
        </w:rPr>
        <w:tab/>
        <w:t xml:space="preserve">Общественная идеология и общественная психология как уровни общественного сознания.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16.</w:t>
      </w:r>
      <w:r w:rsidRPr="00C340C6">
        <w:rPr>
          <w:rFonts w:ascii="Times New Roman" w:hAnsi="Times New Roman" w:cs="Times New Roman"/>
        </w:rPr>
        <w:tab/>
        <w:t xml:space="preserve">Роль языка, культуры и символа в формировании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17.</w:t>
      </w:r>
      <w:r w:rsidRPr="00C340C6">
        <w:rPr>
          <w:rFonts w:ascii="Times New Roman" w:hAnsi="Times New Roman" w:cs="Times New Roman"/>
        </w:rPr>
        <w:tab/>
        <w:t xml:space="preserve">Патриотизм в исторической судьбе России: герои, события, внешние и внутренние вызовы.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18.</w:t>
      </w:r>
      <w:r w:rsidRPr="00C340C6">
        <w:rPr>
          <w:rFonts w:ascii="Times New Roman" w:hAnsi="Times New Roman" w:cs="Times New Roman"/>
        </w:rPr>
        <w:tab/>
        <w:t>Проблема исторической памяти в контексте патриотизма.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19.</w:t>
      </w:r>
      <w:r w:rsidRPr="00C340C6">
        <w:rPr>
          <w:rFonts w:ascii="Times New Roman" w:hAnsi="Times New Roman" w:cs="Times New Roman"/>
        </w:rPr>
        <w:tab/>
        <w:t>Патриотизм, интернационализм, космополитизм: проблема демаркации понятий и общественная практика.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20.</w:t>
      </w:r>
      <w:r w:rsidRPr="00C340C6">
        <w:rPr>
          <w:rFonts w:ascii="Times New Roman" w:hAnsi="Times New Roman" w:cs="Times New Roman"/>
        </w:rPr>
        <w:tab/>
        <w:t xml:space="preserve">Многообразие этносов и конфессий как ключевая черта российской культуры.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21.</w:t>
      </w:r>
      <w:r w:rsidRPr="00C340C6">
        <w:rPr>
          <w:rFonts w:ascii="Times New Roman" w:hAnsi="Times New Roman" w:cs="Times New Roman"/>
        </w:rPr>
        <w:tab/>
        <w:t>Основы конституционного строя России.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22.</w:t>
      </w:r>
      <w:r w:rsidRPr="00C340C6">
        <w:rPr>
          <w:rFonts w:ascii="Times New Roman" w:hAnsi="Times New Roman" w:cs="Times New Roman"/>
        </w:rPr>
        <w:tab/>
        <w:t>Основные ветви и уровни публичной власти в современной России.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23.</w:t>
      </w:r>
      <w:r w:rsidRPr="00C340C6">
        <w:rPr>
          <w:rFonts w:ascii="Times New Roman" w:hAnsi="Times New Roman" w:cs="Times New Roman"/>
        </w:rPr>
        <w:tab/>
        <w:t>Традиционные духовно-нравственные ценности.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24.</w:t>
      </w:r>
      <w:r w:rsidRPr="00C340C6">
        <w:rPr>
          <w:rFonts w:ascii="Times New Roman" w:hAnsi="Times New Roman" w:cs="Times New Roman"/>
        </w:rPr>
        <w:tab/>
        <w:t>Основы российской внешней политики (на материалах Концепции внешней политики и Стратегии национальной безопасности).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25.</w:t>
      </w:r>
      <w:r w:rsidRPr="00C340C6">
        <w:rPr>
          <w:rFonts w:ascii="Times New Roman" w:hAnsi="Times New Roman" w:cs="Times New Roman"/>
        </w:rPr>
        <w:tab/>
        <w:t xml:space="preserve">Институт Президента РФ: статус, полномочия, ответственность.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26.</w:t>
      </w:r>
      <w:r w:rsidRPr="00C340C6">
        <w:rPr>
          <w:rFonts w:ascii="Times New Roman" w:hAnsi="Times New Roman" w:cs="Times New Roman"/>
        </w:rPr>
        <w:tab/>
        <w:t xml:space="preserve">Федеральное Собрание РФ: порядок формирование, правовые основы деятельности, структура и полномочия.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27.</w:t>
      </w:r>
      <w:r w:rsidRPr="00C340C6">
        <w:rPr>
          <w:rFonts w:ascii="Times New Roman" w:hAnsi="Times New Roman" w:cs="Times New Roman"/>
        </w:rPr>
        <w:tab/>
        <w:t>Правительство РФ в системе государственной власти: правовые основы деятельности, структура и полномочия.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28.</w:t>
      </w:r>
      <w:r w:rsidRPr="00C340C6">
        <w:rPr>
          <w:rFonts w:ascii="Times New Roman" w:hAnsi="Times New Roman" w:cs="Times New Roman"/>
        </w:rPr>
        <w:tab/>
        <w:t xml:space="preserve">Понятие, признаки и функции судебной власти РФ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lastRenderedPageBreak/>
        <w:t>29.</w:t>
      </w:r>
      <w:r w:rsidRPr="00C340C6">
        <w:rPr>
          <w:rFonts w:ascii="Times New Roman" w:hAnsi="Times New Roman" w:cs="Times New Roman"/>
        </w:rPr>
        <w:tab/>
        <w:t xml:space="preserve">Судебные Органы РФ: порядок формирования, состав и компетенция.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30.</w:t>
      </w:r>
      <w:r w:rsidRPr="00C340C6">
        <w:rPr>
          <w:rFonts w:ascii="Times New Roman" w:hAnsi="Times New Roman" w:cs="Times New Roman"/>
        </w:rPr>
        <w:tab/>
        <w:t xml:space="preserve">Конституционно-правовые основы организации государственной власти субъектов, разграничение предметов ведения РФ и субъектов РФ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31.</w:t>
      </w:r>
      <w:r w:rsidRPr="00C340C6">
        <w:rPr>
          <w:rFonts w:ascii="Times New Roman" w:hAnsi="Times New Roman" w:cs="Times New Roman"/>
        </w:rPr>
        <w:tab/>
        <w:t xml:space="preserve">Местное самоуправление в России: правовые основы, система и структура органов, полномочия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32.</w:t>
      </w:r>
      <w:r w:rsidRPr="00C340C6">
        <w:rPr>
          <w:rFonts w:ascii="Times New Roman" w:hAnsi="Times New Roman" w:cs="Times New Roman"/>
        </w:rPr>
        <w:tab/>
        <w:t xml:space="preserve">Россия и глобальные вызовы.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33.</w:t>
      </w:r>
      <w:r w:rsidRPr="00C340C6">
        <w:rPr>
          <w:rFonts w:ascii="Times New Roman" w:hAnsi="Times New Roman" w:cs="Times New Roman"/>
        </w:rPr>
        <w:tab/>
        <w:t>Роль Российской Федерации в современном мировом сообществе. Социально-экономическое положение.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34.</w:t>
      </w:r>
      <w:r w:rsidRPr="00C340C6">
        <w:rPr>
          <w:rFonts w:ascii="Times New Roman" w:hAnsi="Times New Roman" w:cs="Times New Roman"/>
        </w:rPr>
        <w:tab/>
        <w:t>Государственные программы и национальные проекты: цели, результаты.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35.</w:t>
      </w:r>
      <w:r w:rsidRPr="00C340C6">
        <w:rPr>
          <w:rFonts w:ascii="Times New Roman" w:hAnsi="Times New Roman" w:cs="Times New Roman"/>
        </w:rPr>
        <w:tab/>
        <w:t>Ключевые сценарии перспективного развития российской цивилизации.</w:t>
      </w:r>
    </w:p>
    <w:p w:rsidR="003A0993" w:rsidRPr="00AF6322" w:rsidRDefault="00BE3E2C" w:rsidP="00C340C6">
      <w:pPr>
        <w:spacing w:after="0" w:line="360" w:lineRule="auto"/>
        <w:rPr>
          <w:rFonts w:ascii="Times New Roman" w:hAnsi="Times New Roman" w:cs="Times New Roman"/>
        </w:rPr>
      </w:pPr>
    </w:p>
    <w:sectPr w:rsidR="003A0993" w:rsidRPr="00AF6322" w:rsidSect="00F5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4353F"/>
    <w:rsid w:val="002F5016"/>
    <w:rsid w:val="00310873"/>
    <w:rsid w:val="0031354A"/>
    <w:rsid w:val="0034353F"/>
    <w:rsid w:val="00955741"/>
    <w:rsid w:val="00AF6322"/>
    <w:rsid w:val="00B154DB"/>
    <w:rsid w:val="00B24BF4"/>
    <w:rsid w:val="00BE3E2C"/>
    <w:rsid w:val="00C340C6"/>
    <w:rsid w:val="00C569C7"/>
    <w:rsid w:val="00DD51E0"/>
    <w:rsid w:val="00E1075C"/>
    <w:rsid w:val="00F570C7"/>
    <w:rsid w:val="00F8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3</cp:revision>
  <dcterms:created xsi:type="dcterms:W3CDTF">2023-09-26T12:45:00Z</dcterms:created>
  <dcterms:modified xsi:type="dcterms:W3CDTF">2025-11-24T11:50:00Z</dcterms:modified>
</cp:coreProperties>
</file>