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2CF" w:rsidRPr="008F1B5A" w:rsidRDefault="009A72CF" w:rsidP="009A72CF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:rsidR="009A72CF" w:rsidRDefault="009A72CF" w:rsidP="009A72CF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9A72CF" w:rsidRDefault="009A72CF" w:rsidP="009A72CF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  <w:t>«</w:t>
      </w:r>
      <w:r w:rsidRPr="009A72CF">
        <w:rPr>
          <w:b/>
          <w:sz w:val="28"/>
          <w:szCs w:val="28"/>
        </w:rPr>
        <w:t>Микроэкономика</w:t>
      </w:r>
      <w:r>
        <w:rPr>
          <w:b/>
          <w:sz w:val="28"/>
          <w:szCs w:val="28"/>
        </w:rPr>
        <w:t>»</w:t>
      </w:r>
    </w:p>
    <w:p w:rsidR="000D491B" w:rsidRDefault="000D491B">
      <w:pPr>
        <w:keepNext/>
        <w:ind w:firstLine="567"/>
        <w:rPr>
          <w:rFonts w:cs="Times New Roman"/>
          <w:b/>
          <w:noProof/>
          <w:sz w:val="28"/>
          <w:szCs w:val="28"/>
        </w:rPr>
      </w:pPr>
    </w:p>
    <w:tbl>
      <w:tblPr>
        <w:tblStyle w:val="a7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0D491B">
        <w:trPr>
          <w:jc w:val="center"/>
        </w:trPr>
        <w:tc>
          <w:tcPr>
            <w:tcW w:w="5000" w:type="pct"/>
            <w:hideMark/>
          </w:tcPr>
          <w:p w:rsidR="000D491B" w:rsidRDefault="000D491B" w:rsidP="003E3C6E">
            <w:pPr>
              <w:rPr>
                <w:rFonts w:cs="Times New Roman"/>
                <w:noProof/>
                <w:sz w:val="28"/>
                <w:szCs w:val="28"/>
              </w:rPr>
            </w:pPr>
          </w:p>
        </w:tc>
      </w:tr>
    </w:tbl>
    <w:p w:rsidR="003E3C6E" w:rsidRDefault="003E3C6E" w:rsidP="003E3C6E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 w:rsidRPr="00490177">
        <w:rPr>
          <w:b/>
          <w:bCs/>
          <w:color w:val="000000"/>
        </w:rPr>
        <w:t>П</w:t>
      </w:r>
      <w:r>
        <w:rPr>
          <w:b/>
          <w:bCs/>
          <w:color w:val="000000"/>
        </w:rPr>
        <w:t>римерный п</w:t>
      </w:r>
      <w:r w:rsidRPr="00490177">
        <w:rPr>
          <w:b/>
          <w:bCs/>
          <w:color w:val="000000"/>
        </w:rPr>
        <w:t>еречень вопросов к экзамену</w:t>
      </w:r>
    </w:p>
    <w:p w:rsidR="003E3C6E" w:rsidRDefault="003E3C6E" w:rsidP="003E3C6E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color w:val="000000"/>
        </w:rPr>
      </w:pP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1. Экономическая теория в системе гуманитарных наук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>2. Наука как способ познания мира. Особенности экономической теории как науки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>3. Микро- и макроэкономика как два уровня анализа в «</w:t>
      </w:r>
      <w:proofErr w:type="spellStart"/>
      <w:r w:rsidRPr="003E3C6E">
        <w:rPr>
          <w:bCs/>
          <w:color w:val="000000"/>
        </w:rPr>
        <w:t>Экономикс</w:t>
      </w:r>
      <w:proofErr w:type="spellEnd"/>
      <w:r w:rsidRPr="003E3C6E">
        <w:rPr>
          <w:bCs/>
          <w:color w:val="000000"/>
        </w:rPr>
        <w:t xml:space="preserve">»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4. Предмет экономической теории в истории экономической мысли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5. Основные экономические цели и функции экономической теории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6. Основные методологические принципы и подходы в экономической теории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7. Моделирование, функциональный, системный и эмпирический методы анализа в экономической теории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8. Общие и локальные методы экономической теории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9. Экономические категории и экономические законы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10. Предыстория экономической науки в античности и средневековье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11. Меркантилизм как первая научная школа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12. </w:t>
      </w:r>
      <w:proofErr w:type="spellStart"/>
      <w:r w:rsidRPr="003E3C6E">
        <w:rPr>
          <w:bCs/>
          <w:color w:val="000000"/>
        </w:rPr>
        <w:t>Физиократия</w:t>
      </w:r>
      <w:proofErr w:type="spellEnd"/>
      <w:r w:rsidRPr="003E3C6E">
        <w:rPr>
          <w:bCs/>
          <w:color w:val="000000"/>
        </w:rPr>
        <w:t xml:space="preserve">. Экономическая таблица </w:t>
      </w:r>
      <w:proofErr w:type="spellStart"/>
      <w:r w:rsidRPr="003E3C6E">
        <w:rPr>
          <w:bCs/>
          <w:color w:val="000000"/>
        </w:rPr>
        <w:t>Ф.Кёнэ</w:t>
      </w:r>
      <w:proofErr w:type="spellEnd"/>
      <w:r w:rsidRPr="003E3C6E">
        <w:rPr>
          <w:bCs/>
          <w:color w:val="000000"/>
        </w:rPr>
        <w:t xml:space="preserve">.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13. Марксизм и радикальная критика капитализма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14. Классическая политическая экономия (основные идеи)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15. Вклад российских учёных в развитие мировой экономической мысли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>16. Маржиналистская революция в экономической науке.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17. Неоклассическая экономическая теория (основные идеи)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18. Основные идеи кейнсианской экономической теории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19. </w:t>
      </w:r>
      <w:proofErr w:type="spellStart"/>
      <w:r w:rsidRPr="003E3C6E">
        <w:rPr>
          <w:bCs/>
          <w:color w:val="000000"/>
        </w:rPr>
        <w:t>Институционализм</w:t>
      </w:r>
      <w:proofErr w:type="spellEnd"/>
      <w:r w:rsidRPr="003E3C6E">
        <w:rPr>
          <w:bCs/>
          <w:color w:val="000000"/>
        </w:rPr>
        <w:t xml:space="preserve"> и </w:t>
      </w:r>
      <w:proofErr w:type="spellStart"/>
      <w:r w:rsidRPr="003E3C6E">
        <w:rPr>
          <w:bCs/>
          <w:color w:val="000000"/>
        </w:rPr>
        <w:t>неоинституционализм</w:t>
      </w:r>
      <w:proofErr w:type="spellEnd"/>
      <w:r w:rsidRPr="003E3C6E">
        <w:rPr>
          <w:bCs/>
          <w:color w:val="000000"/>
        </w:rPr>
        <w:t xml:space="preserve">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20. Сущность и свойства экономических систем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21. Критерии классификации и разновидности экономических систем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22. Производительные силы и производственные отношения в марксистской </w:t>
      </w:r>
      <w:proofErr w:type="spellStart"/>
      <w:r w:rsidRPr="003E3C6E">
        <w:rPr>
          <w:bCs/>
          <w:color w:val="000000"/>
        </w:rPr>
        <w:t>олитэкономии</w:t>
      </w:r>
      <w:proofErr w:type="spellEnd"/>
      <w:r w:rsidRPr="003E3C6E">
        <w:rPr>
          <w:bCs/>
          <w:color w:val="000000"/>
        </w:rPr>
        <w:t xml:space="preserve">.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>23. Теории смены цивилизаций А.</w:t>
      </w:r>
      <w:r>
        <w:rPr>
          <w:bCs/>
          <w:color w:val="000000"/>
        </w:rPr>
        <w:t xml:space="preserve"> </w:t>
      </w:r>
      <w:r w:rsidRPr="003E3C6E">
        <w:rPr>
          <w:bCs/>
          <w:color w:val="000000"/>
        </w:rPr>
        <w:t>Тойнби и постиндустриального общества Д.К.</w:t>
      </w:r>
      <w:r>
        <w:rPr>
          <w:bCs/>
          <w:color w:val="000000"/>
        </w:rPr>
        <w:t xml:space="preserve"> </w:t>
      </w:r>
      <w:proofErr w:type="spellStart"/>
      <w:r w:rsidRPr="003E3C6E">
        <w:rPr>
          <w:bCs/>
          <w:color w:val="000000"/>
        </w:rPr>
        <w:t>Гэлбрейта</w:t>
      </w:r>
      <w:proofErr w:type="spellEnd"/>
      <w:r w:rsidRPr="003E3C6E">
        <w:rPr>
          <w:bCs/>
          <w:color w:val="000000"/>
        </w:rPr>
        <w:t xml:space="preserve">.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24. Формационный (марксистский) подход к общественно-экономическому развитию и её недостатки.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>25. Теории волн экономического развития О.</w:t>
      </w:r>
      <w:r>
        <w:rPr>
          <w:bCs/>
          <w:color w:val="000000"/>
        </w:rPr>
        <w:t xml:space="preserve"> </w:t>
      </w:r>
      <w:proofErr w:type="spellStart"/>
      <w:r w:rsidRPr="003E3C6E">
        <w:rPr>
          <w:bCs/>
          <w:color w:val="000000"/>
        </w:rPr>
        <w:t>Тоффлера</w:t>
      </w:r>
      <w:proofErr w:type="spellEnd"/>
      <w:r w:rsidRPr="003E3C6E">
        <w:rPr>
          <w:bCs/>
          <w:color w:val="000000"/>
        </w:rPr>
        <w:t xml:space="preserve">, стадий экономического роста </w:t>
      </w:r>
      <w:proofErr w:type="spellStart"/>
      <w:r w:rsidRPr="003E3C6E">
        <w:rPr>
          <w:bCs/>
          <w:color w:val="000000"/>
        </w:rPr>
        <w:t>У.Ростоу</w:t>
      </w:r>
      <w:proofErr w:type="spellEnd"/>
      <w:r w:rsidRPr="003E3C6E">
        <w:rPr>
          <w:bCs/>
          <w:color w:val="000000"/>
        </w:rPr>
        <w:t xml:space="preserve"> и преимущества цивилизационного подхода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26. Основные формы общественного хозяйства: натуральное и товарное.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lastRenderedPageBreak/>
        <w:t>27. Общественное разделение труда как условие возникновения рыночной экономики. Виды разделения труда.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28. Частная собственность и специализация как основы товарного обмена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29. Сущность рынка и её функции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30. Типы рынка и её структура.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31. Основные черты рыночной экономики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32. Инфраструктура рынка: сущность, функции, основные элементы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33. Модель кругооборота ресурсов, продукта и дохода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34. Достоинства и недостатки рыночной экономики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35. Собственность как экономическая и правовая категория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36. Экономическая теория прав собственности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37. Классификация форм собственности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38. Особенности приватизации собственности в России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39. Государство как дополнение к рынку. Способы возникновения госсектора и объективные основы роста её роли.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40. Экономические теории стоимости: (трудовая теория стоимости, теория факторов </w:t>
      </w:r>
      <w:bookmarkStart w:id="0" w:name="_GoBack"/>
      <w:bookmarkEnd w:id="0"/>
      <w:r w:rsidRPr="003E3C6E">
        <w:rPr>
          <w:bCs/>
          <w:color w:val="000000"/>
        </w:rPr>
        <w:t xml:space="preserve">производства, теория предельной полезности)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41. Ресурсы и факторы производства: различные подходы к классификации.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42. Кривая производственных возможностей и проблема выбора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43. Классификация благ в экономической теории. Законы </w:t>
      </w:r>
      <w:proofErr w:type="spellStart"/>
      <w:r w:rsidRPr="003E3C6E">
        <w:rPr>
          <w:bCs/>
          <w:color w:val="000000"/>
        </w:rPr>
        <w:t>Госсена</w:t>
      </w:r>
      <w:proofErr w:type="spellEnd"/>
      <w:r w:rsidRPr="003E3C6E">
        <w:rPr>
          <w:bCs/>
          <w:color w:val="000000"/>
        </w:rPr>
        <w:t xml:space="preserve">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44. Классификация потребностей и закон их возвышения.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45. Сущность и классификация экономических интересов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46. Субъективно-психологическая и объективно-эволюционная теории происхождения денег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47. Металлические денежные системы: биметаллизм, монометаллизм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48. Современные трактовки функций денег. Деньги как ликвидность. Декретный характер денег.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Фидуциарная денежная система.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49. Теория происхождения денег в марксистской теории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50. Количество денег в обращении в теориях </w:t>
      </w:r>
      <w:proofErr w:type="spellStart"/>
      <w:r w:rsidRPr="003E3C6E">
        <w:rPr>
          <w:bCs/>
          <w:color w:val="000000"/>
        </w:rPr>
        <w:t>К.Маркса</w:t>
      </w:r>
      <w:proofErr w:type="spellEnd"/>
      <w:r w:rsidRPr="003E3C6E">
        <w:rPr>
          <w:bCs/>
          <w:color w:val="000000"/>
        </w:rPr>
        <w:t xml:space="preserve"> и </w:t>
      </w:r>
      <w:proofErr w:type="spellStart"/>
      <w:r w:rsidRPr="003E3C6E">
        <w:rPr>
          <w:bCs/>
          <w:color w:val="000000"/>
        </w:rPr>
        <w:t>И.Фишера</w:t>
      </w:r>
      <w:proofErr w:type="spellEnd"/>
      <w:r w:rsidRPr="003E3C6E">
        <w:rPr>
          <w:bCs/>
          <w:color w:val="000000"/>
        </w:rPr>
        <w:t xml:space="preserve">. Уравнение обмена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>51. Спрос: закон, неценовые детерминанты, функция и кривая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>52. Предложение: закон, неценовые детерминанты, изменение величины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53. Равновесная цена и равновесное количество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54. Излишки потребителя и производителя.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55. Формирование равновесной цены по </w:t>
      </w:r>
      <w:proofErr w:type="spellStart"/>
      <w:r w:rsidRPr="003E3C6E">
        <w:rPr>
          <w:bCs/>
          <w:color w:val="000000"/>
        </w:rPr>
        <w:t>А.Маршаллу</w:t>
      </w:r>
      <w:proofErr w:type="spellEnd"/>
      <w:r w:rsidRPr="003E3C6E">
        <w:rPr>
          <w:bCs/>
          <w:color w:val="000000"/>
        </w:rPr>
        <w:t xml:space="preserve">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56. Формирование равновесной цены по </w:t>
      </w:r>
      <w:proofErr w:type="spellStart"/>
      <w:r w:rsidRPr="003E3C6E">
        <w:rPr>
          <w:bCs/>
          <w:color w:val="000000"/>
        </w:rPr>
        <w:t>Л.Вальрасу</w:t>
      </w:r>
      <w:proofErr w:type="spellEnd"/>
      <w:r w:rsidRPr="003E3C6E">
        <w:rPr>
          <w:bCs/>
          <w:color w:val="000000"/>
        </w:rPr>
        <w:t xml:space="preserve">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lastRenderedPageBreak/>
        <w:t xml:space="preserve">57. Паутинообразная модель формирования равновесия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58. Налоги и субсидии как фактор, влияющий на рыночное равновесие.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Влияние государственных финансов на рыночное равновесие.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59. Общее понятие эластичности. Математическая интерпретация эластичности.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60. Эластичность спроса и ее факторы.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61. Эластичность предложения и ее факторы. Фактор времени как основ ной фактор эластичности предложения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62. Точечная и дуговая эластичность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63. Виды эластичности спроса: перекрёстная и по доходу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64. Полезность: сущность, виды, функция. Ценность блага. Стоимость, ценность и цена.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65. Закон убывающей предельной полезности.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66. Эффект присоединения к большинству. Эффект сноба. Эффект </w:t>
      </w:r>
      <w:proofErr w:type="spellStart"/>
      <w:r w:rsidRPr="003E3C6E">
        <w:rPr>
          <w:bCs/>
          <w:color w:val="000000"/>
        </w:rPr>
        <w:t>Веблена</w:t>
      </w:r>
      <w:proofErr w:type="spellEnd"/>
      <w:r w:rsidRPr="003E3C6E">
        <w:rPr>
          <w:bCs/>
          <w:color w:val="000000"/>
        </w:rPr>
        <w:t xml:space="preserve">.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67. Закон равных предельных полезностей. Предельная норма замещения.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68. Методология </w:t>
      </w:r>
      <w:proofErr w:type="spellStart"/>
      <w:r w:rsidRPr="003E3C6E">
        <w:rPr>
          <w:bCs/>
          <w:color w:val="000000"/>
        </w:rPr>
        <w:t>ординализма</w:t>
      </w:r>
      <w:proofErr w:type="spellEnd"/>
      <w:r w:rsidRPr="003E3C6E">
        <w:rPr>
          <w:bCs/>
          <w:color w:val="000000"/>
        </w:rPr>
        <w:t xml:space="preserve">: ранг вместо абсолютной величины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полезности. Аксиомы </w:t>
      </w:r>
      <w:proofErr w:type="spellStart"/>
      <w:r w:rsidRPr="003E3C6E">
        <w:rPr>
          <w:bCs/>
          <w:color w:val="000000"/>
        </w:rPr>
        <w:t>ординализма</w:t>
      </w:r>
      <w:proofErr w:type="spellEnd"/>
      <w:r w:rsidRPr="003E3C6E">
        <w:rPr>
          <w:bCs/>
          <w:color w:val="000000"/>
        </w:rPr>
        <w:t xml:space="preserve">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69. Кривые безразличия, бюджетная линия.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70. Статическое и динамическое равновесие потребителя.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71. Бюджетные возможности и бюджетная линия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72. Равновесие потребителя. Кривая «доход-потребление» </w:t>
      </w:r>
    </w:p>
    <w:p w:rsidR="003E3C6E" w:rsidRPr="003E3C6E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</w:rPr>
      </w:pPr>
      <w:r w:rsidRPr="003E3C6E">
        <w:rPr>
          <w:bCs/>
          <w:color w:val="000000"/>
        </w:rPr>
        <w:t xml:space="preserve">73. Равновесие потребителя. Кривая «цена-потребление» </w:t>
      </w:r>
    </w:p>
    <w:p w:rsidR="000854F0" w:rsidRDefault="003E3C6E" w:rsidP="003E3C6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szCs w:val="24"/>
          <w:lang w:eastAsia="ru-RU"/>
        </w:rPr>
      </w:pPr>
      <w:r w:rsidRPr="003E3C6E">
        <w:rPr>
          <w:bCs/>
          <w:color w:val="000000"/>
        </w:rPr>
        <w:t>74. Эффект замещения и эффект дохода</w:t>
      </w:r>
    </w:p>
    <w:sectPr w:rsidR="000854F0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D2"/>
    <w:rsid w:val="000854F0"/>
    <w:rsid w:val="000D491B"/>
    <w:rsid w:val="003E3C6E"/>
    <w:rsid w:val="005F2C12"/>
    <w:rsid w:val="00931AD2"/>
    <w:rsid w:val="009A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3B5040-39ED-4024-BE4B-6B212226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0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Танифа Дмитрий Сергеевич</cp:lastModifiedBy>
  <cp:revision>5</cp:revision>
  <dcterms:created xsi:type="dcterms:W3CDTF">2021-05-17T15:14:00Z</dcterms:created>
  <dcterms:modified xsi:type="dcterms:W3CDTF">2025-11-25T08:13:00Z</dcterms:modified>
</cp:coreProperties>
</file>