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8DCC" w14:textId="7CA13B21" w:rsidR="00AA44EF" w:rsidRPr="00AA44EF" w:rsidRDefault="00396DB9" w:rsidP="00396DB9">
      <w:pPr>
        <w:jc w:val="center"/>
        <w:rPr>
          <w:b/>
          <w:sz w:val="24"/>
          <w:szCs w:val="24"/>
        </w:rPr>
      </w:pPr>
      <w:r>
        <w:rPr>
          <w:b/>
          <w:bCs/>
          <w:szCs w:val="28"/>
        </w:rPr>
        <w:t xml:space="preserve">Примерные оценочные материалы, при </w:t>
      </w:r>
      <w:r w:rsidRPr="00396DB9">
        <w:rPr>
          <w:b/>
          <w:bCs/>
          <w:szCs w:val="28"/>
        </w:rPr>
        <w:t>применяемые при проведении промежуточной аттестации по дисциплине</w:t>
      </w:r>
      <w:r w:rsidRPr="00AA44EF">
        <w:rPr>
          <w:b/>
          <w:sz w:val="24"/>
          <w:szCs w:val="24"/>
        </w:rPr>
        <w:t xml:space="preserve"> </w:t>
      </w:r>
      <w:r w:rsidR="00AA44EF" w:rsidRPr="00AA44EF">
        <w:rPr>
          <w:b/>
          <w:sz w:val="24"/>
          <w:szCs w:val="24"/>
        </w:rPr>
        <w:t>«</w:t>
      </w:r>
      <w:r w:rsidRPr="00396DB9">
        <w:rPr>
          <w:b/>
          <w:szCs w:val="24"/>
        </w:rPr>
        <w:t>Анализ проектно-хозяйственной деятельности строительной организации</w:t>
      </w:r>
      <w:r w:rsidR="00AA44EF" w:rsidRPr="00AA44EF">
        <w:rPr>
          <w:b/>
          <w:sz w:val="24"/>
          <w:szCs w:val="24"/>
        </w:rPr>
        <w:t>»:</w:t>
      </w:r>
    </w:p>
    <w:p w14:paraId="7D9660D8" w14:textId="0D0E36A8" w:rsid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24B875D9" w14:textId="77777777" w:rsidR="00503172" w:rsidRPr="005D54EF" w:rsidRDefault="00503172" w:rsidP="00503172">
      <w:pPr>
        <w:pStyle w:val="a3"/>
        <w:ind w:firstLine="709"/>
        <w:rPr>
          <w:sz w:val="28"/>
          <w:szCs w:val="28"/>
        </w:rPr>
      </w:pPr>
    </w:p>
    <w:p w14:paraId="538DCFC9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В чем заключается роль анализа производственно-хозяйственной деятельности предприятия?</w:t>
      </w:r>
    </w:p>
    <w:p w14:paraId="02693694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Что такое внутрихозяйственные резервы производства?</w:t>
      </w:r>
    </w:p>
    <w:p w14:paraId="195F761A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Перечислите основные задачи анализа производственно-хозяйственной деятельности предприятия. Какие основные этапы должны быть осуществлены для их достижения?</w:t>
      </w:r>
    </w:p>
    <w:p w14:paraId="7E428EF9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Расскажите о сущности и содержании экономического анализа?</w:t>
      </w:r>
    </w:p>
    <w:p w14:paraId="5A73DAE5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Что является предметом анализа?</w:t>
      </w:r>
    </w:p>
    <w:p w14:paraId="29A16786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 xml:space="preserve">Перечислите основные требования, предъявляемые к анализу при оценке деятельности предприятия? </w:t>
      </w:r>
    </w:p>
    <w:p w14:paraId="300D3B79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Какие основные виды анализа Вы знаете?</w:t>
      </w:r>
    </w:p>
    <w:p w14:paraId="06AF68DA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  <w:r w:rsidRPr="00414A16">
        <w:rPr>
          <w:spacing w:val="-4"/>
          <w:sz w:val="28"/>
          <w:szCs w:val="28"/>
        </w:rPr>
        <w:t>Назовите наиболее важные виды информации, используемые при анализе?</w:t>
      </w:r>
    </w:p>
    <w:p w14:paraId="12562926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414A16">
        <w:rPr>
          <w:sz w:val="28"/>
          <w:szCs w:val="28"/>
        </w:rPr>
        <w:t xml:space="preserve">Какие </w:t>
      </w:r>
      <w:proofErr w:type="spellStart"/>
      <w:r w:rsidRPr="00414A16">
        <w:rPr>
          <w:sz w:val="28"/>
          <w:szCs w:val="28"/>
        </w:rPr>
        <w:t>в</w:t>
      </w:r>
      <w:r w:rsidRPr="00414A16">
        <w:rPr>
          <w:bCs/>
          <w:sz w:val="28"/>
          <w:szCs w:val="28"/>
        </w:rPr>
        <w:t>неучетные</w:t>
      </w:r>
      <w:proofErr w:type="spellEnd"/>
      <w:r w:rsidRPr="00414A16">
        <w:rPr>
          <w:bCs/>
          <w:sz w:val="28"/>
          <w:szCs w:val="28"/>
        </w:rPr>
        <w:t xml:space="preserve"> источники информации Вы знаете?</w:t>
      </w:r>
    </w:p>
    <w:p w14:paraId="0E7541E4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414A16">
        <w:rPr>
          <w:sz w:val="28"/>
          <w:szCs w:val="28"/>
        </w:rPr>
        <w:t>Кем осуществляется анализ производственно-хозяйственной деятельности строительно-монтажных организаций?</w:t>
      </w:r>
    </w:p>
    <w:p w14:paraId="436D8C50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414A16">
        <w:rPr>
          <w:sz w:val="28"/>
          <w:szCs w:val="28"/>
        </w:rPr>
        <w:t>Что представляет собой комплексная ревизия деятельности предприятия? Какой орган ее осуществляет?</w:t>
      </w:r>
    </w:p>
    <w:p w14:paraId="5CACB3A6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414A16">
        <w:rPr>
          <w:sz w:val="28"/>
          <w:szCs w:val="28"/>
        </w:rPr>
        <w:t>Перечислите основные этапы анализа.</w:t>
      </w:r>
    </w:p>
    <w:p w14:paraId="6874D84B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414A16">
        <w:rPr>
          <w:sz w:val="28"/>
          <w:szCs w:val="28"/>
        </w:rPr>
        <w:t>Какие группы мероприятий по устранению выявленных недостатков выделяют?</w:t>
      </w:r>
    </w:p>
    <w:p w14:paraId="659AB226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Что представляет собой сравнительный анализ?</w:t>
      </w:r>
    </w:p>
    <w:p w14:paraId="7AB15423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pacing w:val="-8"/>
          <w:sz w:val="28"/>
          <w:szCs w:val="28"/>
        </w:rPr>
      </w:pPr>
      <w:r w:rsidRPr="00414A16">
        <w:rPr>
          <w:spacing w:val="-8"/>
          <w:sz w:val="28"/>
          <w:szCs w:val="28"/>
        </w:rPr>
        <w:t>Какой метод является основным при осуществлении экономического анализа?</w:t>
      </w:r>
    </w:p>
    <w:p w14:paraId="7FF5B7F9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С какими показателями осуществляется сравнение анализируемых данных?</w:t>
      </w:r>
    </w:p>
    <w:p w14:paraId="109FD601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В чем заключается цель сопоставимости сравниваемых показателей? Перечислите основные способы приведения показателей в сопоставимый вид.</w:t>
      </w:r>
    </w:p>
    <w:p w14:paraId="5EE1924B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Что такое статистические группировки, какими приемами они осуществляются?</w:t>
      </w:r>
    </w:p>
    <w:p w14:paraId="0EB62E5A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Как рассчитывается влияние частных показателей на годовой объем производства продукции?</w:t>
      </w:r>
    </w:p>
    <w:p w14:paraId="7E1CE3C5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pacing w:val="-4"/>
          <w:sz w:val="28"/>
          <w:szCs w:val="28"/>
        </w:rPr>
        <w:t>Назовите источники информации для выявления факторов, влияющих на деятельность предприятия? Каким образом можно разделить эти факторы</w:t>
      </w:r>
      <w:r w:rsidRPr="00414A16">
        <w:rPr>
          <w:sz w:val="28"/>
          <w:szCs w:val="28"/>
        </w:rPr>
        <w:t>?</w:t>
      </w:r>
    </w:p>
    <w:p w14:paraId="355AFBCC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Каким может быть влияние факторов на показатели деятельности?</w:t>
      </w:r>
    </w:p>
    <w:p w14:paraId="7E7A8511" w14:textId="77777777" w:rsidR="00503172" w:rsidRPr="00414A16" w:rsidRDefault="00503172" w:rsidP="00503172">
      <w:pPr>
        <w:pStyle w:val="a5"/>
        <w:numPr>
          <w:ilvl w:val="0"/>
          <w:numId w:val="7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rPr>
          <w:sz w:val="28"/>
          <w:szCs w:val="28"/>
        </w:rPr>
      </w:pPr>
      <w:r w:rsidRPr="00414A16">
        <w:rPr>
          <w:sz w:val="28"/>
          <w:szCs w:val="28"/>
        </w:rPr>
        <w:t>В чем заключаются особенности строительного производства, как они влияют на анализ производственно-хозяйственной деятельности строительно-монтажных предприятий?</w:t>
      </w:r>
    </w:p>
    <w:p w14:paraId="3D4FD3B6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Как определяется размер косвенного влияния каждого фактора на величину рассматриваемых показателей?</w:t>
      </w:r>
    </w:p>
    <w:p w14:paraId="3A79D4BE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Перечислите основные этапы анализа производственной программы предприятия.</w:t>
      </w:r>
    </w:p>
    <w:p w14:paraId="6EE35EE1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tabs>
          <w:tab w:val="left" w:pos="426"/>
        </w:tabs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lastRenderedPageBreak/>
        <w:t>По каким критериям устанавливается выполнение плана ввода в действие объектов?</w:t>
      </w:r>
    </w:p>
    <w:p w14:paraId="23BBC01F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tabs>
          <w:tab w:val="left" w:pos="426"/>
        </w:tabs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По каким признакам группируются введенные в действие объекты при</w:t>
      </w:r>
    </w:p>
    <w:p w14:paraId="74C62BC4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tabs>
          <w:tab w:val="left" w:pos="426"/>
        </w:tabs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анализе?</w:t>
      </w:r>
    </w:p>
    <w:p w14:paraId="7189FB7B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tabs>
          <w:tab w:val="left" w:pos="426"/>
        </w:tabs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С чем связаны нарушения норм продолжительности строительства и плановых сроков ввода объектов?</w:t>
      </w:r>
    </w:p>
    <w:p w14:paraId="5581927F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tabs>
          <w:tab w:val="left" w:pos="426"/>
        </w:tabs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Как рассчитывается средняя продолжительность строительства однородных и разнородных объектов?</w:t>
      </w:r>
    </w:p>
    <w:p w14:paraId="66DDF2DE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tabs>
          <w:tab w:val="left" w:pos="426"/>
        </w:tabs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Как определить потери или экономический эффект, полученный в результате увеличения или сокращения продолжительности строительства?</w:t>
      </w:r>
    </w:p>
    <w:p w14:paraId="6BBB1B98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tabs>
          <w:tab w:val="left" w:pos="426"/>
        </w:tabs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Что является обобщающим показателем завершения работ по строительному предприятию?  Как он определяется?</w:t>
      </w:r>
    </w:p>
    <w:p w14:paraId="041E741C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Что представляет собой ритмичность производства, и в чем заключается ее роль на предприятии? Какие виды ритмов Вы знаете?</w:t>
      </w:r>
    </w:p>
    <w:p w14:paraId="1F58FA37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Как рассчитывается коэффициент равномерности выполнения СМР и ввода объектов в эксплуатацию?</w:t>
      </w:r>
    </w:p>
    <w:p w14:paraId="3383D19E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Каковы особенности оценки ритмичности в строительстве и промышленности? Как рассчитывается коэффициент выполнения графика производства работ?</w:t>
      </w:r>
    </w:p>
    <w:p w14:paraId="630D78BB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В каком порядке осуществляется анализ объемов подрядных работ предприятия?</w:t>
      </w:r>
    </w:p>
    <w:p w14:paraId="16DD9213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Что понимается под общим объемом подрядных работ предприятия?</w:t>
      </w:r>
    </w:p>
    <w:p w14:paraId="4D39AB35" w14:textId="77777777" w:rsidR="00503172" w:rsidRPr="00414A16" w:rsidRDefault="00503172" w:rsidP="00503172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414A16">
        <w:rPr>
          <w:sz w:val="28"/>
          <w:szCs w:val="28"/>
        </w:rPr>
        <w:t>Каким образом структура подрядных работ оказывает влияние на его величину?</w:t>
      </w:r>
    </w:p>
    <w:p w14:paraId="3869F4F5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Перечислите основные направления анализа показателей по труду.</w:t>
      </w:r>
    </w:p>
    <w:p w14:paraId="53E739A3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Каким образом определяется абсолютное и относительное отклонение от плана обеспеченности строительной организации рабочими?</w:t>
      </w:r>
    </w:p>
    <w:p w14:paraId="689B0BDD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Что представляют собой коэффициент движения рабочих, коэффициент текучести кадров?</w:t>
      </w:r>
    </w:p>
    <w:p w14:paraId="1F22FB79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Что характеризует средний тарифный разряд, как он определяется?</w:t>
      </w:r>
    </w:p>
    <w:p w14:paraId="1C1610CC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Как влияет на структуру кадров внедрение достижений НТП?</w:t>
      </w:r>
    </w:p>
    <w:p w14:paraId="158F32A9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 xml:space="preserve">Что понимается под производительностью труда, по каким показателям она определяется? </w:t>
      </w:r>
    </w:p>
    <w:p w14:paraId="31973AFD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Что понимается под фондом оплаты труда, что включается в его состав?</w:t>
      </w:r>
    </w:p>
    <w:p w14:paraId="11BEBB3A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Какие этапы включает методика анализа использования средств на заработную плату? Как определяется абсолютная и относительная ее экономия?</w:t>
      </w:r>
    </w:p>
    <w:p w14:paraId="5D216634" w14:textId="77777777" w:rsidR="00503172" w:rsidRPr="00414A16" w:rsidRDefault="00503172" w:rsidP="00503172">
      <w:pPr>
        <w:pStyle w:val="3"/>
        <w:numPr>
          <w:ilvl w:val="0"/>
          <w:numId w:val="7"/>
        </w:numPr>
        <w:tabs>
          <w:tab w:val="left" w:pos="426"/>
        </w:tabs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t>Что понимается под уровнем затрат на производство работ?</w:t>
      </w:r>
    </w:p>
    <w:p w14:paraId="655AB354" w14:textId="77777777" w:rsidR="00503172" w:rsidRPr="00414A16" w:rsidRDefault="00503172" w:rsidP="00503172">
      <w:pPr>
        <w:pStyle w:val="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t>Какие издержки включает себестоимость СМР? На какие основные группы они подразделяются?</w:t>
      </w:r>
    </w:p>
    <w:p w14:paraId="639E8092" w14:textId="77777777" w:rsidR="00503172" w:rsidRPr="00414A16" w:rsidRDefault="00503172" w:rsidP="00503172">
      <w:pPr>
        <w:pStyle w:val="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t>Что понимается под фактической себестоимостью СМР? Какова цель ее учета?</w:t>
      </w:r>
    </w:p>
    <w:p w14:paraId="52B73FD3" w14:textId="77777777" w:rsidR="00503172" w:rsidRPr="00414A16" w:rsidRDefault="00503172" w:rsidP="00503172">
      <w:pPr>
        <w:pStyle w:val="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t>Что является объектом учета при позаказном методе?</w:t>
      </w:r>
    </w:p>
    <w:p w14:paraId="5B1852E0" w14:textId="77777777" w:rsidR="00503172" w:rsidRPr="00414A16" w:rsidRDefault="00503172" w:rsidP="00503172">
      <w:pPr>
        <w:pStyle w:val="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t>Как определить влияние на затраты предприятия опережающего роста производительности труда по сравнению с ростом заработной платы?</w:t>
      </w:r>
    </w:p>
    <w:p w14:paraId="4F303151" w14:textId="77777777" w:rsidR="00503172" w:rsidRPr="00414A16" w:rsidRDefault="00503172" w:rsidP="00503172">
      <w:pPr>
        <w:pStyle w:val="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t xml:space="preserve">В чем заключается анализ фонда заработной платы? </w:t>
      </w:r>
    </w:p>
    <w:p w14:paraId="06E0D762" w14:textId="77777777" w:rsidR="00503172" w:rsidRPr="00414A16" w:rsidRDefault="00503172" w:rsidP="00503172">
      <w:pPr>
        <w:pStyle w:val="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lastRenderedPageBreak/>
        <w:t>На какие группы подразделяются затраты по эксплуатации строительных машин?</w:t>
      </w:r>
    </w:p>
    <w:p w14:paraId="7AB36DBD" w14:textId="77777777" w:rsidR="00503172" w:rsidRPr="00414A16" w:rsidRDefault="00503172" w:rsidP="00503172">
      <w:pPr>
        <w:pStyle w:val="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t>Какими причинами объясняется увеличение затрат на эксплуатацию строительных машин?</w:t>
      </w:r>
    </w:p>
    <w:p w14:paraId="5085F321" w14:textId="77777777" w:rsidR="00503172" w:rsidRPr="00414A16" w:rsidRDefault="00503172" w:rsidP="00503172">
      <w:pPr>
        <w:pStyle w:val="3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414A16">
        <w:rPr>
          <w:sz w:val="28"/>
          <w:szCs w:val="28"/>
        </w:rPr>
        <w:t>В какой последовательности производится анализ затрат на эксплуатацию строительных машин?</w:t>
      </w:r>
    </w:p>
    <w:p w14:paraId="3DCD226A" w14:textId="77777777" w:rsidR="00503172" w:rsidRPr="00414A16" w:rsidRDefault="00503172" w:rsidP="00503172">
      <w:pPr>
        <w:widowControl w:val="0"/>
        <w:numPr>
          <w:ilvl w:val="0"/>
          <w:numId w:val="7"/>
        </w:numPr>
        <w:spacing w:after="0" w:line="240" w:lineRule="auto"/>
        <w:rPr>
          <w:szCs w:val="28"/>
        </w:rPr>
      </w:pPr>
      <w:r w:rsidRPr="00414A16">
        <w:rPr>
          <w:szCs w:val="28"/>
        </w:rPr>
        <w:t>Перечислите состав средств производства?</w:t>
      </w:r>
    </w:p>
    <w:p w14:paraId="01AE05CB" w14:textId="77777777" w:rsidR="00503172" w:rsidRPr="00414A16" w:rsidRDefault="00503172" w:rsidP="00503172">
      <w:pPr>
        <w:widowControl w:val="0"/>
        <w:numPr>
          <w:ilvl w:val="0"/>
          <w:numId w:val="7"/>
        </w:numPr>
        <w:spacing w:after="0" w:line="240" w:lineRule="auto"/>
        <w:rPr>
          <w:szCs w:val="28"/>
        </w:rPr>
      </w:pPr>
      <w:r w:rsidRPr="00414A16">
        <w:rPr>
          <w:szCs w:val="28"/>
        </w:rPr>
        <w:t>Что представляют собой основные производственные фонды? Что относится к их пассивной и активной части?</w:t>
      </w:r>
    </w:p>
    <w:p w14:paraId="0C20E297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rPr>
          <w:szCs w:val="28"/>
        </w:rPr>
      </w:pPr>
      <w:r w:rsidRPr="00414A16">
        <w:rPr>
          <w:spacing w:val="-1"/>
          <w:szCs w:val="28"/>
        </w:rPr>
        <w:t>С какой целью проводится анализ</w:t>
      </w:r>
      <w:r w:rsidRPr="00414A16">
        <w:rPr>
          <w:szCs w:val="28"/>
        </w:rPr>
        <w:t xml:space="preserve"> комплектности парка машин? Перечислите основные мероприятия ликвидации «узких» мест.</w:t>
      </w:r>
    </w:p>
    <w:p w14:paraId="64A163EB" w14:textId="77777777" w:rsidR="00503172" w:rsidRPr="00414A16" w:rsidRDefault="00503172" w:rsidP="00503172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rPr>
          <w:spacing w:val="3"/>
          <w:szCs w:val="28"/>
        </w:rPr>
      </w:pPr>
      <w:r w:rsidRPr="00414A16">
        <w:rPr>
          <w:spacing w:val="1"/>
          <w:szCs w:val="28"/>
        </w:rPr>
        <w:t>Каким показателем характеризуется производительность машины?</w:t>
      </w:r>
    </w:p>
    <w:p w14:paraId="1E830D86" w14:textId="77777777" w:rsidR="00503172" w:rsidRPr="00414A16" w:rsidRDefault="00503172" w:rsidP="00503172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rPr>
          <w:szCs w:val="28"/>
        </w:rPr>
      </w:pPr>
      <w:r w:rsidRPr="00414A16">
        <w:rPr>
          <w:szCs w:val="28"/>
        </w:rPr>
        <w:t>Как рассчитывается выработка за единицу времени?  Каким образом на нее влияют сверхплановые потери рабочего времени машин?</w:t>
      </w:r>
    </w:p>
    <w:p w14:paraId="24AA8C19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rPr>
          <w:szCs w:val="28"/>
        </w:rPr>
      </w:pPr>
      <w:r w:rsidRPr="00414A16">
        <w:rPr>
          <w:szCs w:val="28"/>
        </w:rPr>
        <w:t>Перечислите резервы увеличения выпуска продукции и фондоотдачи?</w:t>
      </w:r>
    </w:p>
    <w:p w14:paraId="3DCD5A52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rPr>
          <w:szCs w:val="28"/>
        </w:rPr>
      </w:pPr>
      <w:r w:rsidRPr="00414A16">
        <w:rPr>
          <w:szCs w:val="28"/>
        </w:rPr>
        <w:t>Что понимается под фондоотда</w:t>
      </w:r>
      <w:r w:rsidRPr="00414A16">
        <w:rPr>
          <w:spacing w:val="1"/>
          <w:szCs w:val="28"/>
        </w:rPr>
        <w:t xml:space="preserve">чей, как определяется этот показатель? </w:t>
      </w:r>
    </w:p>
    <w:p w14:paraId="0A0EE152" w14:textId="77777777" w:rsidR="00503172" w:rsidRPr="00414A16" w:rsidRDefault="00503172" w:rsidP="00503172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Что является источниками покрытия плановой потребности в мате</w:t>
      </w:r>
      <w:r w:rsidRPr="00414A16">
        <w:rPr>
          <w:spacing w:val="2"/>
          <w:szCs w:val="28"/>
        </w:rPr>
        <w:t xml:space="preserve">риалах, деталях, конструкциях, полуфабрикатах и т. д.? </w:t>
      </w:r>
    </w:p>
    <w:p w14:paraId="77E6BEFB" w14:textId="77777777" w:rsidR="00503172" w:rsidRPr="00414A16" w:rsidRDefault="00503172" w:rsidP="00503172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pacing w:val="1"/>
          <w:szCs w:val="28"/>
        </w:rPr>
        <w:t xml:space="preserve">Что является объектом анализа выполнения плана материально-технического </w:t>
      </w:r>
      <w:r w:rsidRPr="00414A16">
        <w:rPr>
          <w:spacing w:val="2"/>
          <w:szCs w:val="28"/>
        </w:rPr>
        <w:t xml:space="preserve">снабжения? </w:t>
      </w:r>
    </w:p>
    <w:p w14:paraId="6A39AC3A" w14:textId="77777777" w:rsidR="00503172" w:rsidRPr="00414A16" w:rsidRDefault="00503172" w:rsidP="00503172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rPr>
          <w:iCs/>
          <w:szCs w:val="28"/>
        </w:rPr>
      </w:pPr>
      <w:r w:rsidRPr="00414A16">
        <w:rPr>
          <w:spacing w:val="2"/>
          <w:szCs w:val="28"/>
        </w:rPr>
        <w:t>Какие виды норм применяются в строительстве?</w:t>
      </w:r>
      <w:r w:rsidRPr="00414A16">
        <w:rPr>
          <w:iCs/>
          <w:szCs w:val="28"/>
        </w:rPr>
        <w:t xml:space="preserve"> Как рассчитывается коэффициент соблюдения норм?</w:t>
      </w:r>
    </w:p>
    <w:p w14:paraId="41910F74" w14:textId="77777777" w:rsidR="00503172" w:rsidRPr="00414A16" w:rsidRDefault="00503172" w:rsidP="00503172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iCs/>
          <w:szCs w:val="28"/>
        </w:rPr>
        <w:t xml:space="preserve">Обоснуйте необходимость </w:t>
      </w:r>
      <w:r w:rsidRPr="00414A16">
        <w:rPr>
          <w:szCs w:val="28"/>
        </w:rPr>
        <w:t>производственных запасов? Как определяется их величина? К чему приводит недостаток и излишек производственных запасов?</w:t>
      </w:r>
    </w:p>
    <w:p w14:paraId="750A9B92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 xml:space="preserve">Перечислите задачи анализа </w:t>
      </w:r>
      <w:r w:rsidRPr="00414A16">
        <w:rPr>
          <w:bCs/>
          <w:szCs w:val="28"/>
        </w:rPr>
        <w:t>финансового состояния предприятия</w:t>
      </w:r>
      <w:r w:rsidRPr="00414A16">
        <w:rPr>
          <w:szCs w:val="28"/>
        </w:rPr>
        <w:t>?</w:t>
      </w:r>
    </w:p>
    <w:p w14:paraId="32FF265A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Что представляет собой капитал предприятия? За счет каких основных источников он формируется?</w:t>
      </w:r>
      <w:r w:rsidRPr="00414A16">
        <w:rPr>
          <w:bCs/>
          <w:szCs w:val="28"/>
        </w:rPr>
        <w:t xml:space="preserve"> </w:t>
      </w:r>
    </w:p>
    <w:p w14:paraId="016F1D58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iCs/>
          <w:szCs w:val="28"/>
        </w:rPr>
        <w:t xml:space="preserve">Перечислите основные элементы </w:t>
      </w:r>
      <w:r w:rsidRPr="00414A16">
        <w:rPr>
          <w:szCs w:val="28"/>
        </w:rPr>
        <w:t>оборотных фондов?</w:t>
      </w:r>
    </w:p>
    <w:p w14:paraId="1EC579DC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 xml:space="preserve">О чем свидетельствует </w:t>
      </w:r>
      <w:r w:rsidRPr="00414A16">
        <w:rPr>
          <w:spacing w:val="-1"/>
          <w:szCs w:val="28"/>
        </w:rPr>
        <w:t xml:space="preserve">ускорение оборачиваемости оборотных средств? Как рассчитать экономический эффект от </w:t>
      </w:r>
      <w:r w:rsidRPr="00414A16">
        <w:rPr>
          <w:szCs w:val="28"/>
        </w:rPr>
        <w:t>ускорения оборачиваемости оборотных средств?</w:t>
      </w:r>
    </w:p>
    <w:p w14:paraId="18E0ABF1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Перечислите основные показатели оборачиваемости оборотных средств. Как они рассчитываются?</w:t>
      </w:r>
      <w:r w:rsidRPr="00414A16">
        <w:rPr>
          <w:spacing w:val="4"/>
          <w:szCs w:val="28"/>
        </w:rPr>
        <w:t xml:space="preserve"> </w:t>
      </w:r>
    </w:p>
    <w:p w14:paraId="7E30F24F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>Что понимается под к</w:t>
      </w:r>
      <w:r w:rsidRPr="00414A16">
        <w:rPr>
          <w:bCs/>
          <w:iCs/>
          <w:szCs w:val="28"/>
        </w:rPr>
        <w:t>ачеством продукции</w:t>
      </w:r>
      <w:r w:rsidRPr="00414A16">
        <w:rPr>
          <w:bCs/>
          <w:iCs/>
          <w:spacing w:val="-6"/>
          <w:szCs w:val="28"/>
        </w:rPr>
        <w:t xml:space="preserve">? Какие </w:t>
      </w:r>
      <w:r w:rsidRPr="00414A16">
        <w:rPr>
          <w:bCs/>
          <w:iCs/>
          <w:spacing w:val="-4"/>
          <w:szCs w:val="28"/>
        </w:rPr>
        <w:t>показатели качества Вы знаете?</w:t>
      </w:r>
    </w:p>
    <w:p w14:paraId="36CCBA45" w14:textId="77777777" w:rsidR="00503172" w:rsidRPr="00414A16" w:rsidRDefault="00503172" w:rsidP="00503172">
      <w:pPr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rPr>
          <w:szCs w:val="28"/>
        </w:rPr>
      </w:pPr>
      <w:r w:rsidRPr="00414A16">
        <w:rPr>
          <w:szCs w:val="28"/>
        </w:rPr>
        <w:t xml:space="preserve">Какие натуральные и стоимостные измерители ввода в эксплуатацию объектов вы знаете? </w:t>
      </w:r>
    </w:p>
    <w:p w14:paraId="6712CB25" w14:textId="77777777" w:rsidR="00503172" w:rsidRPr="005D54EF" w:rsidRDefault="00503172" w:rsidP="00503172">
      <w:pPr>
        <w:rPr>
          <w:szCs w:val="28"/>
        </w:rPr>
      </w:pPr>
      <w:bookmarkStart w:id="0" w:name="_GoBack"/>
      <w:bookmarkEnd w:id="0"/>
    </w:p>
    <w:sectPr w:rsidR="00503172" w:rsidRPr="005D54EF">
      <w:pgSz w:w="11906" w:h="16838"/>
      <w:pgMar w:top="1138" w:right="737" w:bottom="11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098"/>
    <w:multiLevelType w:val="hybridMultilevel"/>
    <w:tmpl w:val="C2327BF4"/>
    <w:lvl w:ilvl="0" w:tplc="BD7A96C8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EC0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491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C93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474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503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E52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C0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D2C4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D6042F"/>
    <w:multiLevelType w:val="hybridMultilevel"/>
    <w:tmpl w:val="4F20CC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31163"/>
    <w:multiLevelType w:val="hybridMultilevel"/>
    <w:tmpl w:val="65B0A2FC"/>
    <w:lvl w:ilvl="0" w:tplc="19A64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84F81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402972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63A5A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E7EFE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A36DA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E6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8AEE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D2D89E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648A6"/>
    <w:multiLevelType w:val="hybridMultilevel"/>
    <w:tmpl w:val="845A02B6"/>
    <w:lvl w:ilvl="0" w:tplc="3B5E01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AFD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6C3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6B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839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856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50F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AA2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01F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6B76FC"/>
    <w:multiLevelType w:val="multilevel"/>
    <w:tmpl w:val="F18E6F3C"/>
    <w:lvl w:ilvl="0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047DBB"/>
    <w:multiLevelType w:val="hybridMultilevel"/>
    <w:tmpl w:val="71CE6438"/>
    <w:lvl w:ilvl="0" w:tplc="49EA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01B08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C83B4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195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71BA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A708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6EB92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00FD2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437C2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3A23F7"/>
    <w:multiLevelType w:val="hybridMultilevel"/>
    <w:tmpl w:val="0A605DC0"/>
    <w:lvl w:ilvl="0" w:tplc="1D2EE4AE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0F202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A8FE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CF03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044D6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A568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498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EFC30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8AD8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F"/>
    <w:rsid w:val="00302DF0"/>
    <w:rsid w:val="003249A4"/>
    <w:rsid w:val="00396DB9"/>
    <w:rsid w:val="00503172"/>
    <w:rsid w:val="00AA44EF"/>
    <w:rsid w:val="00B62FB9"/>
    <w:rsid w:val="00D7639C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74B"/>
  <w15:docId w15:val="{0FAA886E-74D0-43A5-BEA7-8D92E47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/>
      <w:ind w:left="10" w:right="1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503172"/>
    <w:pPr>
      <w:widowControl w:val="0"/>
      <w:spacing w:after="0" w:line="240" w:lineRule="auto"/>
      <w:ind w:left="0" w:firstLine="0"/>
      <w:jc w:val="center"/>
    </w:pPr>
    <w:rPr>
      <w:b/>
      <w:snapToGrid w:val="0"/>
      <w:color w:val="auto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0317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qFormat/>
    <w:rsid w:val="00503172"/>
    <w:pPr>
      <w:widowControl w:val="0"/>
      <w:spacing w:after="0" w:line="240" w:lineRule="auto"/>
      <w:ind w:left="720" w:firstLine="0"/>
      <w:contextualSpacing/>
    </w:pPr>
    <w:rPr>
      <w:snapToGrid w:val="0"/>
      <w:color w:val="auto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03172"/>
    <w:pPr>
      <w:spacing w:after="120" w:line="240" w:lineRule="auto"/>
      <w:ind w:left="283" w:firstLine="709"/>
      <w:jc w:val="left"/>
    </w:pPr>
    <w:rPr>
      <w:rFonts w:eastAsiaTheme="minorHAnsi"/>
      <w:color w:val="auto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3172"/>
    <w:rPr>
      <w:rFonts w:ascii="Times New Roman" w:eastAsiaTheme="minorHAnsi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Чистый Юрий Антонович</cp:lastModifiedBy>
  <cp:revision>3</cp:revision>
  <dcterms:created xsi:type="dcterms:W3CDTF">2025-12-01T10:51:00Z</dcterms:created>
  <dcterms:modified xsi:type="dcterms:W3CDTF">2025-12-01T10:53:00Z</dcterms:modified>
</cp:coreProperties>
</file>