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AA" w:rsidRPr="00380FAA" w:rsidRDefault="00731325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80FAA">
        <w:rPr>
          <w:color w:val="0F1115"/>
          <w:sz w:val="28"/>
          <w:szCs w:val="28"/>
        </w:rPr>
        <w:t xml:space="preserve">Примерные оценочные материалы по </w:t>
      </w:r>
      <w:r w:rsidR="00380FAA" w:rsidRPr="00380FAA">
        <w:rPr>
          <w:color w:val="0F1115"/>
          <w:sz w:val="28"/>
          <w:szCs w:val="28"/>
        </w:rPr>
        <w:t>Эксплуатационн</w:t>
      </w:r>
      <w:r w:rsidR="00380FAA">
        <w:rPr>
          <w:color w:val="0F1115"/>
          <w:sz w:val="28"/>
          <w:szCs w:val="28"/>
        </w:rPr>
        <w:t>ой</w:t>
      </w:r>
      <w:r w:rsidR="00380FAA" w:rsidRPr="00380FAA">
        <w:rPr>
          <w:color w:val="0F1115"/>
          <w:sz w:val="28"/>
          <w:szCs w:val="28"/>
        </w:rPr>
        <w:t xml:space="preserve"> практик</w:t>
      </w:r>
      <w:r w:rsidR="00380FAA">
        <w:rPr>
          <w:color w:val="0F1115"/>
          <w:sz w:val="28"/>
          <w:szCs w:val="28"/>
        </w:rPr>
        <w:t>е</w:t>
      </w:r>
      <w:r w:rsidR="00380FAA" w:rsidRPr="00380FAA">
        <w:rPr>
          <w:color w:val="0F1115"/>
          <w:sz w:val="28"/>
          <w:szCs w:val="28"/>
        </w:rPr>
        <w:t xml:space="preserve"> (работа в условиях депо, обслуживание)</w:t>
      </w:r>
    </w:p>
    <w:p w:rsidR="00380FAA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Цель: Изучить процессы эксплуатации, обслуживания и ремонта ТПС.</w:t>
      </w:r>
    </w:p>
    <w:p w:rsidR="00380FAA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</w:p>
    <w:p w:rsidR="00380FAA" w:rsidRPr="000B123B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Вопросы для Зачета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Опишите полный цикл подготовки локомотива к рейсу от прибытия до выдачи под поезд. Какие операции включает приемка и сдача локомотива?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Какие неисправности тяговых электродвигателей (или дизелей для тепловозов) наиболее часто встречаются в эксплуатации? Как их диагностируют?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Разберите порядок действий локомотивной бригады при возникновении конкретной неисправности в пути (на выбор: срабатывание защиты, перегрев букс, падение давления в тормозной магистрали).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Что включает в себя техническое обслуживание ТО-2? Выполните под руководством наставника одну из операций (например, проверку уровня масла, осмотр щеточного аппарата).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 проводится экипировка локомотива песком, водой, маслом, топливом? Каковы нормы расхода?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Опишите устройство и принцип работы одной из систем: пневматический тормоз локомотива или система управления тягой (косвенная система управления контроллером машиниста).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 xml:space="preserve">Как организован </w:t>
      </w:r>
      <w:proofErr w:type="gramStart"/>
      <w:r w:rsidRPr="000B123B">
        <w:rPr>
          <w:color w:val="0F1115"/>
          <w:sz w:val="28"/>
          <w:szCs w:val="28"/>
        </w:rPr>
        <w:t>контроль за</w:t>
      </w:r>
      <w:proofErr w:type="gramEnd"/>
      <w:r w:rsidRPr="000B123B">
        <w:rPr>
          <w:color w:val="0F1115"/>
          <w:sz w:val="28"/>
          <w:szCs w:val="28"/>
        </w:rPr>
        <w:t xml:space="preserve"> техническим состоянием ТПС в депо? Какие журналы и формы отчетности ведутся?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Каковы правила техники безопасности при работе в цехах депо, на путях, при осмотре локомотива?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Что такое «</w:t>
      </w:r>
      <w:proofErr w:type="spellStart"/>
      <w:r w:rsidRPr="000B123B">
        <w:rPr>
          <w:color w:val="0F1115"/>
          <w:sz w:val="28"/>
          <w:szCs w:val="28"/>
        </w:rPr>
        <w:t>дефекта</w:t>
      </w:r>
      <w:bookmarkStart w:id="0" w:name="_GoBack"/>
      <w:bookmarkEnd w:id="0"/>
      <w:r w:rsidRPr="000B123B">
        <w:rPr>
          <w:color w:val="0F1115"/>
          <w:sz w:val="28"/>
          <w:szCs w:val="28"/>
        </w:rPr>
        <w:t>ция</w:t>
      </w:r>
      <w:proofErr w:type="spellEnd"/>
      <w:r w:rsidRPr="000B123B">
        <w:rPr>
          <w:color w:val="0F1115"/>
          <w:sz w:val="28"/>
          <w:szCs w:val="28"/>
        </w:rPr>
        <w:t>» узлов? На примере колесной пары или компрессора опишите процесс.</w:t>
      </w:r>
    </w:p>
    <w:p w:rsidR="00380FAA" w:rsidRPr="000B123B" w:rsidRDefault="00380FAA" w:rsidP="00380F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 учитывается и анализируется эксплуатационный пробег локомотивов? От чего зависит периодичность различных видов ремонта?</w:t>
      </w:r>
    </w:p>
    <w:p w:rsidR="00717904" w:rsidRDefault="00717904" w:rsidP="00380FAA"/>
    <w:sectPr w:rsidR="007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C130D"/>
    <w:rsid w:val="00717904"/>
    <w:rsid w:val="00731325"/>
    <w:rsid w:val="00992F7D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5</cp:revision>
  <dcterms:created xsi:type="dcterms:W3CDTF">2021-12-02T08:01:00Z</dcterms:created>
  <dcterms:modified xsi:type="dcterms:W3CDTF">2025-12-05T06:37:00Z</dcterms:modified>
</cp:coreProperties>
</file>