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CC" w:rsidRDefault="005E2C4F" w:rsidP="00E072CC">
      <w:pPr>
        <w:spacing w:line="276" w:lineRule="auto"/>
        <w:contextualSpacing/>
        <w:jc w:val="center"/>
        <w:rPr>
          <w:b/>
        </w:rPr>
      </w:pPr>
      <w:r>
        <w:rPr>
          <w:b/>
        </w:rPr>
        <w:t xml:space="preserve">Примерные оценочные материалы, применяемые при проведении промежуточной аттестации </w:t>
      </w:r>
      <w:r w:rsidRPr="00202822">
        <w:rPr>
          <w:b/>
        </w:rPr>
        <w:t>по дисциплине</w:t>
      </w:r>
    </w:p>
    <w:p w:rsidR="00276115" w:rsidRDefault="00E072CC" w:rsidP="00E072CC">
      <w:pPr>
        <w:spacing w:line="276" w:lineRule="auto"/>
        <w:contextualSpacing/>
        <w:jc w:val="center"/>
        <w:rPr>
          <w:b/>
        </w:rPr>
      </w:pPr>
      <w:r>
        <w:rPr>
          <w:b/>
        </w:rPr>
        <w:t>«Математическое моделирование на транспорте»</w:t>
      </w:r>
    </w:p>
    <w:p w:rsidR="00E072CC" w:rsidRPr="00E072CC" w:rsidRDefault="005E2C4F" w:rsidP="00E072CC">
      <w:pPr>
        <w:spacing w:line="276" w:lineRule="auto"/>
        <w:contextualSpacing/>
        <w:jc w:val="center"/>
        <w:rPr>
          <w:b/>
        </w:rPr>
      </w:pPr>
      <w:r w:rsidRPr="00E072CC">
        <w:rPr>
          <w:b/>
        </w:rPr>
        <w:t>Вопросы к зачету</w:t>
      </w:r>
      <w:r>
        <w:rPr>
          <w:b/>
        </w:rPr>
        <w:t xml:space="preserve"> за </w:t>
      </w:r>
      <w:r w:rsidR="00E072CC">
        <w:rPr>
          <w:b/>
        </w:rPr>
        <w:t>3 курс</w:t>
      </w:r>
    </w:p>
    <w:p w:rsidR="00276115" w:rsidRDefault="00276115" w:rsidP="00717E2C">
      <w:pPr>
        <w:jc w:val="both"/>
      </w:pPr>
    </w:p>
    <w:p w:rsidR="00C52F29" w:rsidRDefault="00276115" w:rsidP="00E072CC">
      <w:pPr>
        <w:spacing w:line="23" w:lineRule="atLeast"/>
        <w:jc w:val="both"/>
      </w:pPr>
      <w:r>
        <w:t>1. Объекты исследования методом математического моделирования: система, процесс.</w:t>
      </w:r>
    </w:p>
    <w:p w:rsidR="00276115" w:rsidRDefault="00276115" w:rsidP="00E072CC">
      <w:pPr>
        <w:spacing w:line="23" w:lineRule="atLeast"/>
        <w:jc w:val="both"/>
      </w:pPr>
      <w:r>
        <w:t>2. Математическая модель объекта исследования.</w:t>
      </w:r>
    </w:p>
    <w:p w:rsidR="00276115" w:rsidRDefault="00276115" w:rsidP="00E072CC">
      <w:pPr>
        <w:spacing w:line="23" w:lineRule="atLeast"/>
        <w:jc w:val="both"/>
      </w:pPr>
      <w:r>
        <w:t>3. Общая форма и структура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4. Свойства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5. Полнота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6. Точность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7. Адекватность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8. Экономичность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9. Робастность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10. Продуктивность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11. Структурные и функциональные классы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12. Способы построения функциональных математических моделей.</w:t>
      </w:r>
    </w:p>
    <w:p w:rsidR="00276115" w:rsidRDefault="00276115" w:rsidP="00E072CC">
      <w:pPr>
        <w:spacing w:line="23" w:lineRule="atLeast"/>
        <w:jc w:val="both"/>
      </w:pPr>
      <w:r>
        <w:t>13. Классы теоретических и эмпирических математических моделей.</w:t>
      </w:r>
    </w:p>
    <w:p w:rsidR="00276115" w:rsidRDefault="00276115" w:rsidP="00E072CC">
      <w:pPr>
        <w:spacing w:line="23" w:lineRule="atLeast"/>
        <w:jc w:val="both"/>
      </w:pPr>
      <w:r>
        <w:t xml:space="preserve">14. </w:t>
      </w:r>
      <w:r w:rsidR="00A61F39">
        <w:t>Методы построения математической модели сложного объекта.</w:t>
      </w:r>
    </w:p>
    <w:p w:rsidR="00A61F39" w:rsidRDefault="00A61F39" w:rsidP="00E072CC">
      <w:pPr>
        <w:spacing w:line="23" w:lineRule="atLeast"/>
        <w:jc w:val="both"/>
      </w:pPr>
      <w:r>
        <w:t>15. Этапы математического моделирования.</w:t>
      </w:r>
    </w:p>
    <w:p w:rsidR="00A61F39" w:rsidRDefault="00A61F39" w:rsidP="00E072CC">
      <w:pPr>
        <w:spacing w:line="23" w:lineRule="atLeast"/>
        <w:jc w:val="both"/>
      </w:pPr>
      <w:r>
        <w:t>16. Триад</w:t>
      </w:r>
      <w:r w:rsidR="004C00F4">
        <w:t>а</w:t>
      </w:r>
      <w:r>
        <w:t xml:space="preserve"> С</w:t>
      </w:r>
      <w:r w:rsidR="004C00F4">
        <w:t xml:space="preserve">амарского </w:t>
      </w:r>
      <w:r>
        <w:t>математического моделирования.</w:t>
      </w:r>
    </w:p>
    <w:p w:rsidR="00A61F39" w:rsidRDefault="00A61F39" w:rsidP="00E072CC">
      <w:pPr>
        <w:spacing w:line="23" w:lineRule="atLeast"/>
        <w:jc w:val="both"/>
      </w:pPr>
      <w:r>
        <w:t>17. Математическая модель грузовой станции.</w:t>
      </w:r>
    </w:p>
    <w:p w:rsidR="00A61F39" w:rsidRDefault="00A61F39" w:rsidP="00E072CC">
      <w:pPr>
        <w:spacing w:line="23" w:lineRule="atLeast"/>
        <w:jc w:val="both"/>
      </w:pPr>
      <w:r>
        <w:t>18. Постановка задачи о работе грузовой станции.</w:t>
      </w:r>
    </w:p>
    <w:p w:rsidR="004C00F4" w:rsidRDefault="004C00F4" w:rsidP="00E072CC">
      <w:pPr>
        <w:spacing w:line="23" w:lineRule="atLeast"/>
        <w:jc w:val="both"/>
      </w:pPr>
      <w:r>
        <w:t>19. Графическое решение задачи о работе грузовой станции.</w:t>
      </w:r>
    </w:p>
    <w:p w:rsidR="00A61F39" w:rsidRDefault="004C00F4" w:rsidP="00E072CC">
      <w:pPr>
        <w:spacing w:line="23" w:lineRule="atLeast"/>
        <w:jc w:val="both"/>
      </w:pPr>
      <w:r>
        <w:t>20</w:t>
      </w:r>
      <w:r w:rsidR="00A61F39">
        <w:t>.</w:t>
      </w:r>
      <w:r>
        <w:t xml:space="preserve"> Область допустимых решений в задаче о работе грузовой станции.</w:t>
      </w:r>
    </w:p>
    <w:p w:rsidR="004C00F4" w:rsidRDefault="004C00F4" w:rsidP="00E072CC">
      <w:pPr>
        <w:spacing w:line="23" w:lineRule="atLeast"/>
        <w:jc w:val="both"/>
      </w:pPr>
      <w:r>
        <w:t>21. Симплексный метод решения задачи о работе грузовой станции.</w:t>
      </w:r>
    </w:p>
    <w:p w:rsidR="004C00F4" w:rsidRDefault="004C00F4" w:rsidP="00E072CC">
      <w:pPr>
        <w:spacing w:line="23" w:lineRule="atLeast"/>
        <w:jc w:val="both"/>
      </w:pPr>
      <w:r>
        <w:t xml:space="preserve">22. </w:t>
      </w:r>
      <w:proofErr w:type="gramStart"/>
      <w:r>
        <w:t>Необходимая</w:t>
      </w:r>
      <w:proofErr w:type="gramEnd"/>
      <w:r>
        <w:t xml:space="preserve"> </w:t>
      </w:r>
      <w:r w:rsidR="0081377B">
        <w:t xml:space="preserve">условие пропуска </w:t>
      </w:r>
      <w:proofErr w:type="spellStart"/>
      <w:r w:rsidR="0081377B">
        <w:t>вагонопотоков</w:t>
      </w:r>
      <w:proofErr w:type="spellEnd"/>
      <w:r>
        <w:t xml:space="preserve"> скв</w:t>
      </w:r>
      <w:r w:rsidR="0081377B">
        <w:t>озным назначением</w:t>
      </w:r>
      <w:r>
        <w:t xml:space="preserve"> на железнодорожном полигоне.</w:t>
      </w:r>
    </w:p>
    <w:p w:rsidR="0081377B" w:rsidRDefault="004C00F4" w:rsidP="00E072CC">
      <w:pPr>
        <w:spacing w:line="23" w:lineRule="atLeast"/>
        <w:jc w:val="both"/>
      </w:pPr>
      <w:r>
        <w:t>2</w:t>
      </w:r>
      <w:r w:rsidR="0081377B">
        <w:t xml:space="preserve">3. Варианты плана формирования </w:t>
      </w:r>
      <w:proofErr w:type="spellStart"/>
      <w:r w:rsidR="0081377B">
        <w:t>вагонопотоков</w:t>
      </w:r>
      <w:proofErr w:type="spellEnd"/>
      <w:r w:rsidR="0081377B">
        <w:t xml:space="preserve"> на железнодорожном полигоне.</w:t>
      </w:r>
    </w:p>
    <w:p w:rsidR="0081377B" w:rsidRDefault="0081377B" w:rsidP="00E072CC">
      <w:pPr>
        <w:spacing w:line="23" w:lineRule="atLeast"/>
        <w:jc w:val="both"/>
      </w:pPr>
      <w:r>
        <w:t>24. Условие эффективной работы депо по ремонту вагонов.</w:t>
      </w:r>
    </w:p>
    <w:p w:rsidR="004C00F4" w:rsidRDefault="0081377B" w:rsidP="00E072CC">
      <w:pPr>
        <w:spacing w:line="23" w:lineRule="atLeast"/>
        <w:jc w:val="both"/>
      </w:pPr>
      <w:r>
        <w:t>25. Система массового обслуживания. Депо по ремонту вагонов.</w:t>
      </w:r>
    </w:p>
    <w:p w:rsidR="0081377B" w:rsidRDefault="0081377B" w:rsidP="00E072CC">
      <w:pPr>
        <w:spacing w:line="23" w:lineRule="atLeast"/>
        <w:jc w:val="both"/>
      </w:pPr>
      <w:r>
        <w:t>26. Показатели эффективности депо по ремонту вагонов.</w:t>
      </w:r>
    </w:p>
    <w:p w:rsidR="004C00F4" w:rsidRDefault="0081377B" w:rsidP="00E072CC">
      <w:pPr>
        <w:spacing w:line="23" w:lineRule="atLeast"/>
        <w:jc w:val="both"/>
      </w:pPr>
      <w:r>
        <w:t>27. Управление условием эффективной работы депо по ремонту вагонов.</w:t>
      </w:r>
    </w:p>
    <w:p w:rsidR="0081377B" w:rsidRDefault="0081377B" w:rsidP="00E072CC">
      <w:pPr>
        <w:spacing w:line="23" w:lineRule="atLeast"/>
        <w:jc w:val="both"/>
      </w:pPr>
      <w:r>
        <w:t>28. Примеры транспортных систем и процессов.</w:t>
      </w:r>
    </w:p>
    <w:p w:rsidR="00717E2C" w:rsidRDefault="00717E2C" w:rsidP="00E072CC">
      <w:pPr>
        <w:spacing w:line="23" w:lineRule="atLeast"/>
        <w:jc w:val="both"/>
      </w:pPr>
      <w:r>
        <w:t xml:space="preserve">29. Вероятностная модель формирования </w:t>
      </w:r>
      <w:proofErr w:type="spellStart"/>
      <w:r>
        <w:t>вагонопотоков</w:t>
      </w:r>
      <w:proofErr w:type="spellEnd"/>
      <w:r>
        <w:t xml:space="preserve"> сквозного назначения.</w:t>
      </w:r>
    </w:p>
    <w:p w:rsidR="00717E2C" w:rsidRDefault="00717E2C" w:rsidP="00E072CC">
      <w:pPr>
        <w:spacing w:line="23" w:lineRule="atLeast"/>
        <w:jc w:val="both"/>
      </w:pPr>
      <w:r>
        <w:t>30. Транспортная задача. Матрица перевозок. Методы построения опорного плана.</w:t>
      </w:r>
    </w:p>
    <w:p w:rsidR="00717E2C" w:rsidRDefault="00717E2C" w:rsidP="00E072CC">
      <w:pPr>
        <w:spacing w:line="23" w:lineRule="atLeast"/>
        <w:jc w:val="both"/>
      </w:pPr>
      <w:r>
        <w:t>31. Случайные события и случайные величины в работе железнодорожного полигона.</w:t>
      </w:r>
    </w:p>
    <w:p w:rsidR="00717E2C" w:rsidRDefault="00717E2C" w:rsidP="00E072CC">
      <w:pPr>
        <w:spacing w:line="23" w:lineRule="atLeast"/>
        <w:jc w:val="both"/>
      </w:pPr>
      <w:r>
        <w:t>32. Замкнутые и открытые СМО.</w:t>
      </w:r>
    </w:p>
    <w:p w:rsidR="00717E2C" w:rsidRDefault="00717E2C" w:rsidP="00E072CC">
      <w:pPr>
        <w:spacing w:line="23" w:lineRule="atLeast"/>
        <w:jc w:val="both"/>
      </w:pPr>
      <w:r>
        <w:t>33. Математическая модель задачи линейного программирования.</w:t>
      </w:r>
    </w:p>
    <w:p w:rsidR="00717E2C" w:rsidRDefault="00717E2C" w:rsidP="00E072CC">
      <w:pPr>
        <w:spacing w:line="23" w:lineRule="atLeast"/>
        <w:jc w:val="both"/>
      </w:pPr>
      <w:r>
        <w:lastRenderedPageBreak/>
        <w:t>34. Симплексный метод.</w:t>
      </w:r>
    </w:p>
    <w:p w:rsidR="00717E2C" w:rsidRDefault="00717E2C" w:rsidP="00E072CC">
      <w:pPr>
        <w:spacing w:line="23" w:lineRule="atLeast"/>
        <w:jc w:val="both"/>
      </w:pPr>
      <w:r>
        <w:t>35. Минимальный разрез транспортной сети.</w:t>
      </w:r>
    </w:p>
    <w:p w:rsidR="00717E2C" w:rsidRDefault="00717E2C" w:rsidP="00E072CC">
      <w:pPr>
        <w:spacing w:line="23" w:lineRule="atLeast"/>
        <w:jc w:val="both"/>
      </w:pPr>
      <w:r>
        <w:t xml:space="preserve">36. </w:t>
      </w:r>
      <w:proofErr w:type="gramStart"/>
      <w:r>
        <w:t>Одноканальная</w:t>
      </w:r>
      <w:proofErr w:type="gramEnd"/>
      <w:r>
        <w:t xml:space="preserve"> СМО с отказами.</w:t>
      </w:r>
    </w:p>
    <w:p w:rsidR="00717E2C" w:rsidRDefault="00717E2C" w:rsidP="00E072CC">
      <w:pPr>
        <w:spacing w:line="23" w:lineRule="atLeast"/>
        <w:jc w:val="both"/>
      </w:pPr>
      <w:r>
        <w:t>37. Потоки событий классификация СМО.</w:t>
      </w:r>
    </w:p>
    <w:p w:rsidR="00717E2C" w:rsidRDefault="00717E2C" w:rsidP="00E072CC">
      <w:pPr>
        <w:spacing w:line="23" w:lineRule="atLeast"/>
        <w:jc w:val="both"/>
      </w:pPr>
      <w:r>
        <w:t>38. Транспортная задача. Метод потенциалов.</w:t>
      </w:r>
    </w:p>
    <w:p w:rsidR="00717E2C" w:rsidRDefault="00717E2C" w:rsidP="00E072CC">
      <w:pPr>
        <w:spacing w:line="23" w:lineRule="atLeast"/>
        <w:jc w:val="both"/>
      </w:pPr>
      <w:r>
        <w:t>39. Граф транспортной сети.</w:t>
      </w:r>
    </w:p>
    <w:p w:rsidR="00717E2C" w:rsidRDefault="00717E2C" w:rsidP="00E072CC">
      <w:pPr>
        <w:spacing w:line="23" w:lineRule="atLeast"/>
        <w:jc w:val="both"/>
      </w:pPr>
      <w:r>
        <w:t>40. Постановка и алгоритм решения задачи о максимальном потоке в транспортной сети.</w:t>
      </w:r>
    </w:p>
    <w:p w:rsidR="00717E2C" w:rsidRDefault="00717E2C" w:rsidP="00E072CC">
      <w:pPr>
        <w:spacing w:line="23" w:lineRule="atLeast"/>
        <w:jc w:val="both"/>
      </w:pPr>
      <w:r>
        <w:t>41. Транспортная задача. Математическая модель открытой и закрытой задачи.</w:t>
      </w:r>
    </w:p>
    <w:p w:rsidR="00717E2C" w:rsidRDefault="00717E2C" w:rsidP="00E072CC">
      <w:pPr>
        <w:spacing w:line="23" w:lineRule="atLeast"/>
        <w:jc w:val="both"/>
      </w:pPr>
      <w:r>
        <w:t xml:space="preserve">42. Критерий формирования </w:t>
      </w:r>
      <w:proofErr w:type="spellStart"/>
      <w:r>
        <w:t>вагонопотоков</w:t>
      </w:r>
      <w:proofErr w:type="spellEnd"/>
      <w:r>
        <w:t xml:space="preserve"> сквозного назначения.</w:t>
      </w:r>
    </w:p>
    <w:p w:rsidR="00717E2C" w:rsidRDefault="00717E2C" w:rsidP="00E072CC">
      <w:pPr>
        <w:spacing w:line="23" w:lineRule="atLeast"/>
        <w:jc w:val="both"/>
      </w:pPr>
      <w:r>
        <w:t xml:space="preserve">43. </w:t>
      </w:r>
      <w:proofErr w:type="gramStart"/>
      <w:r>
        <w:t>Многоканальная</w:t>
      </w:r>
      <w:proofErr w:type="gramEnd"/>
      <w:r>
        <w:t xml:space="preserve"> СМО с отказами.</w:t>
      </w:r>
    </w:p>
    <w:p w:rsidR="00717E2C" w:rsidRDefault="00717E2C" w:rsidP="00E072CC">
      <w:pPr>
        <w:spacing w:line="23" w:lineRule="atLeast"/>
        <w:jc w:val="both"/>
      </w:pPr>
      <w:r>
        <w:t xml:space="preserve">44. Теорема </w:t>
      </w:r>
      <w:proofErr w:type="spellStart"/>
      <w:r>
        <w:t>Форда-Фалкерсона</w:t>
      </w:r>
      <w:proofErr w:type="spellEnd"/>
      <w:r>
        <w:t>.</w:t>
      </w:r>
    </w:p>
    <w:p w:rsidR="00717E2C" w:rsidRDefault="00717E2C" w:rsidP="00E072CC">
      <w:pPr>
        <w:spacing w:line="23" w:lineRule="atLeast"/>
        <w:jc w:val="both"/>
      </w:pPr>
      <w:r>
        <w:t>45. Статистическое распределение случайной величины. Гистограмма.</w:t>
      </w:r>
    </w:p>
    <w:p w:rsidR="00717E2C" w:rsidRDefault="00717E2C" w:rsidP="00E072CC">
      <w:pPr>
        <w:spacing w:line="23" w:lineRule="atLeast"/>
        <w:jc w:val="both"/>
      </w:pPr>
      <w:r>
        <w:t>46. Косвенные и истинные тарифы. Критерий оптимальности.</w:t>
      </w:r>
    </w:p>
    <w:p w:rsidR="00717E2C" w:rsidRDefault="00717E2C" w:rsidP="00E072CC">
      <w:pPr>
        <w:spacing w:line="23" w:lineRule="atLeast"/>
        <w:jc w:val="both"/>
      </w:pPr>
      <w:r>
        <w:t>47. Функция распределения и её свойства.</w:t>
      </w:r>
    </w:p>
    <w:p w:rsidR="008E5DFF" w:rsidRDefault="008E5DFF" w:rsidP="00E072CC">
      <w:pPr>
        <w:spacing w:line="23" w:lineRule="atLeast"/>
        <w:jc w:val="both"/>
      </w:pPr>
      <w:r>
        <w:t>48. Нормальное распределение.</w:t>
      </w:r>
    </w:p>
    <w:p w:rsidR="008E5DFF" w:rsidRDefault="008E5DFF" w:rsidP="00E072CC">
      <w:pPr>
        <w:spacing w:line="23" w:lineRule="atLeast"/>
        <w:jc w:val="both"/>
      </w:pPr>
      <w:r>
        <w:t>49. Цикл. Пересчёт опорного плана.</w:t>
      </w:r>
    </w:p>
    <w:p w:rsidR="008E5DFF" w:rsidRDefault="008E5DFF" w:rsidP="00E072CC">
      <w:pPr>
        <w:spacing w:line="23" w:lineRule="atLeast"/>
        <w:jc w:val="both"/>
      </w:pPr>
      <w:r>
        <w:t xml:space="preserve">50. Алгоритм </w:t>
      </w:r>
      <w:proofErr w:type="spellStart"/>
      <w:r>
        <w:t>Форда-Фалкерсона</w:t>
      </w:r>
      <w:proofErr w:type="spellEnd"/>
      <w:r>
        <w:t xml:space="preserve"> нахождения максимального потока в транспортной сети.</w:t>
      </w:r>
    </w:p>
    <w:p w:rsidR="00717E2C" w:rsidRDefault="008E5DFF" w:rsidP="00E072CC">
      <w:pPr>
        <w:spacing w:line="23" w:lineRule="atLeast"/>
        <w:jc w:val="both"/>
      </w:pPr>
      <w:r>
        <w:t>51. Транспортная задача о потоке минимальной стоимости.</w:t>
      </w:r>
    </w:p>
    <w:p w:rsidR="008E5DFF" w:rsidRDefault="008E5DFF" w:rsidP="00E072CC">
      <w:pPr>
        <w:spacing w:line="23" w:lineRule="atLeast"/>
        <w:jc w:val="both"/>
      </w:pPr>
      <w:r>
        <w:t>52. Транспортная задача о кротчайшем маршруте.</w:t>
      </w:r>
    </w:p>
    <w:p w:rsidR="008E5DFF" w:rsidRDefault="008E5DFF" w:rsidP="00E072CC">
      <w:pPr>
        <w:spacing w:line="23" w:lineRule="atLeast"/>
        <w:jc w:val="both"/>
      </w:pPr>
      <w:r>
        <w:t>53. Способы задания транспортной сети.</w:t>
      </w:r>
    </w:p>
    <w:p w:rsidR="008E5DFF" w:rsidRDefault="008E5DFF" w:rsidP="00E072CC">
      <w:pPr>
        <w:spacing w:line="23" w:lineRule="atLeast"/>
        <w:jc w:val="both"/>
      </w:pPr>
      <w:r>
        <w:t>54. Матрица пропускных способностей транспортной сети.</w:t>
      </w:r>
    </w:p>
    <w:p w:rsidR="008E5DFF" w:rsidRDefault="008E5DFF" w:rsidP="00E072CC">
      <w:pPr>
        <w:spacing w:line="23" w:lineRule="atLeast"/>
        <w:jc w:val="both"/>
      </w:pPr>
      <w:r>
        <w:t xml:space="preserve">55. </w:t>
      </w:r>
      <w:r w:rsidR="009346A4">
        <w:t>Оптимизация транспортной сети.</w:t>
      </w:r>
    </w:p>
    <w:p w:rsidR="009346A4" w:rsidRDefault="009346A4" w:rsidP="00E072CC">
      <w:pPr>
        <w:spacing w:line="23" w:lineRule="atLeast"/>
        <w:jc w:val="both"/>
      </w:pPr>
      <w:r>
        <w:t>56. Разрез транспортной сети.</w:t>
      </w:r>
    </w:p>
    <w:p w:rsidR="009346A4" w:rsidRDefault="009346A4" w:rsidP="00E072CC">
      <w:pPr>
        <w:spacing w:line="23" w:lineRule="atLeast"/>
        <w:jc w:val="both"/>
      </w:pPr>
      <w:r>
        <w:t>57. Минимальный разрез транспортной сети.</w:t>
      </w:r>
    </w:p>
    <w:p w:rsidR="009346A4" w:rsidRDefault="009346A4" w:rsidP="00E072CC">
      <w:pPr>
        <w:spacing w:line="23" w:lineRule="atLeast"/>
        <w:jc w:val="both"/>
      </w:pPr>
      <w:r>
        <w:t>58. Критерий оптимальности транспортной задачи.</w:t>
      </w:r>
    </w:p>
    <w:p w:rsidR="009346A4" w:rsidRDefault="009346A4" w:rsidP="00E072CC">
      <w:pPr>
        <w:spacing w:line="23" w:lineRule="atLeast"/>
        <w:jc w:val="both"/>
      </w:pPr>
      <w:r>
        <w:t>59. Метод минимальной стоимости построения опорного плана транспортной задачи.</w:t>
      </w:r>
    </w:p>
    <w:p w:rsidR="009346A4" w:rsidRDefault="009346A4" w:rsidP="00E072CC">
      <w:pPr>
        <w:spacing w:line="23" w:lineRule="atLeast"/>
        <w:jc w:val="both"/>
      </w:pPr>
      <w:r>
        <w:t xml:space="preserve">60. Метод </w:t>
      </w:r>
      <w:proofErr w:type="spellStart"/>
      <w:r>
        <w:t>северозападного</w:t>
      </w:r>
      <w:proofErr w:type="spellEnd"/>
      <w:r>
        <w:t xml:space="preserve"> угла построения опорного плана транспортной задачи.</w:t>
      </w:r>
    </w:p>
    <w:p w:rsidR="00717E2C" w:rsidRDefault="00717E2C" w:rsidP="00E072CC">
      <w:pPr>
        <w:spacing w:line="23" w:lineRule="atLeast"/>
        <w:jc w:val="both"/>
      </w:pPr>
    </w:p>
    <w:p w:rsidR="0084735B" w:rsidRDefault="0084735B">
      <w:pPr>
        <w:spacing w:after="160" w:line="259" w:lineRule="auto"/>
      </w:pPr>
      <w:r>
        <w:br w:type="page"/>
      </w:r>
    </w:p>
    <w:p w:rsidR="00E072CC" w:rsidRDefault="0084735B" w:rsidP="00E072CC">
      <w:pPr>
        <w:spacing w:line="276" w:lineRule="auto"/>
        <w:contextualSpacing/>
        <w:jc w:val="center"/>
        <w:rPr>
          <w:b/>
        </w:rPr>
      </w:pPr>
      <w:r w:rsidRPr="00E072CC">
        <w:rPr>
          <w:b/>
        </w:rPr>
        <w:lastRenderedPageBreak/>
        <w:t>Задачи к зачёту</w:t>
      </w:r>
      <w:r w:rsidR="00E072CC">
        <w:rPr>
          <w:b/>
        </w:rPr>
        <w:t xml:space="preserve"> по дисциплине </w:t>
      </w:r>
    </w:p>
    <w:p w:rsidR="00E072CC" w:rsidRDefault="00E072CC" w:rsidP="00E072CC">
      <w:pPr>
        <w:spacing w:line="276" w:lineRule="auto"/>
        <w:contextualSpacing/>
        <w:jc w:val="center"/>
        <w:rPr>
          <w:b/>
        </w:rPr>
      </w:pPr>
      <w:r>
        <w:rPr>
          <w:b/>
        </w:rPr>
        <w:t>«Математическое моделирование на транспорте»</w:t>
      </w:r>
    </w:p>
    <w:p w:rsidR="00E072CC" w:rsidRPr="00E072CC" w:rsidRDefault="00E072CC" w:rsidP="00E072CC">
      <w:pPr>
        <w:spacing w:line="276" w:lineRule="auto"/>
        <w:contextualSpacing/>
        <w:jc w:val="center"/>
        <w:rPr>
          <w:b/>
        </w:rPr>
      </w:pPr>
      <w:r>
        <w:rPr>
          <w:b/>
        </w:rPr>
        <w:t>3 курс</w:t>
      </w:r>
    </w:p>
    <w:p w:rsidR="0084735B" w:rsidRPr="00E072CC" w:rsidRDefault="0084735B" w:rsidP="0084735B">
      <w:pPr>
        <w:jc w:val="center"/>
        <w:rPr>
          <w:b/>
        </w:rPr>
      </w:pPr>
    </w:p>
    <w:p w:rsidR="0084735B" w:rsidRDefault="0084735B" w:rsidP="00717E2C">
      <w:pPr>
        <w:jc w:val="both"/>
      </w:pPr>
    </w:p>
    <w:p w:rsidR="0084735B" w:rsidRPr="000326F1" w:rsidRDefault="0084735B" w:rsidP="0084735B">
      <w:pPr>
        <w:ind w:firstLine="340"/>
        <w:jc w:val="center"/>
      </w:pPr>
      <w:r w:rsidRPr="000326F1">
        <w:rPr>
          <w:b/>
        </w:rPr>
        <w:t>Задача 1</w:t>
      </w:r>
    </w:p>
    <w:p w:rsidR="0084735B" w:rsidRDefault="0084735B" w:rsidP="0084735B">
      <w:pPr>
        <w:ind w:firstLine="340"/>
        <w:jc w:val="both"/>
      </w:pPr>
      <w:r>
        <w:t>Полигон с четырьмя станциями</w:t>
      </w:r>
      <w:proofErr w:type="gramStart"/>
      <w:r>
        <w:t xml:space="preserve"> А</w:t>
      </w:r>
      <w:proofErr w:type="gramEnd"/>
      <w:r>
        <w:t xml:space="preserve">, Б, В и Г должен пропустить суточные объемы </w:t>
      </w:r>
      <w:proofErr w:type="spellStart"/>
      <w:r>
        <w:t>вагонопотоков</w:t>
      </w:r>
      <w:proofErr w:type="spellEnd"/>
      <w:r w:rsidR="00114051">
        <w:t xml:space="preserve"> </w:t>
      </w:r>
      <w:r w:rsidRPr="00F62515">
        <w:rPr>
          <w:i/>
          <w:lang w:val="en-US"/>
        </w:rPr>
        <w:t>N</w:t>
      </w:r>
      <w:r w:rsidRPr="00EB7DFD">
        <w:rPr>
          <w:vertAlign w:val="subscript"/>
        </w:rPr>
        <w:t>АГ</w:t>
      </w:r>
      <w:r>
        <w:t xml:space="preserve"> и </w:t>
      </w:r>
      <w:r w:rsidRPr="00F62515">
        <w:rPr>
          <w:i/>
          <w:lang w:val="en-US"/>
        </w:rPr>
        <w:t>N</w:t>
      </w:r>
      <w:r w:rsidRPr="00EB7DFD">
        <w:rPr>
          <w:vertAlign w:val="subscript"/>
        </w:rPr>
        <w:t>БГ</w:t>
      </w:r>
      <w:r>
        <w:t xml:space="preserve"> по заданному назначению в соответствии с нормативными показателями работы сортировочных парков на станциях А, Б и В.  Требуется:</w:t>
      </w:r>
    </w:p>
    <w:p w:rsidR="0084735B" w:rsidRDefault="0084735B" w:rsidP="0084735B">
      <w:pPr>
        <w:ind w:firstLine="340"/>
        <w:jc w:val="both"/>
      </w:pPr>
      <w:r>
        <w:t>1. Составить план формирования поездов.</w:t>
      </w:r>
    </w:p>
    <w:p w:rsidR="0084735B" w:rsidRDefault="0084735B" w:rsidP="0084735B">
      <w:pPr>
        <w:ind w:firstLine="340"/>
        <w:jc w:val="both"/>
      </w:pPr>
      <w:r>
        <w:t xml:space="preserve">2. Выполнить вероятностный анализ плана и рассмотреть возможные его варианты с учетом случайного характера суточных объемов </w:t>
      </w:r>
      <w:proofErr w:type="spellStart"/>
      <w:r>
        <w:t>вагонопотоков</w:t>
      </w:r>
      <w:proofErr w:type="spellEnd"/>
      <w:r w:rsidR="00114051">
        <w:t xml:space="preserve"> </w:t>
      </w:r>
      <w:proofErr w:type="gramStart"/>
      <w:r w:rsidRPr="00F62515">
        <w:rPr>
          <w:i/>
          <w:lang w:val="en-US"/>
        </w:rPr>
        <w:t>N</w:t>
      </w:r>
      <w:proofErr w:type="gramEnd"/>
      <w:r w:rsidRPr="00EB7DFD">
        <w:rPr>
          <w:vertAlign w:val="subscript"/>
        </w:rPr>
        <w:t>АГ</w:t>
      </w:r>
      <w:r>
        <w:t xml:space="preserve"> и </w:t>
      </w:r>
      <w:r w:rsidRPr="00F62515">
        <w:rPr>
          <w:i/>
          <w:lang w:val="en-US"/>
        </w:rPr>
        <w:t>N</w:t>
      </w:r>
      <w:r w:rsidRPr="00EB7DFD">
        <w:rPr>
          <w:vertAlign w:val="subscript"/>
        </w:rPr>
        <w:t>БГ</w:t>
      </w:r>
      <w:r>
        <w:t>.</w:t>
      </w:r>
    </w:p>
    <w:p w:rsidR="0084735B" w:rsidRPr="00A66D14" w:rsidRDefault="0084735B" w:rsidP="0084735B">
      <w:pPr>
        <w:jc w:val="center"/>
      </w:pPr>
      <w:r w:rsidRPr="00A66D14">
        <w:rPr>
          <w:b/>
        </w:rPr>
        <w:t>Варианты исходных данных</w:t>
      </w:r>
    </w:p>
    <w:p w:rsidR="0084735B" w:rsidRDefault="0084735B" w:rsidP="0084735B">
      <w:pPr>
        <w:jc w:val="center"/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026"/>
        <w:gridCol w:w="833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84735B" w:rsidRPr="00C23283" w:rsidTr="0081584A">
        <w:tc>
          <w:tcPr>
            <w:tcW w:w="1929" w:type="dxa"/>
            <w:vMerge w:val="restart"/>
            <w:shd w:val="clear" w:color="auto" w:fill="auto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Наименование исходных данных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Станция</w:t>
            </w:r>
          </w:p>
        </w:tc>
        <w:tc>
          <w:tcPr>
            <w:tcW w:w="6237" w:type="dxa"/>
            <w:gridSpan w:val="10"/>
            <w:shd w:val="clear" w:color="auto" w:fill="auto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Последняя цифра учебного шифра</w:t>
            </w:r>
          </w:p>
        </w:tc>
      </w:tr>
      <w:tr w:rsidR="0084735B" w:rsidRPr="00C23283" w:rsidTr="0081584A">
        <w:tc>
          <w:tcPr>
            <w:tcW w:w="1929" w:type="dxa"/>
            <w:vMerge/>
            <w:shd w:val="clear" w:color="auto" w:fill="auto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</w:t>
            </w:r>
          </w:p>
        </w:tc>
      </w:tr>
      <w:tr w:rsidR="0084735B" w:rsidRPr="00C23283" w:rsidTr="0081584A">
        <w:tc>
          <w:tcPr>
            <w:tcW w:w="1929" w:type="dxa"/>
            <w:vMerge w:val="restart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proofErr w:type="spellStart"/>
            <w:r w:rsidRPr="00C23283">
              <w:rPr>
                <w:sz w:val="20"/>
                <w:szCs w:val="20"/>
              </w:rPr>
              <w:t>Вагоно-часы</w:t>
            </w:r>
            <w:proofErr w:type="spellEnd"/>
            <w:r w:rsidRPr="00C23283">
              <w:rPr>
                <w:sz w:val="20"/>
                <w:szCs w:val="20"/>
              </w:rPr>
              <w:t xml:space="preserve"> простоя под накоплением,</w:t>
            </w:r>
          </w:p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i/>
                <w:sz w:val="20"/>
                <w:szCs w:val="20"/>
                <w:lang w:val="en-US"/>
              </w:rPr>
              <w:t>T</w:t>
            </w:r>
            <w:r w:rsidRPr="00C23283">
              <w:rPr>
                <w:sz w:val="20"/>
                <w:szCs w:val="20"/>
              </w:rPr>
              <w:t xml:space="preserve"> =</w:t>
            </w:r>
            <w:r w:rsidRPr="00C23283">
              <w:rPr>
                <w:i/>
                <w:sz w:val="20"/>
                <w:szCs w:val="20"/>
                <w:lang w:val="en-US"/>
              </w:rPr>
              <w:t>cm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А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1000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1500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1100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1400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1300</w:t>
            </w:r>
          </w:p>
        </w:tc>
      </w:tr>
      <w:tr w:rsidR="0084735B" w:rsidRPr="00C23283" w:rsidTr="0081584A">
        <w:tc>
          <w:tcPr>
            <w:tcW w:w="1929" w:type="dxa"/>
            <w:vMerge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Б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1000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1100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1400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1300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1050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950</w:t>
            </w:r>
          </w:p>
        </w:tc>
      </w:tr>
      <w:tr w:rsidR="0084735B" w:rsidRPr="00C23283" w:rsidTr="0081584A">
        <w:tc>
          <w:tcPr>
            <w:tcW w:w="1929" w:type="dxa"/>
            <w:vMerge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В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1000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1500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1100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1400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1300</w:t>
            </w:r>
          </w:p>
        </w:tc>
      </w:tr>
      <w:tr w:rsidR="0084735B" w:rsidRPr="00C23283" w:rsidTr="0081584A">
        <w:tc>
          <w:tcPr>
            <w:tcW w:w="1929" w:type="dxa"/>
            <w:vMerge w:val="restart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Экономия от проследования станции без переработки,</w:t>
            </w:r>
          </w:p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i/>
                <w:sz w:val="20"/>
                <w:szCs w:val="20"/>
                <w:lang w:val="en-US"/>
              </w:rPr>
              <w:t>t</w:t>
            </w:r>
            <w:r w:rsidRPr="00C23283">
              <w:rPr>
                <w:sz w:val="20"/>
                <w:szCs w:val="20"/>
                <w:vertAlign w:val="subscript"/>
              </w:rPr>
              <w:t>эк</w:t>
            </w:r>
            <w:r w:rsidRPr="00C23283">
              <w:rPr>
                <w:sz w:val="20"/>
                <w:szCs w:val="20"/>
              </w:rPr>
              <w:t>, ч/ваг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Б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0,7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1,8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0,5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3,2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2,8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4,2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7,5</w:t>
            </w:r>
          </w:p>
        </w:tc>
      </w:tr>
      <w:tr w:rsidR="0084735B" w:rsidRPr="00C23283" w:rsidTr="0081584A">
        <w:tc>
          <w:tcPr>
            <w:tcW w:w="1929" w:type="dxa"/>
            <w:vMerge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В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6,2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3,8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2,5</w:t>
            </w:r>
          </w:p>
        </w:tc>
      </w:tr>
      <w:tr w:rsidR="0084735B" w:rsidRPr="00C23283" w:rsidTr="0081584A">
        <w:tc>
          <w:tcPr>
            <w:tcW w:w="1929" w:type="dxa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 xml:space="preserve">Среднее </w:t>
            </w:r>
            <w:proofErr w:type="spellStart"/>
            <w:r w:rsidRPr="00C23283">
              <w:rPr>
                <w:sz w:val="20"/>
                <w:szCs w:val="20"/>
              </w:rPr>
              <w:t>квадратическое</w:t>
            </w:r>
            <w:proofErr w:type="spellEnd"/>
            <w:r w:rsidRPr="00C23283">
              <w:rPr>
                <w:sz w:val="20"/>
                <w:szCs w:val="20"/>
              </w:rPr>
              <w:t xml:space="preserve"> отклонение </w:t>
            </w:r>
            <w:proofErr w:type="spellStart"/>
            <w:r w:rsidRPr="00C23283">
              <w:rPr>
                <w:sz w:val="20"/>
                <w:szCs w:val="20"/>
              </w:rPr>
              <w:t>вагонопотоков</w:t>
            </w:r>
            <w:proofErr w:type="spellEnd"/>
            <w:r w:rsidRPr="00C23283">
              <w:rPr>
                <w:sz w:val="20"/>
                <w:szCs w:val="20"/>
              </w:rPr>
              <w:t>, σ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56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66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75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70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87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97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84</w:t>
            </w:r>
          </w:p>
        </w:tc>
      </w:tr>
      <w:tr w:rsidR="0084735B" w:rsidRPr="00C23283" w:rsidTr="0081584A">
        <w:tc>
          <w:tcPr>
            <w:tcW w:w="1929" w:type="dxa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Параметр «</w:t>
            </w:r>
            <w:r w:rsidRPr="00C23283">
              <w:rPr>
                <w:i/>
                <w:sz w:val="20"/>
                <w:szCs w:val="20"/>
                <w:lang w:val="en-US"/>
              </w:rPr>
              <w:t>a</w:t>
            </w:r>
            <w:r w:rsidRPr="00C23283">
              <w:rPr>
                <w:sz w:val="20"/>
                <w:szCs w:val="20"/>
              </w:rPr>
              <w:t>» в равномерном распределении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35</w:t>
            </w:r>
          </w:p>
        </w:tc>
      </w:tr>
      <w:tr w:rsidR="0084735B" w:rsidRPr="00C23283" w:rsidTr="0081584A">
        <w:tc>
          <w:tcPr>
            <w:tcW w:w="1929" w:type="dxa"/>
            <w:vMerge w:val="restart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 xml:space="preserve">Среднесуточные </w:t>
            </w:r>
            <w:proofErr w:type="spellStart"/>
            <w:r w:rsidRPr="00C23283">
              <w:rPr>
                <w:sz w:val="20"/>
                <w:szCs w:val="20"/>
              </w:rPr>
              <w:t>вагонопотоки</w:t>
            </w:r>
            <w:proofErr w:type="spellEnd"/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АГ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180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190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170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220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160</w:t>
            </w:r>
          </w:p>
        </w:tc>
      </w:tr>
      <w:tr w:rsidR="0084735B" w:rsidRPr="00C23283" w:rsidTr="0081584A">
        <w:tc>
          <w:tcPr>
            <w:tcW w:w="1929" w:type="dxa"/>
            <w:vMerge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БГ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180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260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380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430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450</w:t>
            </w:r>
          </w:p>
        </w:tc>
      </w:tr>
      <w:tr w:rsidR="0084735B" w:rsidRPr="00C23283" w:rsidTr="0081584A">
        <w:tc>
          <w:tcPr>
            <w:tcW w:w="1929" w:type="dxa"/>
            <w:vMerge w:val="restart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lastRenderedPageBreak/>
              <w:t xml:space="preserve">Законы распределения </w:t>
            </w:r>
            <w:proofErr w:type="spellStart"/>
            <w:r w:rsidRPr="00C23283">
              <w:rPr>
                <w:sz w:val="20"/>
                <w:szCs w:val="20"/>
              </w:rPr>
              <w:t>вагонопотоков</w:t>
            </w:r>
            <w:proofErr w:type="spellEnd"/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АГ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proofErr w:type="gramStart"/>
            <w:r w:rsidRPr="00C23283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proofErr w:type="gramStart"/>
            <w:r w:rsidRPr="00C23283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proofErr w:type="gramStart"/>
            <w:r w:rsidRPr="00C23283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Э3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proofErr w:type="gramStart"/>
            <w:r w:rsidRPr="00C23283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</w:t>
            </w:r>
            <w:proofErr w:type="gramStart"/>
            <w:r w:rsidRPr="00C2328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</w:t>
            </w:r>
            <w:proofErr w:type="gramStart"/>
            <w:r w:rsidRPr="00C23283">
              <w:rPr>
                <w:sz w:val="20"/>
                <w:szCs w:val="20"/>
              </w:rPr>
              <w:t>2</w:t>
            </w:r>
            <w:proofErr w:type="gramEnd"/>
          </w:p>
        </w:tc>
      </w:tr>
      <w:tr w:rsidR="0084735B" w:rsidRPr="00C23283" w:rsidTr="0081584A">
        <w:tc>
          <w:tcPr>
            <w:tcW w:w="1929" w:type="dxa"/>
            <w:vMerge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БГ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Э3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</w:t>
            </w:r>
            <w:proofErr w:type="gramStart"/>
            <w:r w:rsidRPr="00C23283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proofErr w:type="gramStart"/>
            <w:r w:rsidRPr="00C23283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proofErr w:type="gramStart"/>
            <w:r w:rsidRPr="00C23283"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proofErr w:type="gramStart"/>
            <w:r w:rsidRPr="00C23283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</w:t>
            </w:r>
            <w:proofErr w:type="gramStart"/>
            <w:r w:rsidRPr="00C2328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proofErr w:type="gramStart"/>
            <w:r w:rsidRPr="00C23283">
              <w:rPr>
                <w:sz w:val="20"/>
                <w:szCs w:val="20"/>
              </w:rPr>
              <w:t>Р</w:t>
            </w:r>
            <w:proofErr w:type="gramEnd"/>
          </w:p>
        </w:tc>
      </w:tr>
    </w:tbl>
    <w:p w:rsidR="0084735B" w:rsidRPr="0056143F" w:rsidRDefault="0084735B" w:rsidP="0084735B">
      <w:pPr>
        <w:spacing w:before="100"/>
        <w:ind w:firstLine="340"/>
        <w:jc w:val="both"/>
        <w:rPr>
          <w:b/>
          <w:sz w:val="24"/>
          <w:szCs w:val="24"/>
        </w:rPr>
      </w:pPr>
      <w:r w:rsidRPr="0056143F">
        <w:rPr>
          <w:i/>
          <w:sz w:val="24"/>
          <w:szCs w:val="24"/>
        </w:rPr>
        <w:t>Примечания</w:t>
      </w:r>
      <w:r w:rsidRPr="0056143F">
        <w:rPr>
          <w:sz w:val="24"/>
          <w:szCs w:val="24"/>
        </w:rPr>
        <w:t xml:space="preserve">: 1.σ – среднее </w:t>
      </w:r>
      <w:proofErr w:type="spellStart"/>
      <w:r w:rsidRPr="0056143F">
        <w:rPr>
          <w:sz w:val="24"/>
          <w:szCs w:val="24"/>
        </w:rPr>
        <w:t>квадратическое</w:t>
      </w:r>
      <w:proofErr w:type="spellEnd"/>
      <w:r w:rsidRPr="0056143F">
        <w:rPr>
          <w:sz w:val="24"/>
          <w:szCs w:val="24"/>
        </w:rPr>
        <w:t xml:space="preserve"> отклонение в нормальном законе распределения </w:t>
      </w:r>
      <w:proofErr w:type="spellStart"/>
      <w:r w:rsidRPr="0056143F">
        <w:rPr>
          <w:sz w:val="24"/>
          <w:szCs w:val="24"/>
        </w:rPr>
        <w:t>вагонопотока</w:t>
      </w:r>
      <w:proofErr w:type="spellEnd"/>
      <w:r w:rsidRPr="0056143F">
        <w:rPr>
          <w:sz w:val="24"/>
          <w:szCs w:val="24"/>
        </w:rPr>
        <w:t xml:space="preserve">. 2. Условные обозначения законов распределения: Н - нормального, </w:t>
      </w:r>
      <w:proofErr w:type="gramStart"/>
      <w:r w:rsidRPr="0056143F">
        <w:rPr>
          <w:sz w:val="24"/>
          <w:szCs w:val="24"/>
        </w:rPr>
        <w:t>П</w:t>
      </w:r>
      <w:proofErr w:type="gramEnd"/>
      <w:r w:rsidRPr="0056143F">
        <w:rPr>
          <w:sz w:val="24"/>
          <w:szCs w:val="24"/>
        </w:rPr>
        <w:t xml:space="preserve"> – показательного, Р –равномерного, Э2, Э3, Э4 – Эрланга 2-, 3-, 4-го порядков.</w:t>
      </w:r>
    </w:p>
    <w:p w:rsidR="0084735B" w:rsidRDefault="0084735B" w:rsidP="00717E2C">
      <w:pPr>
        <w:jc w:val="both"/>
      </w:pPr>
    </w:p>
    <w:p w:rsidR="0039220E" w:rsidRDefault="0039220E" w:rsidP="0039220E">
      <w:pPr>
        <w:jc w:val="center"/>
      </w:pPr>
      <w:r>
        <w:rPr>
          <w:b/>
        </w:rPr>
        <w:t>Задача 2</w:t>
      </w:r>
    </w:p>
    <w:p w:rsidR="0039220E" w:rsidRDefault="0039220E" w:rsidP="0039220E">
      <w:pPr>
        <w:ind w:firstLine="340"/>
        <w:jc w:val="both"/>
      </w:pPr>
      <w:r>
        <w:t xml:space="preserve">На грузовой станции отправления формируются </w:t>
      </w:r>
      <w:proofErr w:type="spellStart"/>
      <w:r>
        <w:t>вагонопотоки</w:t>
      </w:r>
      <w:proofErr w:type="spellEnd"/>
      <w:r>
        <w:t xml:space="preserve"> на 2 назначения</w:t>
      </w:r>
      <w:proofErr w:type="gramStart"/>
      <w:r>
        <w:t xml:space="preserve"> А</w:t>
      </w:r>
      <w:proofErr w:type="gramEnd"/>
      <w:r>
        <w:t xml:space="preserve"> и Б. Определить оптимальный ежесуточный объем </w:t>
      </w:r>
      <w:proofErr w:type="spellStart"/>
      <w:r>
        <w:t>вагонопотоков</w:t>
      </w:r>
      <w:proofErr w:type="spellEnd"/>
      <w:r>
        <w:t>, обеспечивающий РЖД максимальную прибыль при доставке грузов к станциям назначения, если формирование осуществляется с помощью 3 технологических операций:</w:t>
      </w:r>
    </w:p>
    <w:p w:rsidR="0039220E" w:rsidRDefault="0039220E" w:rsidP="0039220E">
      <w:pPr>
        <w:ind w:firstLine="340"/>
        <w:jc w:val="both"/>
      </w:pPr>
      <w:r>
        <w:t>1) осмотр 1 вагона назначения</w:t>
      </w:r>
      <w:proofErr w:type="gramStart"/>
      <w:r>
        <w:t xml:space="preserve"> А</w:t>
      </w:r>
      <w:proofErr w:type="gramEnd"/>
      <w:r>
        <w:t xml:space="preserve"> требует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11</w:t>
      </w:r>
      <w:r>
        <w:t xml:space="preserve"> часа, назначения Б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12</w:t>
      </w:r>
      <w:r>
        <w:t xml:space="preserve"> часа,</w:t>
      </w:r>
    </w:p>
    <w:p w:rsidR="0039220E" w:rsidRDefault="0039220E" w:rsidP="0039220E">
      <w:pPr>
        <w:ind w:firstLine="340"/>
        <w:jc w:val="both"/>
      </w:pPr>
      <w:r>
        <w:t xml:space="preserve">2) формирование 1 вагона в </w:t>
      </w:r>
      <w:proofErr w:type="spellStart"/>
      <w:r>
        <w:t>вагонопоток</w:t>
      </w:r>
      <w:proofErr w:type="spellEnd"/>
      <w:r>
        <w:t xml:space="preserve"> назначения</w:t>
      </w:r>
      <w:proofErr w:type="gramStart"/>
      <w:r>
        <w:t xml:space="preserve"> А</w:t>
      </w:r>
      <w:proofErr w:type="gramEnd"/>
      <w:r>
        <w:t xml:space="preserve">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21</w:t>
      </w:r>
      <w:r>
        <w:t xml:space="preserve"> часа, назначения Б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22</w:t>
      </w:r>
      <w:r>
        <w:t xml:space="preserve"> часа,</w:t>
      </w:r>
    </w:p>
    <w:p w:rsidR="0039220E" w:rsidRDefault="0039220E" w:rsidP="0039220E">
      <w:pPr>
        <w:ind w:firstLine="340"/>
        <w:jc w:val="both"/>
      </w:pPr>
      <w:r>
        <w:t>3) погрузка 1 вагона назначения</w:t>
      </w:r>
      <w:proofErr w:type="gramStart"/>
      <w:r>
        <w:t xml:space="preserve"> А</w:t>
      </w:r>
      <w:proofErr w:type="gramEnd"/>
      <w:r>
        <w:t xml:space="preserve">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31</w:t>
      </w:r>
      <w:r>
        <w:t xml:space="preserve"> часа, назначения Б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32</w:t>
      </w:r>
      <w:r>
        <w:t xml:space="preserve"> часа.</w:t>
      </w:r>
    </w:p>
    <w:p w:rsidR="0039220E" w:rsidRDefault="0039220E" w:rsidP="0039220E">
      <w:pPr>
        <w:ind w:firstLine="340"/>
        <w:jc w:val="both"/>
      </w:pPr>
      <w:r>
        <w:t>Прибыль от доставки груза 1 вагоном на станцию назначения</w:t>
      </w:r>
      <w:proofErr w:type="gramStart"/>
      <w:r>
        <w:t xml:space="preserve"> А</w:t>
      </w:r>
      <w:proofErr w:type="gramEnd"/>
      <w:r>
        <w:t xml:space="preserve"> составляет с</w:t>
      </w:r>
      <w:r w:rsidRPr="008B3A3B">
        <w:rPr>
          <w:vertAlign w:val="subscript"/>
        </w:rPr>
        <w:t>1</w:t>
      </w:r>
      <w:r>
        <w:t>, на станцию назначения Б – с</w:t>
      </w:r>
      <w:r w:rsidRPr="008B3A3B">
        <w:rPr>
          <w:vertAlign w:val="subscript"/>
        </w:rPr>
        <w:t>2</w:t>
      </w:r>
      <w:r>
        <w:t xml:space="preserve"> денежных единиц.</w:t>
      </w:r>
    </w:p>
    <w:p w:rsidR="0039220E" w:rsidRPr="0018745A" w:rsidRDefault="0039220E" w:rsidP="0039220E">
      <w:pPr>
        <w:ind w:firstLine="340"/>
        <w:jc w:val="center"/>
        <w:rPr>
          <w:b/>
        </w:rPr>
      </w:pPr>
      <w:r w:rsidRPr="0018745A">
        <w:rPr>
          <w:b/>
        </w:rPr>
        <w:t>Варианты исходных данных</w:t>
      </w:r>
    </w:p>
    <w:tbl>
      <w:tblPr>
        <w:tblStyle w:val="a6"/>
        <w:tblW w:w="0" w:type="auto"/>
        <w:jc w:val="center"/>
        <w:tblLook w:val="04A0"/>
      </w:tblPr>
      <w:tblGrid>
        <w:gridCol w:w="637"/>
        <w:gridCol w:w="637"/>
        <w:gridCol w:w="914"/>
        <w:gridCol w:w="958"/>
        <w:gridCol w:w="872"/>
        <w:gridCol w:w="1045"/>
      </w:tblGrid>
      <w:tr w:rsidR="0039220E" w:rsidRPr="0018745A" w:rsidTr="0039220E">
        <w:trPr>
          <w:jc w:val="center"/>
        </w:trPr>
        <w:tc>
          <w:tcPr>
            <w:tcW w:w="1274" w:type="dxa"/>
            <w:gridSpan w:val="2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proofErr w:type="spellStart"/>
            <w:r w:rsidRPr="005C691F">
              <w:rPr>
                <w:sz w:val="20"/>
                <w:szCs w:val="20"/>
              </w:rPr>
              <w:t>Технологич</w:t>
            </w:r>
            <w:proofErr w:type="spellEnd"/>
            <w:r w:rsidRPr="005C691F">
              <w:rPr>
                <w:sz w:val="20"/>
                <w:szCs w:val="20"/>
              </w:rPr>
              <w:t>.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операции,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</w:rPr>
              <w:t xml:space="preserve"> час/вагон</w:t>
            </w:r>
          </w:p>
        </w:tc>
        <w:tc>
          <w:tcPr>
            <w:tcW w:w="844" w:type="dxa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Осмотр,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11</w:t>
            </w:r>
            <w:r w:rsidRPr="005C691F">
              <w:rPr>
                <w:sz w:val="20"/>
                <w:szCs w:val="20"/>
              </w:rPr>
              <w:t xml:space="preserve">, </w:t>
            </w: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884" w:type="dxa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proofErr w:type="spellStart"/>
            <w:r w:rsidRPr="005C691F">
              <w:rPr>
                <w:sz w:val="20"/>
                <w:szCs w:val="20"/>
              </w:rPr>
              <w:t>Формир</w:t>
            </w:r>
            <w:proofErr w:type="spellEnd"/>
            <w:r w:rsidRPr="005C691F">
              <w:rPr>
                <w:sz w:val="20"/>
                <w:szCs w:val="20"/>
              </w:rPr>
              <w:t>.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21</w:t>
            </w:r>
            <w:r w:rsidRPr="005C691F">
              <w:rPr>
                <w:sz w:val="20"/>
                <w:szCs w:val="20"/>
              </w:rPr>
              <w:t xml:space="preserve">, </w:t>
            </w: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22</w:t>
            </w:r>
          </w:p>
        </w:tc>
        <w:tc>
          <w:tcPr>
            <w:tcW w:w="806" w:type="dxa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proofErr w:type="spellStart"/>
            <w:r w:rsidRPr="005C691F">
              <w:rPr>
                <w:sz w:val="20"/>
                <w:szCs w:val="20"/>
              </w:rPr>
              <w:t>Погруз</w:t>
            </w:r>
            <w:proofErr w:type="spellEnd"/>
            <w:r w:rsidRPr="005C691F">
              <w:rPr>
                <w:sz w:val="20"/>
                <w:szCs w:val="20"/>
              </w:rPr>
              <w:t>.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31</w:t>
            </w:r>
            <w:r w:rsidRPr="005C691F">
              <w:rPr>
                <w:sz w:val="20"/>
                <w:szCs w:val="20"/>
              </w:rPr>
              <w:t xml:space="preserve">, </w:t>
            </w: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32</w:t>
            </w:r>
          </w:p>
        </w:tc>
        <w:tc>
          <w:tcPr>
            <w:tcW w:w="978" w:type="dxa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Прибыль,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</w:rPr>
              <w:t>с</w:t>
            </w:r>
            <w:proofErr w:type="gramStart"/>
            <w:r w:rsidRPr="005C691F">
              <w:rPr>
                <w:sz w:val="20"/>
                <w:szCs w:val="20"/>
                <w:vertAlign w:val="subscript"/>
                <w:lang w:val="en-US"/>
              </w:rPr>
              <w:t>1</w:t>
            </w:r>
            <w:proofErr w:type="gramEnd"/>
            <w:r w:rsidRPr="005C691F">
              <w:rPr>
                <w:sz w:val="20"/>
                <w:szCs w:val="20"/>
              </w:rPr>
              <w:t xml:space="preserve">, </w:t>
            </w:r>
            <w:r w:rsidRPr="005C691F">
              <w:rPr>
                <w:i/>
                <w:sz w:val="20"/>
                <w:szCs w:val="20"/>
              </w:rPr>
              <w:t>с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  <w:tcBorders>
              <w:bottom w:val="single" w:sz="4" w:space="0" w:color="auto"/>
            </w:tcBorders>
            <w:vAlign w:val="center"/>
          </w:tcPr>
          <w:p w:rsidR="0039220E" w:rsidRPr="0018745A" w:rsidRDefault="0039220E" w:rsidP="0039220E">
            <w:pPr>
              <w:jc w:val="center"/>
            </w:pPr>
            <w:r w:rsidRPr="0018745A">
              <w:t>1</w:t>
            </w:r>
          </w:p>
          <w:p w:rsidR="0039220E" w:rsidRPr="0018745A" w:rsidRDefault="0039220E" w:rsidP="0039220E"/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 w:rsidRPr="0018745A">
              <w:t>14,3</w:t>
            </w:r>
          </w:p>
        </w:tc>
      </w:tr>
      <w:tr w:rsidR="0039220E" w:rsidRPr="0018745A" w:rsidTr="0039220E">
        <w:trPr>
          <w:trHeight w:val="276"/>
          <w:jc w:val="center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0,18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 w:rsidRPr="0018745A">
              <w:t>0,16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 w:rsidRPr="0018745A">
              <w:t>13,3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  <w:r w:rsidRPr="0018745A"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0,6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0,3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8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3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0,16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17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9,22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4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0,16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0,27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13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0,15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12,5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lastRenderedPageBreak/>
              <w:t>5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0,18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0,22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11,5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0,26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0,17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6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16,5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0,27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0,16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7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0,15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0,34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0,16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12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8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0,1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0,16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0,3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13,3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9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 xml:space="preserve">9 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14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0,27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0,17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10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0,27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0,27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0,22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20</w:t>
            </w:r>
          </w:p>
        </w:tc>
      </w:tr>
    </w:tbl>
    <w:p w:rsidR="0039220E" w:rsidRPr="0018745A" w:rsidRDefault="0039220E" w:rsidP="0039220E">
      <w:pPr>
        <w:ind w:firstLine="340"/>
        <w:jc w:val="both"/>
      </w:pPr>
    </w:p>
    <w:p w:rsidR="0039220E" w:rsidRPr="0018745A" w:rsidRDefault="0039220E" w:rsidP="0039220E">
      <w:pPr>
        <w:ind w:firstLine="340"/>
        <w:jc w:val="both"/>
      </w:pPr>
    </w:p>
    <w:p w:rsidR="0039220E" w:rsidRPr="00F1540B" w:rsidRDefault="0039220E" w:rsidP="0039220E">
      <w:pPr>
        <w:ind w:firstLine="340"/>
        <w:jc w:val="center"/>
        <w:rPr>
          <w:b/>
        </w:rPr>
      </w:pPr>
      <w:r w:rsidRPr="00F1540B">
        <w:rPr>
          <w:b/>
        </w:rPr>
        <w:t xml:space="preserve">Задача </w:t>
      </w:r>
      <w:r>
        <w:rPr>
          <w:b/>
        </w:rPr>
        <w:t>3</w:t>
      </w:r>
    </w:p>
    <w:p w:rsidR="0039220E" w:rsidRDefault="0039220E" w:rsidP="0039220E">
      <w:pPr>
        <w:ind w:firstLine="340"/>
        <w:jc w:val="both"/>
      </w:pPr>
      <w:r>
        <w:t xml:space="preserve">Имеются три пункта отправления однородного </w:t>
      </w:r>
      <w:proofErr w:type="gramStart"/>
      <w:r>
        <w:t>груза</w:t>
      </w:r>
      <w:proofErr w:type="gramEnd"/>
      <w:r>
        <w:t xml:space="preserve"> и пять пунктов его назначения. На пунктах отправления груз находится в количестве </w:t>
      </w:r>
      <w:r w:rsidRPr="00F4241E">
        <w:rPr>
          <w:i/>
          <w:lang w:val="en-US"/>
        </w:rPr>
        <w:t>a</w:t>
      </w:r>
      <w:r w:rsidRPr="00F4241E">
        <w:rPr>
          <w:vertAlign w:val="subscript"/>
        </w:rPr>
        <w:t>1</w:t>
      </w:r>
      <w:r>
        <w:t xml:space="preserve">, </w:t>
      </w:r>
      <w:r w:rsidRPr="00F4241E">
        <w:rPr>
          <w:i/>
          <w:lang w:val="en-US"/>
        </w:rPr>
        <w:t>a</w:t>
      </w:r>
      <w:r w:rsidRPr="00F4241E">
        <w:rPr>
          <w:vertAlign w:val="subscript"/>
        </w:rPr>
        <w:t>2</w:t>
      </w:r>
      <w:r>
        <w:t xml:space="preserve">, </w:t>
      </w:r>
      <w:r w:rsidRPr="00F4241E">
        <w:rPr>
          <w:i/>
          <w:lang w:val="en-US"/>
        </w:rPr>
        <w:t>a</w:t>
      </w:r>
      <w:r w:rsidRPr="00F4241E">
        <w:rPr>
          <w:vertAlign w:val="subscript"/>
        </w:rPr>
        <w:t>3</w:t>
      </w:r>
      <w:r>
        <w:t>, в пункты назначения требуется доставить соответственно</w:t>
      </w:r>
      <w:r>
        <w:rPr>
          <w:i/>
          <w:lang w:val="en-US"/>
        </w:rPr>
        <w:t>b</w:t>
      </w:r>
      <w:r w:rsidRPr="00F4241E">
        <w:rPr>
          <w:vertAlign w:val="subscript"/>
        </w:rPr>
        <w:t>1</w:t>
      </w:r>
      <w:r w:rsidRPr="00F4241E">
        <w:t xml:space="preserve">, </w:t>
      </w:r>
      <w:r w:rsidRPr="00F4241E">
        <w:rPr>
          <w:i/>
          <w:lang w:val="en-US"/>
        </w:rPr>
        <w:t>b</w:t>
      </w:r>
      <w:r w:rsidRPr="00F4241E">
        <w:rPr>
          <w:vertAlign w:val="subscript"/>
        </w:rPr>
        <w:t>2</w:t>
      </w:r>
      <w:r w:rsidRPr="00F4241E">
        <w:t xml:space="preserve">, </w:t>
      </w:r>
      <w:r w:rsidRPr="00F4241E">
        <w:rPr>
          <w:i/>
          <w:lang w:val="en-US"/>
        </w:rPr>
        <w:t>b</w:t>
      </w:r>
      <w:r w:rsidRPr="00F4241E">
        <w:rPr>
          <w:vertAlign w:val="subscript"/>
        </w:rPr>
        <w:t>3</w:t>
      </w:r>
      <w:r w:rsidRPr="00F4241E">
        <w:t xml:space="preserve">, </w:t>
      </w:r>
      <w:r w:rsidRPr="00F4241E">
        <w:rPr>
          <w:i/>
          <w:lang w:val="en-US"/>
        </w:rPr>
        <w:t>b</w:t>
      </w:r>
      <w:r w:rsidRPr="00F4241E">
        <w:rPr>
          <w:vertAlign w:val="subscript"/>
        </w:rPr>
        <w:t>4</w:t>
      </w:r>
      <w:r w:rsidRPr="00F4241E">
        <w:t xml:space="preserve"> ,</w:t>
      </w:r>
      <w:r w:rsidRPr="00F4241E">
        <w:rPr>
          <w:i/>
          <w:lang w:val="en-US"/>
        </w:rPr>
        <w:t>b</w:t>
      </w:r>
      <w:r w:rsidRPr="00F4241E">
        <w:rPr>
          <w:vertAlign w:val="subscript"/>
        </w:rPr>
        <w:t xml:space="preserve">5 </w:t>
      </w:r>
      <w:r>
        <w:t xml:space="preserve">груза. Известна стоимость перевозки единицы груза из каждого пункта отправления в каждый пункт назначения (матрица </w:t>
      </w:r>
      <w:r w:rsidRPr="009A2008">
        <w:rPr>
          <w:i/>
          <w:lang w:val="en-US"/>
        </w:rPr>
        <w:t>D</w:t>
      </w:r>
      <w:r>
        <w:t>). Найти такой план перевозок, при котором необходимо вывезти все запасы груза, полностью удовлетворить все потребности и обеспечить при этом минимум общих затрат на перевозку. Задачу решить методом потенциалов.</w:t>
      </w:r>
    </w:p>
    <w:p w:rsidR="0039220E" w:rsidRPr="00F1540B" w:rsidRDefault="0039220E" w:rsidP="0039220E">
      <w:pPr>
        <w:spacing w:before="100"/>
        <w:ind w:firstLine="340"/>
        <w:jc w:val="center"/>
        <w:rPr>
          <w:b/>
        </w:rPr>
      </w:pPr>
      <w:r w:rsidRPr="00F1540B">
        <w:rPr>
          <w:b/>
        </w:rPr>
        <w:t>Варианты исходных данных</w:t>
      </w:r>
    </w:p>
    <w:tbl>
      <w:tblPr>
        <w:tblW w:w="0" w:type="auto"/>
        <w:tblInd w:w="159" w:type="dxa"/>
        <w:tblLayout w:type="fixed"/>
        <w:tblLook w:val="0000"/>
      </w:tblPr>
      <w:tblGrid>
        <w:gridCol w:w="658"/>
        <w:gridCol w:w="4691"/>
        <w:gridCol w:w="2700"/>
      </w:tblGrid>
      <w:tr w:rsidR="0039220E" w:rsidRPr="00906589" w:rsidTr="0081584A">
        <w:trPr>
          <w:cantSplit/>
          <w:trHeight w:val="561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1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110,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07584B">
              <w:rPr>
                <w:position w:val="-42"/>
              </w:rPr>
              <w:object w:dxaOrig="1860" w:dyaOrig="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45.75pt" o:ole="" fillcolor="window">
                  <v:imagedata r:id="rId6" o:title=""/>
                </v:shape>
                <o:OLEObject Type="Embed" ProgID="Equation.DSMT4" ShapeID="_x0000_i1025" DrawAspect="Content" ObjectID="_1826192678" r:id="rId7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199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right="-443"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30,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579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>
              <w:t>2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90,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110,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07584B">
              <w:rPr>
                <w:position w:val="-42"/>
              </w:rPr>
              <w:object w:dxaOrig="1860" w:dyaOrig="940">
                <v:shape id="_x0000_i1026" type="#_x0000_t75" style="width:93pt;height:45.75pt" o:ole="" fillcolor="window">
                  <v:imagedata r:id="rId8" o:title=""/>
                </v:shape>
                <o:OLEObject Type="Embed" ProgID="Equation.DSMT4" ShapeID="_x0000_i1026" DrawAspect="Content" ObjectID="_1826192679" r:id="rId9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418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20,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70,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597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3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80,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07584B">
              <w:rPr>
                <w:position w:val="-42"/>
              </w:rPr>
              <w:object w:dxaOrig="1840" w:dyaOrig="940">
                <v:shape id="_x0000_i1027" type="#_x0000_t75" style="width:92.25pt;height:45.75pt" o:ole="" fillcolor="window">
                  <v:imagedata r:id="rId10" o:title=""/>
                </v:shape>
                <o:OLEObject Type="Embed" ProgID="Equation.DSMT4" ShapeID="_x0000_i1027" DrawAspect="Content" ObjectID="_1826192680" r:id="rId11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438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10,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10,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473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4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80,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07584B">
              <w:rPr>
                <w:position w:val="-42"/>
              </w:rPr>
              <w:object w:dxaOrig="1860" w:dyaOrig="940">
                <v:shape id="_x0000_i1028" type="#_x0000_t75" style="width:93pt;height:45.75pt" o:ole="" fillcolor="window">
                  <v:imagedata r:id="rId12" o:title=""/>
                </v:shape>
                <o:OLEObject Type="Embed" ProgID="Equation.DSMT4" ShapeID="_x0000_i1028" DrawAspect="Content" ObjectID="_1826192681" r:id="rId13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240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40,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50,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349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5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1860" w:dyaOrig="940">
                <v:shape id="_x0000_i1029" type="#_x0000_t75" style="width:93pt;height:45.75pt" o:ole="" fillcolor="window">
                  <v:imagedata r:id="rId14" o:title=""/>
                </v:shape>
                <o:OLEObject Type="Embed" ProgID="Equation.DSMT4" ShapeID="_x0000_i1029" DrawAspect="Content" ObjectID="_1826192682" r:id="rId15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68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20,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20,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518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6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10</w:t>
            </w:r>
            <w:r w:rsidRPr="00906589">
              <w:rPr>
                <w:lang w:val="en-US"/>
              </w:rPr>
              <w:t xml:space="preserve">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7</w:t>
            </w:r>
            <w:r w:rsidRPr="00906589">
              <w:rPr>
                <w:lang w:val="en-US"/>
              </w:rPr>
              <w:t xml:space="preserve">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5</w:t>
            </w:r>
            <w:r w:rsidRPr="00906589">
              <w:rPr>
                <w:lang w:val="en-US"/>
              </w:rPr>
              <w:t>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right="-76" w:firstLine="340"/>
              <w:jc w:val="both"/>
            </w:pPr>
            <w:r w:rsidRPr="00DA280A">
              <w:rPr>
                <w:position w:val="-42"/>
              </w:rPr>
              <w:object w:dxaOrig="1939" w:dyaOrig="940">
                <v:shape id="_x0000_i1030" type="#_x0000_t75" style="width:97.5pt;height:45.75pt" o:ole="" fillcolor="window">
                  <v:imagedata r:id="rId16" o:title=""/>
                </v:shape>
                <o:OLEObject Type="Embed" ProgID="Equation.DSMT4" ShapeID="_x0000_i1030" DrawAspect="Content" ObjectID="_1826192683" r:id="rId17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360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50,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68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>
              <w:t>7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90,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1840" w:dyaOrig="940">
                <v:shape id="_x0000_i1031" type="#_x0000_t75" style="width:92.25pt;height:45.75pt" o:ole="" fillcolor="window">
                  <v:imagedata r:id="rId18" o:title=""/>
                </v:shape>
                <o:OLEObject Type="Embed" ProgID="Equation.DSMT4" ShapeID="_x0000_i1031" DrawAspect="Content" ObjectID="_1826192684" r:id="rId19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334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20,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70,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300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8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90,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3</w:t>
            </w:r>
            <w:r w:rsidRPr="00906589">
              <w:rPr>
                <w:lang w:val="en-US"/>
              </w:rPr>
              <w:t xml:space="preserve">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110,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1860" w:dyaOrig="940">
                <v:shape id="_x0000_i1032" type="#_x0000_t75" style="width:93pt;height:45.75pt" o:ole="" fillcolor="window">
                  <v:imagedata r:id="rId20" o:title=""/>
                </v:shape>
                <o:OLEObject Type="Embed" ProgID="Equation.DSMT4" ShapeID="_x0000_i1032" DrawAspect="Content" ObjectID="_1826192685" r:id="rId21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488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70,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4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Default="0039220E" w:rsidP="0081584A">
            <w:pPr>
              <w:ind w:firstLine="340"/>
              <w:jc w:val="both"/>
              <w:rPr>
                <w:i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300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9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114051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39220E" w:rsidRPr="00906589">
              <w:rPr>
                <w:lang w:val="en-US"/>
              </w:rPr>
              <w:t xml:space="preserve">60, </w:t>
            </w:r>
            <w:r w:rsidR="0039220E" w:rsidRPr="006508C4">
              <w:rPr>
                <w:i/>
                <w:lang w:val="en-US"/>
              </w:rPr>
              <w:t>a</w:t>
            </w:r>
            <w:r w:rsidR="0039220E">
              <w:rPr>
                <w:vertAlign w:val="subscript"/>
                <w:lang w:val="en-US"/>
              </w:rPr>
              <w:t>2</w:t>
            </w:r>
            <w:r w:rsidR="0039220E">
              <w:rPr>
                <w:lang w:val="en-US"/>
              </w:rPr>
              <w:t>=</w:t>
            </w:r>
            <w:r w:rsidR="0039220E" w:rsidRPr="00906589">
              <w:rPr>
                <w:lang w:val="en-US"/>
              </w:rPr>
              <w:t xml:space="preserve">40, </w:t>
            </w:r>
            <w:r w:rsidR="0039220E" w:rsidRPr="006508C4">
              <w:rPr>
                <w:i/>
                <w:lang w:val="en-US"/>
              </w:rPr>
              <w:t>a</w:t>
            </w:r>
            <w:r w:rsidR="0039220E">
              <w:rPr>
                <w:vertAlign w:val="subscript"/>
                <w:lang w:val="en-US"/>
              </w:rPr>
              <w:t>3</w:t>
            </w:r>
            <w:r w:rsidR="0039220E">
              <w:rPr>
                <w:lang w:val="en-US"/>
              </w:rPr>
              <w:t>=</w:t>
            </w:r>
            <w:r w:rsidR="0039220E" w:rsidRPr="00906589">
              <w:rPr>
                <w:lang w:val="en-US"/>
              </w:rPr>
              <w:t xml:space="preserve">80,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2000" w:dyaOrig="940">
                <v:shape id="_x0000_i1033" type="#_x0000_t75" style="width:100.5pt;height:45.75pt" o:ole="" fillcolor="window">
                  <v:imagedata r:id="rId22" o:title=""/>
                </v:shape>
                <o:OLEObject Type="Embed" ProgID="Equation.DSMT4" ShapeID="_x0000_i1033" DrawAspect="Content" ObjectID="_1826192686" r:id="rId23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364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20,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40,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459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/>
              <w:jc w:val="center"/>
              <w:rPr>
                <w:lang w:val="en-US"/>
              </w:rPr>
            </w:pPr>
            <w:r>
              <w:t>10.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90,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1860" w:dyaOrig="940">
                <v:shape id="_x0000_i1034" type="#_x0000_t75" style="width:93pt;height:45.75pt" o:ole="" fillcolor="window">
                  <v:imagedata r:id="rId24" o:title=""/>
                </v:shape>
                <o:OLEObject Type="Embed" ProgID="Equation.DSMT4" ShapeID="_x0000_i1034" DrawAspect="Content" ObjectID="_1826192687" r:id="rId25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411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70,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</w:tbl>
    <w:p w:rsidR="0056143F" w:rsidRPr="0056143F" w:rsidRDefault="0056143F" w:rsidP="0039220E">
      <w:pPr>
        <w:tabs>
          <w:tab w:val="left" w:pos="7340"/>
        </w:tabs>
        <w:jc w:val="center"/>
        <w:rPr>
          <w:bCs/>
        </w:rPr>
      </w:pPr>
    </w:p>
    <w:p w:rsidR="0039220E" w:rsidRPr="00ED7011" w:rsidRDefault="0039220E" w:rsidP="0039220E">
      <w:pPr>
        <w:tabs>
          <w:tab w:val="left" w:pos="7340"/>
        </w:tabs>
        <w:jc w:val="center"/>
        <w:rPr>
          <w:b/>
          <w:bCs/>
        </w:rPr>
      </w:pPr>
      <w:r w:rsidRPr="007961EB">
        <w:rPr>
          <w:b/>
          <w:bCs/>
        </w:rPr>
        <w:t xml:space="preserve">Задача </w:t>
      </w:r>
      <w:r>
        <w:rPr>
          <w:b/>
          <w:bCs/>
        </w:rPr>
        <w:t>4</w:t>
      </w:r>
    </w:p>
    <w:p w:rsidR="0039220E" w:rsidRDefault="0039220E" w:rsidP="0039220E">
      <w:pPr>
        <w:tabs>
          <w:tab w:val="left" w:pos="7340"/>
        </w:tabs>
        <w:ind w:firstLine="340"/>
        <w:jc w:val="both"/>
      </w:pPr>
      <w:r>
        <w:t xml:space="preserve">Задана матрица транспортной сети </w:t>
      </w:r>
      <w:r w:rsidRPr="00504385">
        <w:rPr>
          <w:i/>
          <w:iCs/>
          <w:lang w:val="en-US"/>
        </w:rPr>
        <w:t>G</w:t>
      </w:r>
      <w:r w:rsidRPr="00087ED3">
        <w:t>(</w:t>
      </w:r>
      <w:r w:rsidRPr="00504385">
        <w:rPr>
          <w:i/>
          <w:iCs/>
          <w:lang w:val="en-US"/>
        </w:rPr>
        <w:t>X</w:t>
      </w:r>
      <w:r w:rsidRPr="00504385">
        <w:rPr>
          <w:i/>
          <w:iCs/>
        </w:rPr>
        <w:t xml:space="preserve">, </w:t>
      </w:r>
      <w:r w:rsidRPr="00504385">
        <w:rPr>
          <w:i/>
          <w:iCs/>
          <w:lang w:val="en-US"/>
        </w:rPr>
        <w:t>U</w:t>
      </w:r>
      <w:r w:rsidRPr="00504385">
        <w:rPr>
          <w:i/>
          <w:iCs/>
        </w:rPr>
        <w:t xml:space="preserve">, </w:t>
      </w:r>
      <w:r w:rsidRPr="00504385">
        <w:rPr>
          <w:i/>
          <w:iCs/>
          <w:lang w:val="en-US"/>
        </w:rPr>
        <w:t>C</w:t>
      </w:r>
      <w:r w:rsidRPr="00087ED3">
        <w:t>(</w:t>
      </w:r>
      <w:r w:rsidRPr="00504385">
        <w:rPr>
          <w:i/>
          <w:iCs/>
          <w:lang w:val="en-US"/>
        </w:rPr>
        <w:t>U</w:t>
      </w:r>
      <w:r w:rsidRPr="00087ED3">
        <w:t>))</w:t>
      </w:r>
      <w:r w:rsidRPr="00504385">
        <w:rPr>
          <w:i/>
          <w:iCs/>
        </w:rPr>
        <w:t>.</w:t>
      </w:r>
      <w:r>
        <w:t xml:space="preserve"> Построить графы транспортной сети и варианта движения, реализующего величину максимального потока.</w:t>
      </w:r>
    </w:p>
    <w:p w:rsidR="0039220E" w:rsidRDefault="0039220E">
      <w:pPr>
        <w:spacing w:after="160" w:line="259" w:lineRule="auto"/>
      </w:pPr>
      <w:r>
        <w:br w:type="page"/>
      </w:r>
    </w:p>
    <w:p w:rsidR="0039220E" w:rsidRPr="006508C4" w:rsidRDefault="0039220E" w:rsidP="0039220E">
      <w:pPr>
        <w:tabs>
          <w:tab w:val="left" w:pos="7340"/>
        </w:tabs>
        <w:ind w:firstLine="340"/>
        <w:jc w:val="both"/>
      </w:pPr>
    </w:p>
    <w:p w:rsidR="0039220E" w:rsidRPr="00004BE1" w:rsidRDefault="0039220E" w:rsidP="0039220E">
      <w:pPr>
        <w:tabs>
          <w:tab w:val="left" w:pos="7340"/>
        </w:tabs>
        <w:jc w:val="center"/>
        <w:rPr>
          <w:b/>
        </w:rPr>
      </w:pPr>
      <w:r w:rsidRPr="00004BE1">
        <w:rPr>
          <w:b/>
        </w:rPr>
        <w:t>Варианты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39220E" w:rsidRPr="0039220E" w:rsidTr="0081584A"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10</w:t>
            </w:r>
          </w:p>
        </w:tc>
      </w:tr>
      <w:tr w:rsidR="0039220E" w:rsidRPr="0039220E" w:rsidTr="0081584A">
        <w:tc>
          <w:tcPr>
            <w:tcW w:w="9904" w:type="dxa"/>
            <w:gridSpan w:val="10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39220E">
              <w:rPr>
                <w:i/>
                <w:iCs/>
                <w:sz w:val="24"/>
                <w:szCs w:val="24"/>
                <w:lang w:val="en-US"/>
              </w:rPr>
              <w:t>G</w:t>
            </w:r>
            <w:r w:rsidRPr="0039220E">
              <w:rPr>
                <w:sz w:val="24"/>
                <w:szCs w:val="24"/>
              </w:rPr>
              <w:t>(</w:t>
            </w:r>
            <w:r w:rsidRPr="0039220E">
              <w:rPr>
                <w:i/>
                <w:iCs/>
                <w:sz w:val="24"/>
                <w:szCs w:val="24"/>
                <w:lang w:val="en-US"/>
              </w:rPr>
              <w:t>X</w:t>
            </w:r>
            <w:r w:rsidRPr="0039220E">
              <w:rPr>
                <w:i/>
                <w:iCs/>
                <w:sz w:val="24"/>
                <w:szCs w:val="24"/>
              </w:rPr>
              <w:t xml:space="preserve">, </w:t>
            </w:r>
            <w:r w:rsidRPr="0039220E">
              <w:rPr>
                <w:i/>
                <w:iCs/>
                <w:sz w:val="24"/>
                <w:szCs w:val="24"/>
                <w:lang w:val="en-US"/>
              </w:rPr>
              <w:t>U</w:t>
            </w:r>
            <w:r w:rsidRPr="0039220E">
              <w:rPr>
                <w:i/>
                <w:iCs/>
                <w:sz w:val="24"/>
                <w:szCs w:val="24"/>
              </w:rPr>
              <w:t xml:space="preserve">, </w:t>
            </w:r>
            <w:r w:rsidRPr="0039220E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39220E">
              <w:rPr>
                <w:sz w:val="24"/>
                <w:szCs w:val="24"/>
              </w:rPr>
              <w:t>(</w:t>
            </w:r>
            <w:r w:rsidRPr="0039220E">
              <w:rPr>
                <w:i/>
                <w:iCs/>
                <w:sz w:val="24"/>
                <w:szCs w:val="24"/>
                <w:lang w:val="en-US"/>
              </w:rPr>
              <w:t>U</w:t>
            </w:r>
            <w:r w:rsidRPr="0039220E">
              <w:rPr>
                <w:sz w:val="24"/>
                <w:szCs w:val="24"/>
              </w:rPr>
              <w:t>))</w:t>
            </w:r>
          </w:p>
        </w:tc>
      </w:tr>
      <w:tr w:rsidR="0039220E" w:rsidRPr="0039220E" w:rsidTr="0081584A"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(1,4)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(1,6)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(2,3)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(2,7)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(3,7)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(4,2)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(4,6)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(1,7) 19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(3,2)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(3,5)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(4,3)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(4,6)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(6,3) 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(1,3) 15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(1,4) 24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13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(2,3) 11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13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(3,7)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(4,2) 19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(4,5) 17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(5,7) 18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11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(1,4)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(3,2)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(3,7)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(4,3)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(5,3)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(6,4)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4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15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(5,3) 16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(5,7)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(6,4)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13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(2,6)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(3,2) 18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(3,7)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25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(5,2) 15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(6,3)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13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36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(1,4) 30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(2,3) 22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28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(2,7) 32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28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(4,3) 28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(4,5) 38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52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38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(1,3) 16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22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18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(4,3)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(5,3)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20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(5,7)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(6,4)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(1,3)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(3,2) 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(4,6)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(5,7)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(6,2)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(1,3)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(1,6)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(2,7) 11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(3,4)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(6,5)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20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</w:tr>
    </w:tbl>
    <w:p w:rsidR="0039220E" w:rsidRDefault="0039220E" w:rsidP="0039220E">
      <w:pPr>
        <w:ind w:firstLine="340"/>
        <w:jc w:val="both"/>
        <w:rPr>
          <w:b/>
        </w:rPr>
      </w:pPr>
    </w:p>
    <w:p w:rsidR="0039220E" w:rsidRDefault="0039220E" w:rsidP="0039220E">
      <w:pPr>
        <w:ind w:firstLine="340"/>
        <w:jc w:val="center"/>
        <w:rPr>
          <w:b/>
        </w:rPr>
      </w:pPr>
      <w:r>
        <w:rPr>
          <w:b/>
        </w:rPr>
        <w:t>Задача 5</w:t>
      </w:r>
    </w:p>
    <w:p w:rsidR="0039220E" w:rsidRPr="00BB3376" w:rsidRDefault="0039220E" w:rsidP="0039220E">
      <w:pPr>
        <w:ind w:firstLine="340"/>
        <w:jc w:val="both"/>
        <w:rPr>
          <w:b/>
        </w:rPr>
      </w:pPr>
    </w:p>
    <w:p w:rsidR="0039220E" w:rsidRDefault="0039220E" w:rsidP="0039220E">
      <w:pPr>
        <w:ind w:firstLine="340"/>
        <w:jc w:val="both"/>
      </w:pPr>
      <w:r>
        <w:t xml:space="preserve">В депо по ремонту вагонов работает </w:t>
      </w:r>
      <w:proofErr w:type="gramStart"/>
      <w:r w:rsidRPr="00E60AD5">
        <w:rPr>
          <w:i/>
          <w:lang w:val="en-US"/>
        </w:rPr>
        <w:t>n</w:t>
      </w:r>
      <w:proofErr w:type="gramEnd"/>
      <w:r>
        <w:t xml:space="preserve">бригад. В среднем в течение дня поступает в ремонт </w:t>
      </w:r>
      <w:r w:rsidRPr="003578D3">
        <w:sym w:font="Symbol" w:char="F06C"/>
      </w:r>
      <w:r>
        <w:t xml:space="preserve"> вагонов и при семичасовом рабочем дне каждая из бригад ремонтирует </w:t>
      </w:r>
      <w:r w:rsidRPr="003578D3">
        <w:t>μ</w:t>
      </w:r>
      <w:r>
        <w:t xml:space="preserve"> вагонов. Рассматривая депо как систему массового обслуживания, требуется:</w:t>
      </w:r>
    </w:p>
    <w:p w:rsidR="0039220E" w:rsidRDefault="0039220E" w:rsidP="0039220E">
      <w:pPr>
        <w:ind w:firstLine="340"/>
        <w:jc w:val="both"/>
      </w:pPr>
      <w:r>
        <w:t>1. Проверить исходные данные на адекватность условиям применения математической модели системы массового обслуживания.</w:t>
      </w:r>
    </w:p>
    <w:p w:rsidR="0039220E" w:rsidRPr="00E60AD5" w:rsidRDefault="0039220E" w:rsidP="0039220E">
      <w:pPr>
        <w:ind w:firstLine="340"/>
        <w:jc w:val="both"/>
      </w:pPr>
      <w:r>
        <w:t xml:space="preserve">2. В случае неадекватности принять решение по управлению параметрами работы депо с целью приведения в  соответствие с условиями применения описывающей математической модели, а именно, выбрать необходимый уровень значений </w:t>
      </w:r>
      <w:r w:rsidRPr="00E60AD5">
        <w:rPr>
          <w:i/>
          <w:lang w:val="en-US"/>
        </w:rPr>
        <w:t>n</w:t>
      </w:r>
      <w:r w:rsidRPr="00E60AD5">
        <w:t xml:space="preserve">, </w:t>
      </w:r>
      <w:r w:rsidRPr="003578D3">
        <w:sym w:font="Symbol" w:char="F06C"/>
      </w:r>
      <w:r w:rsidRPr="00E60AD5">
        <w:t xml:space="preserve">, </w:t>
      </w:r>
      <w:r w:rsidRPr="003578D3">
        <w:t>μ</w:t>
      </w:r>
      <w:r w:rsidRPr="00E60AD5">
        <w:t>.</w:t>
      </w:r>
    </w:p>
    <w:p w:rsidR="0039220E" w:rsidRDefault="0039220E" w:rsidP="0039220E">
      <w:pPr>
        <w:ind w:firstLine="340"/>
        <w:jc w:val="both"/>
      </w:pPr>
      <w:r>
        <w:t>3. Рассчитать характеристики эффективности</w:t>
      </w:r>
    </w:p>
    <w:p w:rsidR="0039220E" w:rsidRDefault="0039220E" w:rsidP="0039220E">
      <w:pPr>
        <w:ind w:firstLine="340"/>
        <w:jc w:val="both"/>
      </w:pPr>
      <w:r>
        <w:t>1) среднее время ремонта 1-го вагона,</w:t>
      </w:r>
    </w:p>
    <w:p w:rsidR="0039220E" w:rsidRDefault="0039220E" w:rsidP="0039220E">
      <w:pPr>
        <w:ind w:firstLine="340"/>
        <w:jc w:val="both"/>
      </w:pPr>
      <w:r>
        <w:lastRenderedPageBreak/>
        <w:t>2) среднее время ожидания начала ремонта для каждого вагона,</w:t>
      </w:r>
    </w:p>
    <w:p w:rsidR="0039220E" w:rsidRDefault="0039220E" w:rsidP="0039220E">
      <w:pPr>
        <w:ind w:firstLine="340"/>
        <w:jc w:val="both"/>
      </w:pPr>
      <w:r>
        <w:t>3) среднюю длину очереди.</w:t>
      </w:r>
    </w:p>
    <w:p w:rsidR="0039220E" w:rsidRPr="007A42B9" w:rsidRDefault="0039220E" w:rsidP="0039220E">
      <w:pPr>
        <w:ind w:firstLine="340"/>
        <w:jc w:val="both"/>
      </w:pPr>
    </w:p>
    <w:p w:rsidR="0039220E" w:rsidRPr="00AC05AF" w:rsidRDefault="0039220E" w:rsidP="0039220E">
      <w:pPr>
        <w:ind w:firstLine="340"/>
        <w:jc w:val="center"/>
        <w:rPr>
          <w:b/>
        </w:rPr>
      </w:pPr>
      <w:r>
        <w:rPr>
          <w:b/>
        </w:rPr>
        <w:t>Варианты исходных данных</w:t>
      </w:r>
    </w:p>
    <w:tbl>
      <w:tblPr>
        <w:tblW w:w="5000" w:type="pct"/>
        <w:tblLook w:val="01E0"/>
      </w:tblPr>
      <w:tblGrid>
        <w:gridCol w:w="916"/>
        <w:gridCol w:w="3869"/>
        <w:gridCol w:w="917"/>
        <w:gridCol w:w="3869"/>
      </w:tblGrid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1.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3,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10, μ = 2,5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2.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5,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12, μ = 2</w:t>
            </w:r>
          </w:p>
        </w:tc>
      </w:tr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3.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5,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14, μ = 2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4.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3,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10, μ = 2</w:t>
            </w:r>
          </w:p>
        </w:tc>
      </w:tr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5.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6,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12, μ = 1,5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6.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6,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14, μ = 1,5</w:t>
            </w:r>
          </w:p>
        </w:tc>
      </w:tr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7.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2,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10, μ = 2,5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9.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4,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12, μ = 2</w:t>
            </w:r>
          </w:p>
        </w:tc>
      </w:tr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9.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4,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14, μ = 2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>10.</w:t>
            </w:r>
          </w:p>
        </w:tc>
        <w:tc>
          <w:tcPr>
            <w:tcW w:w="2021" w:type="pct"/>
          </w:tcPr>
          <w:p w:rsidR="0039220E" w:rsidRPr="00002F25" w:rsidRDefault="0039220E" w:rsidP="00002F25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3,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14, μ = 3</w:t>
            </w:r>
          </w:p>
        </w:tc>
      </w:tr>
    </w:tbl>
    <w:p w:rsidR="0084735B" w:rsidRDefault="0084735B" w:rsidP="00717E2C">
      <w:pPr>
        <w:jc w:val="both"/>
      </w:pPr>
    </w:p>
    <w:p w:rsidR="0084735B" w:rsidRDefault="0084735B" w:rsidP="00717E2C">
      <w:pPr>
        <w:jc w:val="both"/>
      </w:pPr>
    </w:p>
    <w:sectPr w:rsidR="0084735B" w:rsidSect="000923E1">
      <w:footerReference w:type="even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EA" w:rsidRDefault="009A45EA">
      <w:pPr>
        <w:spacing w:line="240" w:lineRule="auto"/>
      </w:pPr>
      <w:r>
        <w:separator/>
      </w:r>
    </w:p>
  </w:endnote>
  <w:endnote w:type="continuationSeparator" w:id="0">
    <w:p w:rsidR="009A45EA" w:rsidRDefault="009A45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99" w:rsidRDefault="00B72544" w:rsidP="00A574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14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5F99" w:rsidRDefault="009A45EA" w:rsidP="0071130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F99" w:rsidRDefault="00B72544" w:rsidP="00A574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14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4051">
      <w:rPr>
        <w:rStyle w:val="a5"/>
        <w:noProof/>
      </w:rPr>
      <w:t>1</w:t>
    </w:r>
    <w:r>
      <w:rPr>
        <w:rStyle w:val="a5"/>
      </w:rPr>
      <w:fldChar w:fldCharType="end"/>
    </w:r>
  </w:p>
  <w:p w:rsidR="00705F99" w:rsidRDefault="009A45EA" w:rsidP="0071130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EA" w:rsidRDefault="009A45EA">
      <w:pPr>
        <w:spacing w:line="240" w:lineRule="auto"/>
      </w:pPr>
      <w:r>
        <w:separator/>
      </w:r>
    </w:p>
  </w:footnote>
  <w:footnote w:type="continuationSeparator" w:id="0">
    <w:p w:rsidR="009A45EA" w:rsidRDefault="009A45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66EB"/>
    <w:rsid w:val="00002F25"/>
    <w:rsid w:val="000923E1"/>
    <w:rsid w:val="00114051"/>
    <w:rsid w:val="00276115"/>
    <w:rsid w:val="00370A45"/>
    <w:rsid w:val="0039220E"/>
    <w:rsid w:val="00464B5B"/>
    <w:rsid w:val="004C00F4"/>
    <w:rsid w:val="004D32C9"/>
    <w:rsid w:val="004F1217"/>
    <w:rsid w:val="0056143F"/>
    <w:rsid w:val="005C66EB"/>
    <w:rsid w:val="005E2C4F"/>
    <w:rsid w:val="0070389D"/>
    <w:rsid w:val="00717E2C"/>
    <w:rsid w:val="0081377B"/>
    <w:rsid w:val="0084735B"/>
    <w:rsid w:val="008871C0"/>
    <w:rsid w:val="008E5DFF"/>
    <w:rsid w:val="009206E7"/>
    <w:rsid w:val="009346A4"/>
    <w:rsid w:val="009A45EA"/>
    <w:rsid w:val="00A200CD"/>
    <w:rsid w:val="00A61F39"/>
    <w:rsid w:val="00B606BF"/>
    <w:rsid w:val="00B66DC5"/>
    <w:rsid w:val="00B72544"/>
    <w:rsid w:val="00C45230"/>
    <w:rsid w:val="00C52F29"/>
    <w:rsid w:val="00E072CC"/>
    <w:rsid w:val="00E212AD"/>
    <w:rsid w:val="00F3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29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220E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2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220E"/>
  </w:style>
  <w:style w:type="table" w:styleId="a6">
    <w:name w:val="Table Grid"/>
    <w:basedOn w:val="a1"/>
    <w:uiPriority w:val="59"/>
    <w:rsid w:val="00392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206E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527</dc:creator>
  <cp:keywords/>
  <dc:description/>
  <cp:lastModifiedBy>New-31</cp:lastModifiedBy>
  <cp:revision>19</cp:revision>
  <dcterms:created xsi:type="dcterms:W3CDTF">2024-11-25T10:05:00Z</dcterms:created>
  <dcterms:modified xsi:type="dcterms:W3CDTF">2025-12-02T11:58:00Z</dcterms:modified>
</cp:coreProperties>
</file>