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25" w:rsidRDefault="002B61E0" w:rsidP="006B7596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7C280C" w:rsidRPr="007C280C">
        <w:rPr>
          <w:rFonts w:eastAsiaTheme="minorHAnsi"/>
          <w:b/>
          <w:sz w:val="28"/>
          <w:szCs w:val="28"/>
          <w:lang w:eastAsia="en-US"/>
        </w:rPr>
        <w:t>Объектно-ориентированное программирование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ВОПРОСЫ ДЛЯ ЭКЗАМЕНА ПО ДИСЦИПЛИНЕ</w:t>
      </w:r>
    </w:p>
    <w:p w:rsidR="002D6C13" w:rsidRPr="002D6C13" w:rsidRDefault="002D6C13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1.</w:t>
      </w:r>
      <w:r w:rsidRPr="007C566A">
        <w:rPr>
          <w:rFonts w:ascii="Times New Roman" w:hAnsi="Times New Roman" w:cs="Times New Roman"/>
          <w:sz w:val="28"/>
          <w:szCs w:val="28"/>
        </w:rPr>
        <w:tab/>
        <w:t>Теоретические принципы Пролога.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2.</w:t>
      </w:r>
      <w:r w:rsidRPr="007C566A">
        <w:rPr>
          <w:rFonts w:ascii="Times New Roman" w:hAnsi="Times New Roman" w:cs="Times New Roman"/>
          <w:sz w:val="28"/>
          <w:szCs w:val="28"/>
        </w:rPr>
        <w:tab/>
        <w:t>Структура программы на Прологе.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3.</w:t>
      </w:r>
      <w:r w:rsidRPr="007C566A">
        <w:rPr>
          <w:rFonts w:ascii="Times New Roman" w:hAnsi="Times New Roman" w:cs="Times New Roman"/>
          <w:sz w:val="28"/>
          <w:szCs w:val="28"/>
        </w:rPr>
        <w:tab/>
        <w:t>Описание арифметических операций.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4.</w:t>
      </w:r>
      <w:r w:rsidRPr="007C566A">
        <w:rPr>
          <w:rFonts w:ascii="Times New Roman" w:hAnsi="Times New Roman" w:cs="Times New Roman"/>
          <w:sz w:val="28"/>
          <w:szCs w:val="28"/>
        </w:rPr>
        <w:tab/>
        <w:t>Запросы к Пролог-программе.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5.</w:t>
      </w:r>
      <w:r w:rsidRPr="007C566A">
        <w:rPr>
          <w:rFonts w:ascii="Times New Roman" w:hAnsi="Times New Roman" w:cs="Times New Roman"/>
          <w:sz w:val="28"/>
          <w:szCs w:val="28"/>
        </w:rPr>
        <w:tab/>
        <w:t>Управление процессом решения задачи.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6.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Использование предиката </w:t>
      </w:r>
      <w:proofErr w:type="spellStart"/>
      <w:r w:rsidRPr="007C566A">
        <w:rPr>
          <w:rFonts w:ascii="Times New Roman" w:hAnsi="Times New Roman" w:cs="Times New Roman"/>
          <w:sz w:val="28"/>
          <w:szCs w:val="28"/>
        </w:rPr>
        <w:t>fail</w:t>
      </w:r>
      <w:proofErr w:type="spellEnd"/>
      <w:r w:rsidRPr="007C566A">
        <w:rPr>
          <w:rFonts w:ascii="Times New Roman" w:hAnsi="Times New Roman" w:cs="Times New Roman"/>
          <w:sz w:val="28"/>
          <w:szCs w:val="28"/>
        </w:rPr>
        <w:t>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7.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Использование предиката </w:t>
      </w:r>
      <w:proofErr w:type="spellStart"/>
      <w:r w:rsidRPr="007C566A">
        <w:rPr>
          <w:rFonts w:ascii="Times New Roman" w:hAnsi="Times New Roman" w:cs="Times New Roman"/>
          <w:sz w:val="28"/>
          <w:szCs w:val="28"/>
        </w:rPr>
        <w:t>cut</w:t>
      </w:r>
      <w:proofErr w:type="spellEnd"/>
      <w:r w:rsidRPr="007C566A">
        <w:rPr>
          <w:rFonts w:ascii="Times New Roman" w:hAnsi="Times New Roman" w:cs="Times New Roman"/>
          <w:sz w:val="28"/>
          <w:szCs w:val="28"/>
        </w:rPr>
        <w:t>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8.</w:t>
      </w:r>
      <w:r w:rsidRPr="007C566A">
        <w:rPr>
          <w:rFonts w:ascii="Times New Roman" w:hAnsi="Times New Roman" w:cs="Times New Roman"/>
          <w:sz w:val="28"/>
          <w:szCs w:val="28"/>
        </w:rPr>
        <w:tab/>
        <w:t>Использование рекурсии в Прологе.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9.</w:t>
      </w:r>
      <w:r w:rsidRPr="007C566A">
        <w:rPr>
          <w:rFonts w:ascii="Times New Roman" w:hAnsi="Times New Roman" w:cs="Times New Roman"/>
          <w:sz w:val="28"/>
          <w:szCs w:val="28"/>
        </w:rPr>
        <w:tab/>
        <w:t>Использование списков.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10.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Решение логических задач.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11.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Базы данных и знаний на Прологе.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12.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Принципы построения экспертных систем.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13.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7C566A">
        <w:rPr>
          <w:rFonts w:ascii="Times New Roman" w:hAnsi="Times New Roman" w:cs="Times New Roman"/>
          <w:sz w:val="28"/>
          <w:szCs w:val="28"/>
        </w:rPr>
        <w:t>Структура  экспертных</w:t>
      </w:r>
      <w:proofErr w:type="gramEnd"/>
      <w:r w:rsidRPr="007C566A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14.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Представление знаний.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15.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Методы вывода.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16.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Система пользовательского интерфейса.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17.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Экспертные системы, базирующиеся на правилах.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18.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Экспертные системы, базирующиеся на логике.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19.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Рекомендации по разработке экспертных систем.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20.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Проектирование и реализация системы, базирующейся на правилах.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21.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Проектирование и реализация системы, базирующейся на логике.</w:t>
      </w:r>
    </w:p>
    <w:p w:rsidR="007C566A" w:rsidRPr="007C566A" w:rsidRDefault="007C566A" w:rsidP="007C56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566A">
        <w:rPr>
          <w:rFonts w:ascii="Times New Roman" w:hAnsi="Times New Roman" w:cs="Times New Roman"/>
          <w:sz w:val="28"/>
          <w:szCs w:val="28"/>
        </w:rPr>
        <w:t>22.</w:t>
      </w:r>
      <w:r w:rsidRPr="007C566A">
        <w:rPr>
          <w:rFonts w:ascii="Times New Roman" w:hAnsi="Times New Roman" w:cs="Times New Roman"/>
          <w:sz w:val="28"/>
          <w:szCs w:val="28"/>
        </w:rPr>
        <w:tab/>
        <w:t xml:space="preserve"> Расширенная эксперт</w:t>
      </w:r>
    </w:p>
    <w:sectPr w:rsidR="007C566A" w:rsidRPr="007C566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58AC"/>
    <w:multiLevelType w:val="multilevel"/>
    <w:tmpl w:val="123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F1C6A"/>
    <w:multiLevelType w:val="multilevel"/>
    <w:tmpl w:val="7A52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991CC1"/>
    <w:multiLevelType w:val="multilevel"/>
    <w:tmpl w:val="C164C1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 w15:restartNumberingAfterBreak="0">
    <w:nsid w:val="5F796D72"/>
    <w:multiLevelType w:val="multilevel"/>
    <w:tmpl w:val="0AD0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43CC3"/>
    <w:multiLevelType w:val="multilevel"/>
    <w:tmpl w:val="A3EA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CF3632"/>
    <w:multiLevelType w:val="multilevel"/>
    <w:tmpl w:val="C94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14F1C"/>
    <w:multiLevelType w:val="multilevel"/>
    <w:tmpl w:val="3C3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D6C13"/>
    <w:rsid w:val="002F4350"/>
    <w:rsid w:val="00450258"/>
    <w:rsid w:val="00464EB5"/>
    <w:rsid w:val="004A7297"/>
    <w:rsid w:val="004B723B"/>
    <w:rsid w:val="004D1A0E"/>
    <w:rsid w:val="005020FD"/>
    <w:rsid w:val="00654984"/>
    <w:rsid w:val="006769B2"/>
    <w:rsid w:val="006B7596"/>
    <w:rsid w:val="006C4967"/>
    <w:rsid w:val="00776513"/>
    <w:rsid w:val="007C280C"/>
    <w:rsid w:val="007C566A"/>
    <w:rsid w:val="00AB3C25"/>
    <w:rsid w:val="00C1672F"/>
    <w:rsid w:val="00CD2062"/>
    <w:rsid w:val="00D074C0"/>
    <w:rsid w:val="00D338D5"/>
    <w:rsid w:val="00E60CF0"/>
    <w:rsid w:val="00E665C8"/>
    <w:rsid w:val="00EC1B58"/>
    <w:rsid w:val="00EC382E"/>
    <w:rsid w:val="00EE2EA8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9630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14</cp:revision>
  <dcterms:created xsi:type="dcterms:W3CDTF">2025-12-05T11:13:00Z</dcterms:created>
  <dcterms:modified xsi:type="dcterms:W3CDTF">2025-12-05T15:28:00Z</dcterms:modified>
</cp:coreProperties>
</file>