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D6" w:rsidRPr="00410C7B" w:rsidRDefault="000256D6" w:rsidP="000256D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410C7B">
        <w:rPr>
          <w:sz w:val="28"/>
          <w:szCs w:val="28"/>
        </w:rPr>
        <w:t>Примерные оценочные материалы, применяемые при проведении</w:t>
      </w:r>
    </w:p>
    <w:p w:rsidR="000256D6" w:rsidRPr="00410C7B" w:rsidRDefault="00D83850" w:rsidP="00D83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промежуточной аттестации </w:t>
      </w:r>
      <w:r w:rsidR="000256D6" w:rsidRPr="00410C7B">
        <w:rPr>
          <w:sz w:val="28"/>
          <w:szCs w:val="28"/>
        </w:rPr>
        <w:t xml:space="preserve"> по дисциплине (модулю)</w:t>
      </w:r>
    </w:p>
    <w:p w:rsidR="000256D6" w:rsidRPr="00410C7B" w:rsidRDefault="00D83850" w:rsidP="000256D6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«Мониторинг экономической</w:t>
      </w:r>
      <w:r w:rsidR="000256D6" w:rsidRPr="00410C7B">
        <w:rPr>
          <w:rFonts w:cs="Times New Roman"/>
          <w:bCs/>
          <w:sz w:val="28"/>
          <w:szCs w:val="28"/>
        </w:rPr>
        <w:t xml:space="preserve"> деятельности»</w:t>
      </w:r>
    </w:p>
    <w:p w:rsidR="000256D6" w:rsidRPr="00410C7B" w:rsidRDefault="000256D6" w:rsidP="000256D6">
      <w:pPr>
        <w:ind w:firstLine="708"/>
        <w:jc w:val="center"/>
        <w:rPr>
          <w:rFonts w:cs="Times New Roman"/>
          <w:bCs/>
          <w:sz w:val="28"/>
          <w:szCs w:val="28"/>
        </w:rPr>
      </w:pPr>
    </w:p>
    <w:p w:rsidR="000256D6" w:rsidRPr="00410C7B" w:rsidRDefault="000256D6" w:rsidP="000256D6">
      <w:pPr>
        <w:ind w:firstLine="708"/>
        <w:jc w:val="center"/>
        <w:rPr>
          <w:rFonts w:cs="Times New Roman"/>
          <w:bCs/>
          <w:sz w:val="28"/>
          <w:szCs w:val="28"/>
        </w:rPr>
      </w:pPr>
      <w:r w:rsidRPr="00410C7B">
        <w:rPr>
          <w:rFonts w:cs="Times New Roman"/>
          <w:bCs/>
          <w:sz w:val="28"/>
          <w:szCs w:val="28"/>
        </w:rPr>
        <w:t xml:space="preserve">При проведении </w:t>
      </w:r>
      <w:r w:rsidR="00D13ECF" w:rsidRPr="00410C7B">
        <w:rPr>
          <w:rFonts w:cs="Times New Roman"/>
          <w:bCs/>
          <w:sz w:val="28"/>
          <w:szCs w:val="28"/>
        </w:rPr>
        <w:t>промежуточной аттестации</w:t>
      </w:r>
      <w:r w:rsidRPr="00410C7B">
        <w:rPr>
          <w:rFonts w:cs="Times New Roman"/>
          <w:bCs/>
          <w:sz w:val="28"/>
          <w:szCs w:val="28"/>
        </w:rPr>
        <w:t xml:space="preserve"> </w:t>
      </w:r>
      <w:proofErr w:type="gramStart"/>
      <w:r w:rsidRPr="00410C7B">
        <w:rPr>
          <w:rFonts w:cs="Times New Roman"/>
          <w:bCs/>
          <w:sz w:val="28"/>
          <w:szCs w:val="28"/>
        </w:rPr>
        <w:t>обучающемуся</w:t>
      </w:r>
      <w:proofErr w:type="gramEnd"/>
      <w:r w:rsidRPr="00410C7B">
        <w:rPr>
          <w:rFonts w:cs="Times New Roman"/>
          <w:bCs/>
          <w:sz w:val="28"/>
          <w:szCs w:val="28"/>
        </w:rPr>
        <w:t xml:space="preserve"> предлаг</w:t>
      </w:r>
      <w:r w:rsidRPr="00410C7B">
        <w:rPr>
          <w:rFonts w:cs="Times New Roman"/>
          <w:bCs/>
          <w:sz w:val="28"/>
          <w:szCs w:val="28"/>
        </w:rPr>
        <w:t>а</w:t>
      </w:r>
      <w:r w:rsidR="00D83850">
        <w:rPr>
          <w:rFonts w:cs="Times New Roman"/>
          <w:bCs/>
          <w:sz w:val="28"/>
          <w:szCs w:val="28"/>
        </w:rPr>
        <w:t>ется дать ответы на 2</w:t>
      </w:r>
      <w:r w:rsidRPr="00410C7B">
        <w:rPr>
          <w:rFonts w:cs="Times New Roman"/>
          <w:bCs/>
          <w:sz w:val="28"/>
          <w:szCs w:val="28"/>
        </w:rPr>
        <w:t xml:space="preserve"> вопроса из нижеприведенного списка.</w:t>
      </w:r>
    </w:p>
    <w:p w:rsidR="000256D6" w:rsidRPr="00410C7B" w:rsidRDefault="000256D6" w:rsidP="000256D6">
      <w:pPr>
        <w:jc w:val="center"/>
        <w:rPr>
          <w:rFonts w:cs="Times New Roman"/>
          <w:bCs/>
          <w:sz w:val="28"/>
          <w:szCs w:val="28"/>
        </w:rPr>
      </w:pPr>
    </w:p>
    <w:p w:rsidR="000256D6" w:rsidRPr="00410C7B" w:rsidRDefault="000256D6" w:rsidP="000256D6">
      <w:pPr>
        <w:jc w:val="center"/>
        <w:rPr>
          <w:rFonts w:cs="Times New Roman"/>
          <w:bCs/>
          <w:sz w:val="28"/>
          <w:szCs w:val="28"/>
        </w:rPr>
      </w:pPr>
      <w:r w:rsidRPr="00410C7B">
        <w:rPr>
          <w:rFonts w:cs="Times New Roman"/>
          <w:bCs/>
          <w:sz w:val="28"/>
          <w:szCs w:val="28"/>
        </w:rPr>
        <w:t>Примерный перечень вопросов</w:t>
      </w:r>
      <w:bookmarkStart w:id="0" w:name="_GoBack"/>
      <w:bookmarkEnd w:id="0"/>
    </w:p>
    <w:p w:rsidR="00D13ECF" w:rsidRPr="00410C7B" w:rsidRDefault="00D13ECF" w:rsidP="001D2A0D">
      <w:pPr>
        <w:jc w:val="center"/>
        <w:rPr>
          <w:rFonts w:cs="Times New Roman"/>
          <w:bCs/>
          <w:sz w:val="28"/>
          <w:szCs w:val="28"/>
        </w:rPr>
      </w:pPr>
    </w:p>
    <w:p w:rsidR="00E679C3" w:rsidRPr="00410C7B" w:rsidRDefault="00E679C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 xml:space="preserve">Значение </w:t>
      </w:r>
      <w:r w:rsidR="00496643" w:rsidRPr="00410C7B">
        <w:rPr>
          <w:szCs w:val="24"/>
        </w:rPr>
        <w:t>экономической оценки деятельности транспортной компании</w:t>
      </w:r>
      <w:r w:rsidRPr="00410C7B">
        <w:rPr>
          <w:szCs w:val="24"/>
        </w:rPr>
        <w:t>.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Сущность экономической оценки деятельности транспортной компании</w:t>
      </w:r>
    </w:p>
    <w:p w:rsidR="00E679C3" w:rsidRPr="00410C7B" w:rsidRDefault="00E679C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Продукция транспорта, ее особенности.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Классификация показателей экономической оценки деятельности транспортной компании;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Аналитические процедуры экономической оценки деятельности транспор</w:t>
      </w:r>
      <w:r w:rsidRPr="00410C7B">
        <w:rPr>
          <w:szCs w:val="24"/>
        </w:rPr>
        <w:t>т</w:t>
      </w:r>
      <w:r w:rsidRPr="00410C7B">
        <w:rPr>
          <w:szCs w:val="24"/>
        </w:rPr>
        <w:t>ной компании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Анализ продаж транспортной продукции</w:t>
      </w:r>
      <w:r w:rsidR="003F17E9" w:rsidRPr="00410C7B">
        <w:rPr>
          <w:szCs w:val="24"/>
        </w:rPr>
        <w:t xml:space="preserve"> транспортной компании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Анализ эффективности использования трудовых ресурсов</w:t>
      </w:r>
      <w:r w:rsidR="003F17E9" w:rsidRPr="00410C7B">
        <w:rPr>
          <w:szCs w:val="24"/>
        </w:rPr>
        <w:t xml:space="preserve"> транспортной компании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Анализ эффективности использования инвестиционных ресурсов</w:t>
      </w:r>
      <w:r w:rsidR="003F17E9" w:rsidRPr="00410C7B">
        <w:rPr>
          <w:szCs w:val="24"/>
        </w:rPr>
        <w:t xml:space="preserve"> тран</w:t>
      </w:r>
      <w:r w:rsidR="003F17E9" w:rsidRPr="00410C7B">
        <w:rPr>
          <w:szCs w:val="24"/>
        </w:rPr>
        <w:t>с</w:t>
      </w:r>
      <w:r w:rsidR="003F17E9" w:rsidRPr="00410C7B">
        <w:rPr>
          <w:szCs w:val="24"/>
        </w:rPr>
        <w:t>портной компании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Анализ эффективности использования оборотных сре</w:t>
      </w:r>
      <w:proofErr w:type="gramStart"/>
      <w:r w:rsidRPr="00410C7B">
        <w:rPr>
          <w:szCs w:val="24"/>
        </w:rPr>
        <w:t>дств</w:t>
      </w:r>
      <w:r w:rsidR="003F17E9" w:rsidRPr="00410C7B">
        <w:rPr>
          <w:szCs w:val="24"/>
        </w:rPr>
        <w:t xml:space="preserve"> тр</w:t>
      </w:r>
      <w:proofErr w:type="gramEnd"/>
      <w:r w:rsidR="003F17E9" w:rsidRPr="00410C7B">
        <w:rPr>
          <w:szCs w:val="24"/>
        </w:rPr>
        <w:t>анспортной компании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Анализ эффективности использования основных сре</w:t>
      </w:r>
      <w:proofErr w:type="gramStart"/>
      <w:r w:rsidRPr="00410C7B">
        <w:rPr>
          <w:szCs w:val="24"/>
        </w:rPr>
        <w:t>дств</w:t>
      </w:r>
      <w:r w:rsidR="003F17E9" w:rsidRPr="00410C7B">
        <w:rPr>
          <w:szCs w:val="24"/>
        </w:rPr>
        <w:t xml:space="preserve"> тр</w:t>
      </w:r>
      <w:proofErr w:type="gramEnd"/>
      <w:r w:rsidR="003F17E9" w:rsidRPr="00410C7B">
        <w:rPr>
          <w:szCs w:val="24"/>
        </w:rPr>
        <w:t>анспортной ко</w:t>
      </w:r>
      <w:r w:rsidR="003F17E9" w:rsidRPr="00410C7B">
        <w:rPr>
          <w:szCs w:val="24"/>
        </w:rPr>
        <w:t>м</w:t>
      </w:r>
      <w:r w:rsidR="003F17E9" w:rsidRPr="00410C7B">
        <w:rPr>
          <w:szCs w:val="24"/>
        </w:rPr>
        <w:t>пании</w:t>
      </w:r>
    </w:p>
    <w:p w:rsidR="00E679C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Анализ финансовых результатов</w:t>
      </w:r>
      <w:r w:rsidR="003F17E9" w:rsidRPr="00410C7B">
        <w:rPr>
          <w:szCs w:val="24"/>
        </w:rPr>
        <w:t xml:space="preserve"> транспортной компании</w:t>
      </w:r>
    </w:p>
    <w:p w:rsidR="00496643" w:rsidRPr="00410C7B" w:rsidRDefault="00496643" w:rsidP="00D83850">
      <w:pPr>
        <w:numPr>
          <w:ilvl w:val="0"/>
          <w:numId w:val="24"/>
        </w:numPr>
        <w:tabs>
          <w:tab w:val="clear" w:pos="1080"/>
          <w:tab w:val="num" w:pos="142"/>
          <w:tab w:val="num" w:pos="709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 xml:space="preserve">Анализ </w:t>
      </w:r>
      <w:r w:rsidR="003F17E9" w:rsidRPr="00410C7B">
        <w:rPr>
          <w:szCs w:val="24"/>
        </w:rPr>
        <w:t>финансового состояния транспортной компании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Применение цифрового инструментария в различных видах анализа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Классификация моделей в экономической оценке деятельности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Основные подходы к выбору модели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Сравнение показателей в экономической оценке деятельности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 xml:space="preserve">Варианты </w:t>
      </w:r>
      <w:proofErr w:type="spellStart"/>
      <w:r w:rsidRPr="00410C7B">
        <w:rPr>
          <w:szCs w:val="24"/>
        </w:rPr>
        <w:t>сравненя</w:t>
      </w:r>
      <w:proofErr w:type="spellEnd"/>
      <w:r w:rsidRPr="00410C7B">
        <w:rPr>
          <w:szCs w:val="24"/>
        </w:rPr>
        <w:t xml:space="preserve"> в экономической оценке деятельности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proofErr w:type="spellStart"/>
      <w:r w:rsidRPr="00410C7B">
        <w:rPr>
          <w:szCs w:val="24"/>
        </w:rPr>
        <w:t>Сопостовимость</w:t>
      </w:r>
      <w:proofErr w:type="spellEnd"/>
      <w:r w:rsidRPr="00410C7B">
        <w:rPr>
          <w:szCs w:val="24"/>
        </w:rPr>
        <w:t xml:space="preserve"> показателей в экономической оценке деятельности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Экономическое моделирование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Понятие элиминирования</w:t>
      </w:r>
    </w:p>
    <w:p w:rsidR="001D2A0D" w:rsidRPr="00410C7B" w:rsidRDefault="001D2A0D" w:rsidP="00D83850">
      <w:pPr>
        <w:numPr>
          <w:ilvl w:val="0"/>
          <w:numId w:val="24"/>
        </w:numPr>
        <w:tabs>
          <w:tab w:val="num" w:pos="142"/>
        </w:tabs>
        <w:spacing w:line="360" w:lineRule="auto"/>
        <w:ind w:left="0" w:firstLine="709"/>
        <w:jc w:val="both"/>
        <w:rPr>
          <w:szCs w:val="24"/>
        </w:rPr>
      </w:pPr>
      <w:r w:rsidRPr="00410C7B">
        <w:rPr>
          <w:szCs w:val="24"/>
        </w:rPr>
        <w:t>Определение порядка записи формул в экономической оценке деятельности</w:t>
      </w:r>
    </w:p>
    <w:sectPr w:rsidR="001D2A0D" w:rsidRPr="00410C7B" w:rsidSect="00642941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DB" w:rsidRDefault="004E68DB" w:rsidP="00F843E2">
      <w:r>
        <w:separator/>
      </w:r>
    </w:p>
  </w:endnote>
  <w:endnote w:type="continuationSeparator" w:id="0">
    <w:p w:rsidR="004E68DB" w:rsidRDefault="004E68DB" w:rsidP="00F84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DB" w:rsidRDefault="004E68DB" w:rsidP="00F843E2">
      <w:r>
        <w:separator/>
      </w:r>
    </w:p>
  </w:footnote>
  <w:footnote w:type="continuationSeparator" w:id="0">
    <w:p w:rsidR="004E68DB" w:rsidRDefault="004E68DB" w:rsidP="00F84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043107"/>
      <w:docPartObj>
        <w:docPartGallery w:val="Page Numbers (Top of Page)"/>
        <w:docPartUnique/>
      </w:docPartObj>
    </w:sdtPr>
    <w:sdtContent>
      <w:p w:rsidR="00E40C3A" w:rsidRDefault="00CC16ED">
        <w:pPr>
          <w:pStyle w:val="a9"/>
          <w:jc w:val="center"/>
        </w:pPr>
        <w:r>
          <w:rPr>
            <w:noProof/>
          </w:rPr>
          <w:fldChar w:fldCharType="begin"/>
        </w:r>
        <w:r w:rsidR="00A3593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56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ECF" w:rsidRDefault="0048230F">
    <w:pPr>
      <w:pStyle w:val="a9"/>
    </w:pPr>
    <w:r>
      <w:t>Мониторинг экономической деятельности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5329BF"/>
    <w:multiLevelType w:val="hybridMultilevel"/>
    <w:tmpl w:val="6A60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8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2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20"/>
  </w:num>
  <w:num w:numId="8">
    <w:abstractNumId w:val="23"/>
  </w:num>
  <w:num w:numId="9">
    <w:abstractNumId w:val="22"/>
  </w:num>
  <w:num w:numId="10">
    <w:abstractNumId w:val="13"/>
  </w:num>
  <w:num w:numId="11">
    <w:abstractNumId w:val="21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5"/>
  </w:num>
  <w:num w:numId="15">
    <w:abstractNumId w:val="3"/>
  </w:num>
  <w:num w:numId="16">
    <w:abstractNumId w:val="9"/>
  </w:num>
  <w:num w:numId="17">
    <w:abstractNumId w:val="18"/>
  </w:num>
  <w:num w:numId="18">
    <w:abstractNumId w:val="15"/>
  </w:num>
  <w:num w:numId="19">
    <w:abstractNumId w:val="4"/>
  </w:num>
  <w:num w:numId="20">
    <w:abstractNumId w:val="17"/>
    <w:lvlOverride w:ilvl="0">
      <w:startOverride w:val="1"/>
    </w:lvlOverride>
  </w:num>
  <w:num w:numId="21">
    <w:abstractNumId w:val="12"/>
  </w:num>
  <w:num w:numId="22">
    <w:abstractNumId w:val="2"/>
  </w:num>
  <w:num w:numId="23">
    <w:abstractNumId w:val="24"/>
  </w:num>
  <w:num w:numId="24">
    <w:abstractNumId w:val="7"/>
  </w:num>
  <w:num w:numId="25">
    <w:abstractNumId w:val="10"/>
  </w:num>
  <w:num w:numId="26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36B"/>
    <w:rsid w:val="0002359D"/>
    <w:rsid w:val="000256D6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0F2240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A0D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17E9"/>
    <w:rsid w:val="003F5543"/>
    <w:rsid w:val="00405D8E"/>
    <w:rsid w:val="00410C7B"/>
    <w:rsid w:val="004249EF"/>
    <w:rsid w:val="00425B6F"/>
    <w:rsid w:val="00457AE4"/>
    <w:rsid w:val="00474257"/>
    <w:rsid w:val="004762ED"/>
    <w:rsid w:val="0048230F"/>
    <w:rsid w:val="00496643"/>
    <w:rsid w:val="004A16A5"/>
    <w:rsid w:val="004A3723"/>
    <w:rsid w:val="004B1C6F"/>
    <w:rsid w:val="004B2E06"/>
    <w:rsid w:val="004C4BF8"/>
    <w:rsid w:val="004D31F2"/>
    <w:rsid w:val="004D642F"/>
    <w:rsid w:val="004D644A"/>
    <w:rsid w:val="004E68DB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0609"/>
    <w:rsid w:val="00642941"/>
    <w:rsid w:val="00656582"/>
    <w:rsid w:val="00674105"/>
    <w:rsid w:val="006972F0"/>
    <w:rsid w:val="006B3F5B"/>
    <w:rsid w:val="006B4E1E"/>
    <w:rsid w:val="006B6664"/>
    <w:rsid w:val="006C574A"/>
    <w:rsid w:val="006C7D9B"/>
    <w:rsid w:val="006F1CF9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397D"/>
    <w:rsid w:val="00937AF8"/>
    <w:rsid w:val="009404D6"/>
    <w:rsid w:val="009B2FC3"/>
    <w:rsid w:val="009B4B9C"/>
    <w:rsid w:val="009C2701"/>
    <w:rsid w:val="009D35E2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74C4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79D"/>
    <w:rsid w:val="00BF5B1B"/>
    <w:rsid w:val="00BF71C5"/>
    <w:rsid w:val="00C145BA"/>
    <w:rsid w:val="00C23B53"/>
    <w:rsid w:val="00C35A99"/>
    <w:rsid w:val="00C369E9"/>
    <w:rsid w:val="00C45B53"/>
    <w:rsid w:val="00C745BA"/>
    <w:rsid w:val="00CC16ED"/>
    <w:rsid w:val="00CC3F2C"/>
    <w:rsid w:val="00CD5152"/>
    <w:rsid w:val="00CF31FD"/>
    <w:rsid w:val="00CF346C"/>
    <w:rsid w:val="00D01271"/>
    <w:rsid w:val="00D13ECF"/>
    <w:rsid w:val="00D31BAA"/>
    <w:rsid w:val="00D42817"/>
    <w:rsid w:val="00D447CA"/>
    <w:rsid w:val="00D53082"/>
    <w:rsid w:val="00D701FA"/>
    <w:rsid w:val="00D77F23"/>
    <w:rsid w:val="00D802B1"/>
    <w:rsid w:val="00D83850"/>
    <w:rsid w:val="00D91A9C"/>
    <w:rsid w:val="00DA0B54"/>
    <w:rsid w:val="00DA607D"/>
    <w:rsid w:val="00DB342F"/>
    <w:rsid w:val="00DC5FE2"/>
    <w:rsid w:val="00DD616B"/>
    <w:rsid w:val="00DF6285"/>
    <w:rsid w:val="00E30733"/>
    <w:rsid w:val="00E31187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066"/>
    <w:rsid w:val="00EE34D7"/>
    <w:rsid w:val="00EE6BF9"/>
    <w:rsid w:val="00F01DDA"/>
    <w:rsid w:val="00F13AE0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uiPriority w:val="9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39"/>
    <w:rsid w:val="004D31F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uiPriority w:val="9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c">
    <w:name w:val="Знак"/>
    <w:basedOn w:val="a3"/>
    <w:semiHidden/>
    <w:rsid w:val="00C45B53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a7">
    <w:name w:val="70"/>
    <w:pPr>
      <w:numPr>
        <w:numId w:val="14"/>
      </w:numPr>
    </w:pPr>
  </w:style>
  <w:style w:type="numbering" w:customStyle="1" w:styleId="a8">
    <w:name w:val="71"/>
    <w:pPr>
      <w:numPr>
        <w:numId w:val="5"/>
      </w:numPr>
    </w:pPr>
  </w:style>
  <w:style w:type="numbering" w:customStyle="1" w:styleId="a9">
    <w:name w:val="41"/>
    <w:pPr>
      <w:numPr>
        <w:numId w:val="4"/>
      </w:numPr>
    </w:pPr>
  </w:style>
  <w:style w:type="numbering" w:customStyle="1" w:styleId="aa">
    <w:name w:val="50"/>
    <w:pPr>
      <w:numPr>
        <w:numId w:val="10"/>
      </w:numPr>
    </w:pPr>
  </w:style>
  <w:style w:type="numbering" w:customStyle="1" w:styleId="ab">
    <w:name w:val="40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HP</cp:lastModifiedBy>
  <cp:revision>15</cp:revision>
  <cp:lastPrinted>2015-03-05T09:48:00Z</cp:lastPrinted>
  <dcterms:created xsi:type="dcterms:W3CDTF">2021-05-03T13:34:00Z</dcterms:created>
  <dcterms:modified xsi:type="dcterms:W3CDTF">2025-12-08T14:08:00Z</dcterms:modified>
</cp:coreProperties>
</file>