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1" w:rsidRDefault="000519B1" w:rsidP="00C079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 по дисциплине </w:t>
      </w:r>
      <w:r w:rsidRPr="000519B1">
        <w:rPr>
          <w:rFonts w:ascii="Times New Roman" w:hAnsi="Times New Roman" w:cs="Times New Roman"/>
          <w:b/>
          <w:sz w:val="28"/>
          <w:szCs w:val="28"/>
        </w:rPr>
        <w:t>Электрический транспорт железных дорог. Общий курс</w:t>
      </w:r>
      <w:bookmarkStart w:id="0" w:name="_GoBack"/>
      <w:bookmarkEnd w:id="0"/>
    </w:p>
    <w:p w:rsidR="000519B1" w:rsidRDefault="000519B1" w:rsidP="00C079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9DA" w:rsidRDefault="00C079DA" w:rsidP="00C079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9DA">
        <w:rPr>
          <w:rFonts w:ascii="Times New Roman" w:hAnsi="Times New Roman" w:cs="Times New Roman"/>
          <w:b/>
          <w:sz w:val="28"/>
          <w:szCs w:val="28"/>
        </w:rPr>
        <w:t>Воп</w:t>
      </w:r>
      <w:r w:rsidR="00D271C1">
        <w:rPr>
          <w:rFonts w:ascii="Times New Roman" w:hAnsi="Times New Roman" w:cs="Times New Roman"/>
          <w:b/>
          <w:sz w:val="28"/>
          <w:szCs w:val="28"/>
        </w:rPr>
        <w:t xml:space="preserve">росы к </w:t>
      </w:r>
      <w:r w:rsidR="00EB02AE">
        <w:rPr>
          <w:rFonts w:ascii="Times New Roman" w:hAnsi="Times New Roman" w:cs="Times New Roman"/>
          <w:b/>
          <w:sz w:val="28"/>
          <w:szCs w:val="28"/>
        </w:rPr>
        <w:t>защите КП</w:t>
      </w:r>
    </w:p>
    <w:p w:rsidR="008D4B30" w:rsidRPr="008D4B30" w:rsidRDefault="008D4B30" w:rsidP="008D4B30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B30">
        <w:rPr>
          <w:rFonts w:ascii="Times New Roman" w:hAnsi="Times New Roman" w:cs="Times New Roman"/>
          <w:sz w:val="28"/>
          <w:szCs w:val="28"/>
        </w:rPr>
        <w:t>Что такое расчетный подъем и как он определяется на профиле железнодорожного пути?</w:t>
      </w:r>
    </w:p>
    <w:p w:rsidR="008D4B30" w:rsidRPr="008D4B30" w:rsidRDefault="008D4B30" w:rsidP="008D4B30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B30">
        <w:rPr>
          <w:rFonts w:ascii="Times New Roman" w:hAnsi="Times New Roman" w:cs="Times New Roman"/>
          <w:sz w:val="28"/>
          <w:szCs w:val="28"/>
        </w:rPr>
        <w:t xml:space="preserve">Как вычисляется масса </w:t>
      </w:r>
      <w:proofErr w:type="gramStart"/>
      <w:r w:rsidRPr="008D4B30">
        <w:rPr>
          <w:rFonts w:ascii="Times New Roman" w:hAnsi="Times New Roman" w:cs="Times New Roman"/>
          <w:sz w:val="28"/>
          <w:szCs w:val="28"/>
        </w:rPr>
        <w:t>состава</w:t>
      </w:r>
      <w:proofErr w:type="gramEnd"/>
      <w:r w:rsidRPr="008D4B30">
        <w:rPr>
          <w:rFonts w:ascii="Times New Roman" w:hAnsi="Times New Roman" w:cs="Times New Roman"/>
          <w:sz w:val="28"/>
          <w:szCs w:val="28"/>
        </w:rPr>
        <w:t xml:space="preserve"> и какие факторы влияют на ее определение?</w:t>
      </w:r>
    </w:p>
    <w:p w:rsidR="008D4B30" w:rsidRPr="008D4B30" w:rsidRDefault="008D4B30" w:rsidP="008D4B30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B30">
        <w:rPr>
          <w:rFonts w:ascii="Times New Roman" w:hAnsi="Times New Roman" w:cs="Times New Roman"/>
          <w:sz w:val="28"/>
          <w:szCs w:val="28"/>
        </w:rPr>
        <w:t xml:space="preserve">Как проводится проверка массы состава по длине </w:t>
      </w:r>
      <w:proofErr w:type="spellStart"/>
      <w:proofErr w:type="gramStart"/>
      <w:r w:rsidRPr="008D4B30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8D4B30">
        <w:rPr>
          <w:rFonts w:ascii="Times New Roman" w:hAnsi="Times New Roman" w:cs="Times New Roman"/>
          <w:sz w:val="28"/>
          <w:szCs w:val="28"/>
        </w:rPr>
        <w:t>-отправочных</w:t>
      </w:r>
      <w:proofErr w:type="gramEnd"/>
      <w:r w:rsidRPr="008D4B30">
        <w:rPr>
          <w:rFonts w:ascii="Times New Roman" w:hAnsi="Times New Roman" w:cs="Times New Roman"/>
          <w:sz w:val="28"/>
          <w:szCs w:val="28"/>
        </w:rPr>
        <w:t xml:space="preserve"> путей и какие корректировки вносятся, если длина поезда превышает длину путей?</w:t>
      </w:r>
    </w:p>
    <w:p w:rsidR="008D4B30" w:rsidRPr="008D4B30" w:rsidRDefault="008D4B30" w:rsidP="008D4B30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B30">
        <w:rPr>
          <w:rFonts w:ascii="Times New Roman" w:hAnsi="Times New Roman" w:cs="Times New Roman"/>
          <w:sz w:val="28"/>
          <w:szCs w:val="28"/>
        </w:rPr>
        <w:t>Как определяется основное удельное сопротивление локомотива и состава и как они влияют на расчет массы состава?</w:t>
      </w:r>
    </w:p>
    <w:p w:rsidR="00FD695B" w:rsidRDefault="008D4B30" w:rsidP="008D4B30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B30">
        <w:rPr>
          <w:rFonts w:ascii="Times New Roman" w:hAnsi="Times New Roman" w:cs="Times New Roman"/>
          <w:sz w:val="28"/>
          <w:szCs w:val="28"/>
        </w:rPr>
        <w:t>Какие исходные данные необходимы для расчета массы состава и длины поезда?</w:t>
      </w:r>
      <w:r w:rsidR="00EB02AE" w:rsidRPr="00EB0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AC6" w:rsidRPr="00393AC6" w:rsidRDefault="00393AC6" w:rsidP="00393AC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AC6">
        <w:rPr>
          <w:rFonts w:ascii="Times New Roman" w:hAnsi="Times New Roman" w:cs="Times New Roman"/>
          <w:sz w:val="28"/>
          <w:szCs w:val="28"/>
        </w:rPr>
        <w:t>Как составляется таблица удельных равнодействующих сил для трех режимов ведения поезда (тяга, холостой ход, торможение)?</w:t>
      </w:r>
    </w:p>
    <w:p w:rsidR="00393AC6" w:rsidRPr="00393AC6" w:rsidRDefault="00393AC6" w:rsidP="00393AC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AC6">
        <w:rPr>
          <w:rFonts w:ascii="Times New Roman" w:hAnsi="Times New Roman" w:cs="Times New Roman"/>
          <w:sz w:val="28"/>
          <w:szCs w:val="28"/>
        </w:rPr>
        <w:t>Как определить основное удельное сопротивление локомотива при движении под током и на холостом ходу?</w:t>
      </w:r>
    </w:p>
    <w:p w:rsidR="008D4B30" w:rsidRDefault="00393AC6" w:rsidP="00393AC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AC6">
        <w:rPr>
          <w:rFonts w:ascii="Times New Roman" w:hAnsi="Times New Roman" w:cs="Times New Roman"/>
          <w:sz w:val="28"/>
          <w:szCs w:val="28"/>
        </w:rPr>
        <w:t xml:space="preserve">Как вычисляются удельные тормозные силы </w:t>
      </w:r>
      <w:proofErr w:type="gramStart"/>
      <w:r w:rsidRPr="00393AC6">
        <w:rPr>
          <w:rFonts w:ascii="Times New Roman" w:hAnsi="Times New Roman" w:cs="Times New Roman"/>
          <w:sz w:val="28"/>
          <w:szCs w:val="28"/>
        </w:rPr>
        <w:t>поезда</w:t>
      </w:r>
      <w:proofErr w:type="gramEnd"/>
      <w:r w:rsidRPr="00393AC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93AC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393AC6">
        <w:rPr>
          <w:rFonts w:ascii="Times New Roman" w:hAnsi="Times New Roman" w:cs="Times New Roman"/>
          <w:sz w:val="28"/>
          <w:szCs w:val="28"/>
        </w:rPr>
        <w:t xml:space="preserve"> факторы влияют на их величину?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Что такое полный (расчетный) тормозной путь и из каких составляющих он складывается?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определяется путь подготовки тормозов к действию и что это значит практически?</w:t>
      </w:r>
    </w:p>
    <w:p w:rsidR="00393AC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графически можно найти допустимую скорость движения поезда на режиме торможения, используя графики подготовительного и действительного тормозных путей?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графически решить тормозную задачу и определить максимальную допустимую скорость движения поезда на спуске?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 xml:space="preserve">Как строится зависимость подготовительного тормозного пути от </w:t>
      </w:r>
      <w:proofErr w:type="gramStart"/>
      <w:r w:rsidRPr="001C4276">
        <w:rPr>
          <w:rFonts w:ascii="Times New Roman" w:hAnsi="Times New Roman" w:cs="Times New Roman"/>
          <w:sz w:val="28"/>
          <w:szCs w:val="28"/>
        </w:rPr>
        <w:t>скорости</w:t>
      </w:r>
      <w:proofErr w:type="gramEnd"/>
      <w:r w:rsidRPr="001C4276">
        <w:rPr>
          <w:rFonts w:ascii="Times New Roman" w:hAnsi="Times New Roman" w:cs="Times New Roman"/>
          <w:sz w:val="28"/>
          <w:szCs w:val="28"/>
        </w:rPr>
        <w:t xml:space="preserve"> и какие факторы влияют на его величину?</w:t>
      </w:r>
    </w:p>
    <w:p w:rsid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lastRenderedPageBreak/>
        <w:t>Каким образом результаты решения тормозной задачи используются при построении кривой скорости движения поезда?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 xml:space="preserve">Как записывается уравнение движения </w:t>
      </w:r>
      <w:proofErr w:type="gramStart"/>
      <w:r w:rsidRPr="001C4276">
        <w:rPr>
          <w:rFonts w:ascii="Times New Roman" w:hAnsi="Times New Roman" w:cs="Times New Roman"/>
          <w:sz w:val="28"/>
          <w:szCs w:val="28"/>
        </w:rPr>
        <w:t>поезда</w:t>
      </w:r>
      <w:proofErr w:type="gramEnd"/>
      <w:r w:rsidRPr="001C4276">
        <w:rPr>
          <w:rFonts w:ascii="Times New Roman" w:hAnsi="Times New Roman" w:cs="Times New Roman"/>
          <w:sz w:val="28"/>
          <w:szCs w:val="28"/>
        </w:rPr>
        <w:t xml:space="preserve"> и какие силы учитываются в нем?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интегрирование уравнения движения поезда помогает найти зависимость между скоростью, временем и пройденным расстоянием?</w:t>
      </w:r>
    </w:p>
    <w:p w:rsid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определяется равнодействующая удельная сила при различных режимах движения поезда (тяга, холостой ход, торможение)?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 xml:space="preserve">Что такое кольцевой способ обслуживания поездов </w:t>
      </w:r>
      <w:proofErr w:type="gramStart"/>
      <w:r w:rsidRPr="001C4276">
        <w:rPr>
          <w:rFonts w:ascii="Times New Roman" w:hAnsi="Times New Roman" w:cs="Times New Roman"/>
          <w:sz w:val="28"/>
          <w:szCs w:val="28"/>
        </w:rPr>
        <w:t>локомотивами</w:t>
      </w:r>
      <w:proofErr w:type="gramEnd"/>
      <w:r w:rsidRPr="001C427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C427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1C4276">
        <w:rPr>
          <w:rFonts w:ascii="Times New Roman" w:hAnsi="Times New Roman" w:cs="Times New Roman"/>
          <w:sz w:val="28"/>
          <w:szCs w:val="28"/>
        </w:rPr>
        <w:t xml:space="preserve"> преимущества он имеет?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выбрать протяженность участков, обслуживаемых локомотивными бригадами, чтобы обеспечить соблюдение нормативных сроков работы экипажа?</w:t>
      </w:r>
    </w:p>
    <w:p w:rsid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определяется необходимость организации промежуточных пунктов смены локомотивных бригад на заданных участках?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определяется потребность в поездных локомотивах для выполнения заданного объема работы на участке обращения?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 xml:space="preserve">Как рассчитать полный оборот локомотива на участке </w:t>
      </w:r>
      <w:proofErr w:type="gramStart"/>
      <w:r w:rsidRPr="001C4276">
        <w:rPr>
          <w:rFonts w:ascii="Times New Roman" w:hAnsi="Times New Roman" w:cs="Times New Roman"/>
          <w:sz w:val="28"/>
          <w:szCs w:val="28"/>
        </w:rPr>
        <w:t>обращения</w:t>
      </w:r>
      <w:proofErr w:type="gramEnd"/>
      <w:r w:rsidRPr="001C427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C427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1C4276">
        <w:rPr>
          <w:rFonts w:ascii="Times New Roman" w:hAnsi="Times New Roman" w:cs="Times New Roman"/>
          <w:sz w:val="28"/>
          <w:szCs w:val="28"/>
        </w:rPr>
        <w:t xml:space="preserve"> временные составляющие учитываются при этом?</w:t>
      </w:r>
    </w:p>
    <w:p w:rsid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Какие факторы влияют на продолжительность простоя локомотива в пунктах оборота и основного депо?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Какие основные показатели характеризуют работу локомотивного парка и как они рассчитываются?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определить среднесуточный пробег локомотивов и среднесуточную производительность локомотива?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вычисляется время полезной работы локомотива за сутки и время работы в чистом движении?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Что такое бюджет времени локомотива и как он рассчитывается?</w:t>
      </w:r>
    </w:p>
    <w:p w:rsid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определить коэффициент потребности локомотивов и годовой пробег локомотивов?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определить потребное количество локомотивных бригад для заданных размеров движения на участке обращения?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lastRenderedPageBreak/>
        <w:t>Какие временные затраты учитываются при расчете времени работы локомотивных бригад?</w:t>
      </w:r>
    </w:p>
    <w:p w:rsid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рассчитывается списочное количество локомотивных бригад с учетом подмены экипажей?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Какие виды технического обслуживания и ремонта предусмотрены для поддержания локомотивов в исправном состоянии?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рассчитывается годовая программа капитальных и текущих ремонтов локомотивов?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Что такое фронт ремонта и как он определяется?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 xml:space="preserve">Какие цели преследуются проведением капитального ремонта </w:t>
      </w:r>
      <w:proofErr w:type="gramStart"/>
      <w:r w:rsidRPr="001C4276">
        <w:rPr>
          <w:rFonts w:ascii="Times New Roman" w:hAnsi="Times New Roman" w:cs="Times New Roman"/>
          <w:sz w:val="28"/>
          <w:szCs w:val="28"/>
        </w:rPr>
        <w:t>локомотивов</w:t>
      </w:r>
      <w:proofErr w:type="gramEnd"/>
      <w:r w:rsidRPr="001C4276">
        <w:rPr>
          <w:rFonts w:ascii="Times New Roman" w:hAnsi="Times New Roman" w:cs="Times New Roman"/>
          <w:sz w:val="28"/>
          <w:szCs w:val="28"/>
        </w:rPr>
        <w:t xml:space="preserve"> и какие операции при этом проводятся?</w:t>
      </w:r>
    </w:p>
    <w:p w:rsid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Какое техническое обслуживание выполняют локомотивные бригады и как оно организовано?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Что входит в инвентарный парк локомотивов и как он подразделяется?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рассчитывается количество локомотивов, находящихся в ремонте и техническом обслуживании?</w:t>
      </w:r>
    </w:p>
    <w:p w:rsidR="001C4276" w:rsidRP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определяется количество локомотивов, находящихся в резерве управления дороги и в запасе МПС?</w:t>
      </w:r>
    </w:p>
    <w:p w:rsidR="001C4276" w:rsidRDefault="001C4276" w:rsidP="001C42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276">
        <w:rPr>
          <w:rFonts w:ascii="Times New Roman" w:hAnsi="Times New Roman" w:cs="Times New Roman"/>
          <w:sz w:val="28"/>
          <w:szCs w:val="28"/>
        </w:rPr>
        <w:t>Как оценивается состояние локомотивного парка и что такое процент неисправных локомотивов в деповском ремонте?</w:t>
      </w:r>
    </w:p>
    <w:p w:rsidR="000519B1" w:rsidRDefault="000519B1" w:rsidP="000519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B1" w:rsidRDefault="000519B1" w:rsidP="000519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9DA">
        <w:rPr>
          <w:rFonts w:ascii="Times New Roman" w:hAnsi="Times New Roman" w:cs="Times New Roman"/>
          <w:b/>
          <w:sz w:val="28"/>
          <w:szCs w:val="28"/>
        </w:rPr>
        <w:t>Воп</w:t>
      </w:r>
      <w:r>
        <w:rPr>
          <w:rFonts w:ascii="Times New Roman" w:hAnsi="Times New Roman" w:cs="Times New Roman"/>
          <w:b/>
          <w:sz w:val="28"/>
          <w:szCs w:val="28"/>
        </w:rPr>
        <w:t>росы на экзамен</w:t>
      </w:r>
    </w:p>
    <w:p w:rsidR="000519B1" w:rsidRPr="00576C95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95">
        <w:rPr>
          <w:rFonts w:ascii="Times New Roman" w:hAnsi="Times New Roman" w:cs="Times New Roman"/>
          <w:sz w:val="28"/>
          <w:szCs w:val="28"/>
        </w:rPr>
        <w:t>Какие преимущества и недостатки имеет электрическая тяга по сравнению с другими видами тяги (тепловозной, дизельной)?</w:t>
      </w:r>
    </w:p>
    <w:p w:rsidR="000519B1" w:rsidRPr="00576C95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95">
        <w:rPr>
          <w:rFonts w:ascii="Times New Roman" w:hAnsi="Times New Roman" w:cs="Times New Roman"/>
          <w:sz w:val="28"/>
          <w:szCs w:val="28"/>
        </w:rPr>
        <w:t>Какие виды электрической тяги существуют (постоянный ток, переменный ток) и каковы их особенности?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95">
        <w:rPr>
          <w:rFonts w:ascii="Times New Roman" w:hAnsi="Times New Roman" w:cs="Times New Roman"/>
          <w:sz w:val="28"/>
          <w:szCs w:val="28"/>
        </w:rPr>
        <w:t xml:space="preserve">Как организована передача электроэнергии от контактной сети к </w:t>
      </w:r>
      <w:proofErr w:type="gramStart"/>
      <w:r w:rsidRPr="00576C95">
        <w:rPr>
          <w:rFonts w:ascii="Times New Roman" w:hAnsi="Times New Roman" w:cs="Times New Roman"/>
          <w:sz w:val="28"/>
          <w:szCs w:val="28"/>
        </w:rPr>
        <w:t>локомотиву</w:t>
      </w:r>
      <w:proofErr w:type="gramEnd"/>
      <w:r w:rsidRPr="00576C95">
        <w:rPr>
          <w:rFonts w:ascii="Times New Roman" w:hAnsi="Times New Roman" w:cs="Times New Roman"/>
          <w:sz w:val="28"/>
          <w:szCs w:val="28"/>
        </w:rPr>
        <w:t xml:space="preserve"> и какие устройства используются для преобразования и регулирования напряжения?</w:t>
      </w:r>
      <w:r w:rsidRPr="008D4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Какие основные элементы входят в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систему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электроснабжения железных дорог и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их роль?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lastRenderedPageBreak/>
        <w:t>Какие типы сетей электроснабжения используются на железных дорогах и в чем их различия?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 устроены тяговые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подстанции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какие функции они выполняют?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системы заземления применяются на железных дорогах и почему это важно?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Какие меры принимаются для повышения надежности и безопасности системы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электроснабжения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железных дорог?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Что такое тяговая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сеть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элементы она включает?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 классифицируется контактная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сеть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какие типы контактной подвески существуют?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Какие требования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предъявляются к контактной сети и что является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основным критерием качества механического взаимодействия токоприемника и контактной подвески?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Что такое контактная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подвеска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виды подвесок существуют?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 устроена простая контактная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подвеска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ее недостатки?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В чем преимущества цепной контактной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подвески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ее виды применяются на магистралях?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Что такое компенсированная подвеска и как она обеспечивает постоянное натяжение контактного провода?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требования предъявляются к контактным проводам и несущим тросам контактной подвески?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Какова принципиальная схема устройства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электровоза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основные элементы она включает?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Какие требования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предъявляются к кузову электровоза и как он крепится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к тележкам?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 устроены тележки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электровоза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какие функции они выполняют?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системы подвешивания применяются на электровозах и как они влияют на комфорт и безопасность движения?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 распределяется нагрузка на тележки и колесные пары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электровоза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отклонения допускаются?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основные узлы включает конструкция тележки электровоза и как они взаимодействуют?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lastRenderedPageBreak/>
        <w:t>Какие типы тележек применяются на электровозах и как они различаются по конструкции?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 устроены буксовые узлы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электровозов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какие функции они выполняют?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виды рессорного подвешивания используются на электровозах и как они влияют на динамику движения?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требования предъявляются к тележкам электровозов и как они влияют на надежность и безопасность движения?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цели преследует рессорное подвешивание и как оно влияет на плавность хода электровоза?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типы рессорного подвешивания применяются на электровозах и как они различаются по конструкции?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 устроены листовые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рессоры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их характеристики определяют?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функции выполняют гасители колебаний в рессорном подвешивании и как они устроены?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 xml:space="preserve">Какие требования </w:t>
      </w:r>
      <w:proofErr w:type="gramStart"/>
      <w:r w:rsidRPr="00F70FA7">
        <w:rPr>
          <w:rFonts w:ascii="Times New Roman" w:hAnsi="Times New Roman" w:cs="Times New Roman"/>
          <w:sz w:val="28"/>
          <w:szCs w:val="28"/>
        </w:rPr>
        <w:t>предъявляются к рессорному подвешиванию и как оно влияет</w:t>
      </w:r>
      <w:proofErr w:type="gramEnd"/>
      <w:r w:rsidRPr="00F70FA7">
        <w:rPr>
          <w:rFonts w:ascii="Times New Roman" w:hAnsi="Times New Roman" w:cs="Times New Roman"/>
          <w:sz w:val="28"/>
          <w:szCs w:val="28"/>
        </w:rPr>
        <w:t xml:space="preserve"> на динамику движения электровоза?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устройства называются гасителями колебаний и как они преобразуют механическую энергию?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виды гасителей колебаний существуют и как они различаются по принципу действия?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 устроены и работают фрикционные гасители колебаний?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 устроены и работают гидравлические гасители колебаний?</w:t>
      </w:r>
    </w:p>
    <w:p w:rsidR="000519B1" w:rsidRPr="00F70FA7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 устроены и работают пневматические гасители колебаний?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FA7">
        <w:rPr>
          <w:rFonts w:ascii="Times New Roman" w:hAnsi="Times New Roman" w:cs="Times New Roman"/>
          <w:sz w:val="28"/>
          <w:szCs w:val="28"/>
        </w:rPr>
        <w:t>Какие типы рессорного подвешивания применяются на подвижном составе и как они влияют на плавность хода?</w:t>
      </w:r>
    </w:p>
    <w:p w:rsidR="000519B1" w:rsidRPr="00EC71E5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1E5">
        <w:rPr>
          <w:rFonts w:ascii="Times New Roman" w:hAnsi="Times New Roman" w:cs="Times New Roman"/>
          <w:sz w:val="28"/>
          <w:szCs w:val="28"/>
        </w:rPr>
        <w:t>Какие устройства используются для передачи силы тяги и торможения от тележек на кузов электровоза?</w:t>
      </w:r>
    </w:p>
    <w:p w:rsidR="000519B1" w:rsidRPr="00EC71E5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1E5">
        <w:rPr>
          <w:rFonts w:ascii="Times New Roman" w:hAnsi="Times New Roman" w:cs="Times New Roman"/>
          <w:sz w:val="28"/>
          <w:szCs w:val="28"/>
        </w:rPr>
        <w:t>Как устроены шкворневые и поводковые устройства передачи силы тяги и торможения?</w:t>
      </w:r>
    </w:p>
    <w:p w:rsidR="000519B1" w:rsidRPr="00EC71E5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1E5">
        <w:rPr>
          <w:rFonts w:ascii="Times New Roman" w:hAnsi="Times New Roman" w:cs="Times New Roman"/>
          <w:sz w:val="28"/>
          <w:szCs w:val="28"/>
        </w:rPr>
        <w:t xml:space="preserve">Как устроены колесные пары </w:t>
      </w:r>
      <w:proofErr w:type="gramStart"/>
      <w:r w:rsidRPr="00EC71E5">
        <w:rPr>
          <w:rFonts w:ascii="Times New Roman" w:hAnsi="Times New Roman" w:cs="Times New Roman"/>
          <w:sz w:val="28"/>
          <w:szCs w:val="28"/>
        </w:rPr>
        <w:t>электровозов</w:t>
      </w:r>
      <w:proofErr w:type="gramEnd"/>
      <w:r w:rsidRPr="00EC71E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C71E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EC71E5">
        <w:rPr>
          <w:rFonts w:ascii="Times New Roman" w:hAnsi="Times New Roman" w:cs="Times New Roman"/>
          <w:sz w:val="28"/>
          <w:szCs w:val="28"/>
        </w:rPr>
        <w:t xml:space="preserve"> их конструктивные особенности?</w:t>
      </w:r>
    </w:p>
    <w:p w:rsidR="000519B1" w:rsidRPr="00EC71E5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1E5">
        <w:rPr>
          <w:rFonts w:ascii="Times New Roman" w:hAnsi="Times New Roman" w:cs="Times New Roman"/>
          <w:sz w:val="28"/>
          <w:szCs w:val="28"/>
        </w:rPr>
        <w:lastRenderedPageBreak/>
        <w:t>Какие типы тяговых приводов применяются на электровозах и как они различаются по конструкции?</w:t>
      </w:r>
    </w:p>
    <w:p w:rsidR="000519B1" w:rsidRPr="00EC71E5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1E5">
        <w:rPr>
          <w:rFonts w:ascii="Times New Roman" w:hAnsi="Times New Roman" w:cs="Times New Roman"/>
          <w:sz w:val="28"/>
          <w:szCs w:val="28"/>
        </w:rPr>
        <w:t xml:space="preserve">Как устроены тяговые </w:t>
      </w:r>
      <w:proofErr w:type="gramStart"/>
      <w:r w:rsidRPr="00EC71E5">
        <w:rPr>
          <w:rFonts w:ascii="Times New Roman" w:hAnsi="Times New Roman" w:cs="Times New Roman"/>
          <w:sz w:val="28"/>
          <w:szCs w:val="28"/>
        </w:rPr>
        <w:t>муфты</w:t>
      </w:r>
      <w:proofErr w:type="gramEnd"/>
      <w:r w:rsidRPr="00EC71E5">
        <w:rPr>
          <w:rFonts w:ascii="Times New Roman" w:hAnsi="Times New Roman" w:cs="Times New Roman"/>
          <w:sz w:val="28"/>
          <w:szCs w:val="28"/>
        </w:rPr>
        <w:t xml:space="preserve"> и какие их разновидности применяются на электровозах?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1E5">
        <w:rPr>
          <w:rFonts w:ascii="Times New Roman" w:hAnsi="Times New Roman" w:cs="Times New Roman"/>
          <w:sz w:val="28"/>
          <w:szCs w:val="28"/>
        </w:rPr>
        <w:t>Какие особенности опорно-осевого и опорно-рамного подвешивания тяговых электродвигателей?</w:t>
      </w:r>
    </w:p>
    <w:p w:rsidR="000519B1" w:rsidRPr="00E4779E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9E">
        <w:rPr>
          <w:rFonts w:ascii="Times New Roman" w:hAnsi="Times New Roman" w:cs="Times New Roman"/>
          <w:sz w:val="28"/>
          <w:szCs w:val="28"/>
        </w:rPr>
        <w:t>Как устроена тормозная рычажная передача и как она передает силу нажима от тормозных цилиндров к тормозным колодкам?</w:t>
      </w:r>
    </w:p>
    <w:p w:rsidR="000519B1" w:rsidRPr="00E4779E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9E">
        <w:rPr>
          <w:rFonts w:ascii="Times New Roman" w:hAnsi="Times New Roman" w:cs="Times New Roman"/>
          <w:sz w:val="28"/>
          <w:szCs w:val="28"/>
        </w:rPr>
        <w:t>Какие функции выполняет автосцепка и как она устроена?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9E">
        <w:rPr>
          <w:rFonts w:ascii="Times New Roman" w:hAnsi="Times New Roman" w:cs="Times New Roman"/>
          <w:sz w:val="28"/>
          <w:szCs w:val="28"/>
        </w:rPr>
        <w:t>Какие типы автосцепок применяются на подвижном составе и как они различаются по конструкции?</w:t>
      </w:r>
    </w:p>
    <w:p w:rsidR="000519B1" w:rsidRPr="00E4779E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9E">
        <w:rPr>
          <w:rFonts w:ascii="Times New Roman" w:hAnsi="Times New Roman" w:cs="Times New Roman"/>
          <w:sz w:val="28"/>
          <w:szCs w:val="28"/>
        </w:rPr>
        <w:t>Какие основные элементы входят в состав пневматического оборудования локомотивов и электропоездов?</w:t>
      </w:r>
    </w:p>
    <w:p w:rsidR="000519B1" w:rsidRPr="00E4779E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9E">
        <w:rPr>
          <w:rFonts w:ascii="Times New Roman" w:hAnsi="Times New Roman" w:cs="Times New Roman"/>
          <w:sz w:val="28"/>
          <w:szCs w:val="28"/>
        </w:rPr>
        <w:t>Как устроены и работают поршневые и винтовые компрессоры, применяемые на подвижном составе?</w:t>
      </w:r>
    </w:p>
    <w:p w:rsidR="000519B1" w:rsidRPr="00E4779E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9E">
        <w:rPr>
          <w:rFonts w:ascii="Times New Roman" w:hAnsi="Times New Roman" w:cs="Times New Roman"/>
          <w:sz w:val="28"/>
          <w:szCs w:val="28"/>
        </w:rPr>
        <w:t>Какие виды торможения применяются на железнодорожном транспорте и как они различаются по принципу действия?</w:t>
      </w:r>
    </w:p>
    <w:p w:rsidR="000519B1" w:rsidRPr="00E4779E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9E">
        <w:rPr>
          <w:rFonts w:ascii="Times New Roman" w:hAnsi="Times New Roman" w:cs="Times New Roman"/>
          <w:sz w:val="28"/>
          <w:szCs w:val="28"/>
        </w:rPr>
        <w:t>Какие типы пневматических тормозов используются на подвижном составе и как они функционируют?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9E">
        <w:rPr>
          <w:rFonts w:ascii="Times New Roman" w:hAnsi="Times New Roman" w:cs="Times New Roman"/>
          <w:sz w:val="28"/>
          <w:szCs w:val="28"/>
        </w:rPr>
        <w:t xml:space="preserve">Что такое тормозной </w:t>
      </w:r>
      <w:proofErr w:type="gramStart"/>
      <w:r w:rsidRPr="00E4779E"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 w:rsidRPr="00E4779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4779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E4779E">
        <w:rPr>
          <w:rFonts w:ascii="Times New Roman" w:hAnsi="Times New Roman" w:cs="Times New Roman"/>
          <w:sz w:val="28"/>
          <w:szCs w:val="28"/>
        </w:rPr>
        <w:t xml:space="preserve"> факторы влияют на его величину?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Какие основные элементы входят в состав электрического оборудования электроподвижного состава?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 устроены и работают токоприемники на электроподвижном составе?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Какие виды статических преобразователей применяются на электроподвижном составе и как они функционируют?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Какие аппараты защиты используются на электроподвижном составе и как они защищают электрооборудование?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Какие коммутационные аппараты применяются в силовых цепях электроподвижного состава и как они работают?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 устроены и работают вспомогательные машины (</w:t>
      </w:r>
      <w:proofErr w:type="gramStart"/>
      <w:r w:rsidRPr="00656022">
        <w:rPr>
          <w:rFonts w:ascii="Times New Roman" w:hAnsi="Times New Roman" w:cs="Times New Roman"/>
          <w:sz w:val="28"/>
          <w:szCs w:val="28"/>
        </w:rPr>
        <w:t>мотор-вентиляторы</w:t>
      </w:r>
      <w:proofErr w:type="gramEnd"/>
      <w:r w:rsidRPr="00656022">
        <w:rPr>
          <w:rFonts w:ascii="Times New Roman" w:hAnsi="Times New Roman" w:cs="Times New Roman"/>
          <w:sz w:val="28"/>
          <w:szCs w:val="28"/>
        </w:rPr>
        <w:t>, мотор-компрессоры, мотор-насосы)?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lastRenderedPageBreak/>
        <w:t>Как организованы высоковольтные и низковольтные электрические цепи на электроподвижном составе?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 устроен и работает контроллер машиниста на электроподвижном составе?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Какие типы контроллеров машиниста применяются на электроподвижном составе и как они различаются по конструкции?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 осуществляется защита и диагностика состояния электрических цепей на электроподвижном составе?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 устроены и работают устройства плавного пуска асинхронных электродвигателей?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Какие функции выполняет частотный преобразователь в управлении асинхронными электродвигателями?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Какие методы регулирования асинхронных электродвигателей применяются и как они различаются?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Какие характеристики асинхронного двигателя и как они меняются в зависимости от способа питания?</w:t>
      </w:r>
    </w:p>
    <w:p w:rsidR="000519B1" w:rsidRPr="00656022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 xml:space="preserve">Какие типы характерных структур силовых цепей электровозов, питающихся от сети переменного тока 25 </w:t>
      </w:r>
      <w:proofErr w:type="spellStart"/>
      <w:r w:rsidRPr="00656022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56022">
        <w:rPr>
          <w:rFonts w:ascii="Times New Roman" w:hAnsi="Times New Roman" w:cs="Times New Roman"/>
          <w:sz w:val="28"/>
          <w:szCs w:val="28"/>
        </w:rPr>
        <w:t xml:space="preserve"> 50 Гц, можно выделить?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022">
        <w:rPr>
          <w:rFonts w:ascii="Times New Roman" w:hAnsi="Times New Roman" w:cs="Times New Roman"/>
          <w:sz w:val="28"/>
          <w:szCs w:val="28"/>
        </w:rPr>
        <w:t>Какие особенности имеет схема "прямого включения" инверторов на электровозах постоянного тока?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 устроены силовые цепи электровозов, питающихся от сети переменного тока?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Какие схемы инверторов используются на электровозах и как они обеспечивают правильное деление напряжения?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 реализована защита промежуточного звена постоянного напряжения от перенапряжений?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 распределяется питание на тяговые двигатели от промежуточного звена постоянного напряжения?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Какие факторы влияют на выбор схемы преобразователя для питания асинхронных двигателей на электровозах?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Какие факторы влияют на силу контактного нажатия токоприемника на контактный провод?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lastRenderedPageBreak/>
        <w:t xml:space="preserve">Как </w:t>
      </w:r>
      <w:proofErr w:type="spellStart"/>
      <w:r w:rsidRPr="0087062D">
        <w:rPr>
          <w:rFonts w:ascii="Times New Roman" w:hAnsi="Times New Roman" w:cs="Times New Roman"/>
          <w:sz w:val="28"/>
          <w:szCs w:val="28"/>
        </w:rPr>
        <w:t>элластичность</w:t>
      </w:r>
      <w:proofErr w:type="spellEnd"/>
      <w:r w:rsidRPr="0087062D">
        <w:rPr>
          <w:rFonts w:ascii="Times New Roman" w:hAnsi="Times New Roman" w:cs="Times New Roman"/>
          <w:sz w:val="28"/>
          <w:szCs w:val="28"/>
        </w:rPr>
        <w:t xml:space="preserve"> контактной подвески влияет на качество токосъема?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 изменение напряжения в контактной сети влияет на режим работы электрического подвижного состава?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Какие опасности возникают при нарушении токосъема и как они могут повлиять на работу электрифицированного участка?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 напряжение на токоприемнике влияет на режим работы электровоза и его пропускную способность?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 xml:space="preserve">Какие факторы </w:t>
      </w:r>
      <w:proofErr w:type="gramStart"/>
      <w:r w:rsidRPr="0087062D">
        <w:rPr>
          <w:rFonts w:ascii="Times New Roman" w:hAnsi="Times New Roman" w:cs="Times New Roman"/>
          <w:sz w:val="28"/>
          <w:szCs w:val="28"/>
        </w:rPr>
        <w:t>влияют на потерю напряжения в контактной сети и как это сказывается</w:t>
      </w:r>
      <w:proofErr w:type="gramEnd"/>
      <w:r w:rsidRPr="0087062D">
        <w:rPr>
          <w:rFonts w:ascii="Times New Roman" w:hAnsi="Times New Roman" w:cs="Times New Roman"/>
          <w:sz w:val="28"/>
          <w:szCs w:val="28"/>
        </w:rPr>
        <w:t xml:space="preserve"> на работе электровозов?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 влияет пониженное напряжение на токоприемнике на режим работы электровоза и пропускную способность железнодорожной линии?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Что такое инерционный подъем и как он преодолевается поездом?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62D">
        <w:rPr>
          <w:rFonts w:ascii="Times New Roman" w:hAnsi="Times New Roman" w:cs="Times New Roman"/>
          <w:sz w:val="28"/>
          <w:szCs w:val="28"/>
        </w:rPr>
        <w:t>Как влияет пониженное напряжение на токоприемнике на возможность преодоления инерционного подъема?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 кратковременные изменения напряжения на токоприемнике влияют на работу электровоза и тяговых электродвигателей?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 изменяется ток электродвигателя при резком повышении напряжения на токоприемнике и как это отражается на режиме работы электровоза?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 напряжение на токоприемнике влияет на мощность, потребляемую электровозом, и как определяется оптимальный ток для максимальной мощности?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Как влияет напряжение на токоприемнике на работу вспомогательных машин электроподвижного состава?</w:t>
      </w:r>
    </w:p>
    <w:p w:rsidR="000519B1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62D">
        <w:rPr>
          <w:rFonts w:ascii="Times New Roman" w:hAnsi="Times New Roman" w:cs="Times New Roman"/>
          <w:sz w:val="28"/>
          <w:szCs w:val="28"/>
        </w:rPr>
        <w:t>Что такое блуждающие токи и как они образуются на участках постоянного тока? Как влияют блуждающие токи на подземные сооружения и саму железнодорожную инфраструктуру?</w:t>
      </w:r>
    </w:p>
    <w:p w:rsidR="000519B1" w:rsidRPr="00F563EF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3EF">
        <w:rPr>
          <w:rFonts w:ascii="Times New Roman" w:hAnsi="Times New Roman" w:cs="Times New Roman"/>
          <w:sz w:val="28"/>
          <w:szCs w:val="28"/>
        </w:rPr>
        <w:t>Как проявляется электромагнитное влияние тяговой сети переменного тока на смежные линии связи и как оно нейтрализуется?</w:t>
      </w:r>
    </w:p>
    <w:p w:rsidR="000519B1" w:rsidRPr="0087062D" w:rsidRDefault="000519B1" w:rsidP="000519B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3EF">
        <w:rPr>
          <w:rFonts w:ascii="Times New Roman" w:hAnsi="Times New Roman" w:cs="Times New Roman"/>
          <w:sz w:val="28"/>
          <w:szCs w:val="28"/>
        </w:rPr>
        <w:t xml:space="preserve">Как влияет тяговая сеть переменного тока на систему внешнего </w:t>
      </w:r>
      <w:proofErr w:type="gramStart"/>
      <w:r w:rsidRPr="00F563EF">
        <w:rPr>
          <w:rFonts w:ascii="Times New Roman" w:hAnsi="Times New Roman" w:cs="Times New Roman"/>
          <w:sz w:val="28"/>
          <w:szCs w:val="28"/>
        </w:rPr>
        <w:t>электроснабжения</w:t>
      </w:r>
      <w:proofErr w:type="gramEnd"/>
      <w:r w:rsidRPr="00F563EF">
        <w:rPr>
          <w:rFonts w:ascii="Times New Roman" w:hAnsi="Times New Roman" w:cs="Times New Roman"/>
          <w:sz w:val="28"/>
          <w:szCs w:val="28"/>
        </w:rPr>
        <w:t xml:space="preserve"> и какие меры принимаются для снижения этого влияния?</w:t>
      </w:r>
    </w:p>
    <w:p w:rsidR="000519B1" w:rsidRPr="00FD695B" w:rsidRDefault="000519B1" w:rsidP="000519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19B1" w:rsidRPr="00FD695B" w:rsidSect="001802E5">
      <w:footerReference w:type="default" r:id="rId8"/>
      <w:type w:val="continuous"/>
      <w:pgSz w:w="11900" w:h="16820" w:code="9"/>
      <w:pgMar w:top="567" w:right="701" w:bottom="567" w:left="1418" w:header="720" w:footer="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E5" w:rsidRDefault="001802E5" w:rsidP="001802E5">
      <w:pPr>
        <w:spacing w:after="0" w:line="240" w:lineRule="auto"/>
      </w:pPr>
      <w:r>
        <w:separator/>
      </w:r>
    </w:p>
  </w:endnote>
  <w:end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443978"/>
      <w:docPartObj>
        <w:docPartGallery w:val="Page Numbers (Bottom of Page)"/>
        <w:docPartUnique/>
      </w:docPartObj>
    </w:sdtPr>
    <w:sdtEndPr/>
    <w:sdtContent>
      <w:p w:rsidR="001802E5" w:rsidRDefault="00180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9B1">
          <w:rPr>
            <w:noProof/>
          </w:rPr>
          <w:t>1</w:t>
        </w:r>
        <w:r>
          <w:fldChar w:fldCharType="end"/>
        </w:r>
      </w:p>
    </w:sdtContent>
  </w:sdt>
  <w:p w:rsidR="001802E5" w:rsidRDefault="00180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E5" w:rsidRDefault="001802E5" w:rsidP="001802E5">
      <w:pPr>
        <w:spacing w:after="0" w:line="240" w:lineRule="auto"/>
      </w:pPr>
      <w:r>
        <w:separator/>
      </w:r>
    </w:p>
  </w:footnote>
  <w:footnote w:type="continuationSeparator" w:id="0">
    <w:p w:rsidR="001802E5" w:rsidRDefault="001802E5" w:rsidP="0018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4B3"/>
    <w:multiLevelType w:val="multilevel"/>
    <w:tmpl w:val="21B4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71B6C"/>
    <w:multiLevelType w:val="multilevel"/>
    <w:tmpl w:val="4A76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74560"/>
    <w:multiLevelType w:val="multilevel"/>
    <w:tmpl w:val="79006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C32E7"/>
    <w:multiLevelType w:val="hybridMultilevel"/>
    <w:tmpl w:val="2226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C2DCC"/>
    <w:multiLevelType w:val="multilevel"/>
    <w:tmpl w:val="4C5E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E3E7F"/>
    <w:multiLevelType w:val="multilevel"/>
    <w:tmpl w:val="BC38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730AB"/>
    <w:multiLevelType w:val="multilevel"/>
    <w:tmpl w:val="8374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02167F"/>
    <w:multiLevelType w:val="multilevel"/>
    <w:tmpl w:val="5AAE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E7F42"/>
    <w:multiLevelType w:val="multilevel"/>
    <w:tmpl w:val="9098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F7175"/>
    <w:multiLevelType w:val="multilevel"/>
    <w:tmpl w:val="CFD4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07DF4"/>
    <w:multiLevelType w:val="multilevel"/>
    <w:tmpl w:val="A466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73F85"/>
    <w:multiLevelType w:val="multilevel"/>
    <w:tmpl w:val="4474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63DAE"/>
    <w:multiLevelType w:val="multilevel"/>
    <w:tmpl w:val="1FC8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A06FB"/>
    <w:multiLevelType w:val="hybridMultilevel"/>
    <w:tmpl w:val="DE8E7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E55D7"/>
    <w:multiLevelType w:val="hybridMultilevel"/>
    <w:tmpl w:val="CF72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231F5"/>
    <w:multiLevelType w:val="hybridMultilevel"/>
    <w:tmpl w:val="A1246C3E"/>
    <w:lvl w:ilvl="0" w:tplc="3D648742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6C524DA"/>
    <w:multiLevelType w:val="multilevel"/>
    <w:tmpl w:val="070C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55C6A"/>
    <w:multiLevelType w:val="multilevel"/>
    <w:tmpl w:val="1538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2D5111"/>
    <w:multiLevelType w:val="multilevel"/>
    <w:tmpl w:val="5A443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5A5A46"/>
    <w:multiLevelType w:val="hybridMultilevel"/>
    <w:tmpl w:val="0E7E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B0A06"/>
    <w:multiLevelType w:val="multilevel"/>
    <w:tmpl w:val="6E18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C175F"/>
    <w:multiLevelType w:val="multilevel"/>
    <w:tmpl w:val="8D1C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918C4"/>
    <w:multiLevelType w:val="multilevel"/>
    <w:tmpl w:val="A06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8C763A"/>
    <w:multiLevelType w:val="multilevel"/>
    <w:tmpl w:val="A366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9B6423"/>
    <w:multiLevelType w:val="multilevel"/>
    <w:tmpl w:val="A8D472B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0AE3B58"/>
    <w:multiLevelType w:val="multilevel"/>
    <w:tmpl w:val="BFBC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3C6035"/>
    <w:multiLevelType w:val="multilevel"/>
    <w:tmpl w:val="3B0A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9D5F57"/>
    <w:multiLevelType w:val="multilevel"/>
    <w:tmpl w:val="A78A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BC3839"/>
    <w:multiLevelType w:val="multilevel"/>
    <w:tmpl w:val="894C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050694"/>
    <w:multiLevelType w:val="multilevel"/>
    <w:tmpl w:val="169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B22FA2"/>
    <w:multiLevelType w:val="hybridMultilevel"/>
    <w:tmpl w:val="2DAC7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754C95"/>
    <w:multiLevelType w:val="multilevel"/>
    <w:tmpl w:val="894C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29"/>
  </w:num>
  <w:num w:numId="4">
    <w:abstractNumId w:val="16"/>
  </w:num>
  <w:num w:numId="5">
    <w:abstractNumId w:val="22"/>
  </w:num>
  <w:num w:numId="6">
    <w:abstractNumId w:val="3"/>
  </w:num>
  <w:num w:numId="7">
    <w:abstractNumId w:val="30"/>
  </w:num>
  <w:num w:numId="8">
    <w:abstractNumId w:val="27"/>
  </w:num>
  <w:num w:numId="9">
    <w:abstractNumId w:val="17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5"/>
  </w:num>
  <w:num w:numId="15">
    <w:abstractNumId w:val="8"/>
  </w:num>
  <w:num w:numId="16">
    <w:abstractNumId w:val="4"/>
  </w:num>
  <w:num w:numId="17">
    <w:abstractNumId w:val="12"/>
  </w:num>
  <w:num w:numId="18">
    <w:abstractNumId w:val="2"/>
  </w:num>
  <w:num w:numId="19">
    <w:abstractNumId w:val="18"/>
  </w:num>
  <w:num w:numId="20">
    <w:abstractNumId w:val="11"/>
  </w:num>
  <w:num w:numId="21">
    <w:abstractNumId w:val="20"/>
  </w:num>
  <w:num w:numId="22">
    <w:abstractNumId w:val="25"/>
  </w:num>
  <w:num w:numId="23">
    <w:abstractNumId w:val="0"/>
  </w:num>
  <w:num w:numId="24">
    <w:abstractNumId w:val="26"/>
  </w:num>
  <w:num w:numId="25">
    <w:abstractNumId w:val="19"/>
  </w:num>
  <w:num w:numId="26">
    <w:abstractNumId w:val="23"/>
  </w:num>
  <w:num w:numId="27">
    <w:abstractNumId w:val="14"/>
  </w:num>
  <w:num w:numId="28">
    <w:abstractNumId w:val="13"/>
  </w:num>
  <w:num w:numId="29">
    <w:abstractNumId w:val="10"/>
  </w:num>
  <w:num w:numId="30">
    <w:abstractNumId w:val="31"/>
  </w:num>
  <w:num w:numId="31">
    <w:abstractNumId w:val="2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7C"/>
    <w:rsid w:val="000519B1"/>
    <w:rsid w:val="00061086"/>
    <w:rsid w:val="000B3090"/>
    <w:rsid w:val="000B7BF1"/>
    <w:rsid w:val="000E6993"/>
    <w:rsid w:val="00130F5E"/>
    <w:rsid w:val="001802E5"/>
    <w:rsid w:val="001C4276"/>
    <w:rsid w:val="001E4449"/>
    <w:rsid w:val="00207BDF"/>
    <w:rsid w:val="002E668A"/>
    <w:rsid w:val="00393AC6"/>
    <w:rsid w:val="00471696"/>
    <w:rsid w:val="00474B48"/>
    <w:rsid w:val="0057024B"/>
    <w:rsid w:val="00584717"/>
    <w:rsid w:val="0061401E"/>
    <w:rsid w:val="006C1798"/>
    <w:rsid w:val="006D30F9"/>
    <w:rsid w:val="0073091D"/>
    <w:rsid w:val="007A0173"/>
    <w:rsid w:val="00852EBF"/>
    <w:rsid w:val="008D4B30"/>
    <w:rsid w:val="008E25F6"/>
    <w:rsid w:val="00920DE3"/>
    <w:rsid w:val="009442C8"/>
    <w:rsid w:val="00AA6196"/>
    <w:rsid w:val="00B04441"/>
    <w:rsid w:val="00B122E0"/>
    <w:rsid w:val="00B405FE"/>
    <w:rsid w:val="00B4103F"/>
    <w:rsid w:val="00BD20B7"/>
    <w:rsid w:val="00C079DA"/>
    <w:rsid w:val="00C73AEE"/>
    <w:rsid w:val="00CF5F3F"/>
    <w:rsid w:val="00D10F09"/>
    <w:rsid w:val="00D271C1"/>
    <w:rsid w:val="00D9725D"/>
    <w:rsid w:val="00DB0B88"/>
    <w:rsid w:val="00E85F7C"/>
    <w:rsid w:val="00E87A44"/>
    <w:rsid w:val="00EB02AE"/>
    <w:rsid w:val="00EC7E1F"/>
    <w:rsid w:val="00F30D17"/>
    <w:rsid w:val="00F51E90"/>
    <w:rsid w:val="00FD695B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вопрос"/>
    <w:basedOn w:val="a"/>
    <w:link w:val="20"/>
    <w:qFormat/>
    <w:rsid w:val="00AA6196"/>
    <w:pPr>
      <w:widowControl w:val="0"/>
      <w:numPr>
        <w:numId w:val="2"/>
      </w:numPr>
      <w:tabs>
        <w:tab w:val="left" w:pos="1134"/>
      </w:tabs>
      <w:spacing w:after="0" w:line="240" w:lineRule="auto"/>
      <w:ind w:left="1571" w:hanging="360"/>
      <w:contextualSpacing/>
    </w:pPr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2 вопрос Знак"/>
    <w:basedOn w:val="a0"/>
    <w:link w:val="2"/>
    <w:rsid w:val="00AA6196"/>
    <w:rPr>
      <w:rFonts w:ascii="Times New Roman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BD20B7"/>
    <w:pPr>
      <w:ind w:left="720"/>
      <w:contextualSpacing/>
    </w:pPr>
  </w:style>
  <w:style w:type="paragraph" w:customStyle="1" w:styleId="ds-markdown-paragraph">
    <w:name w:val="ds-markdown-paragraph"/>
    <w:basedOn w:val="a"/>
    <w:rsid w:val="0073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91D"/>
    <w:rPr>
      <w:b/>
      <w:bCs/>
    </w:rPr>
  </w:style>
  <w:style w:type="character" w:styleId="HTML">
    <w:name w:val="HTML Code"/>
    <w:basedOn w:val="a0"/>
    <w:uiPriority w:val="99"/>
    <w:semiHidden/>
    <w:unhideWhenUsed/>
    <w:rsid w:val="000B309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2E5"/>
  </w:style>
  <w:style w:type="paragraph" w:styleId="a7">
    <w:name w:val="footer"/>
    <w:basedOn w:val="a"/>
    <w:link w:val="a8"/>
    <w:uiPriority w:val="99"/>
    <w:unhideWhenUsed/>
    <w:rsid w:val="0018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New10</cp:lastModifiedBy>
  <cp:revision>5</cp:revision>
  <dcterms:created xsi:type="dcterms:W3CDTF">2025-12-08T16:10:00Z</dcterms:created>
  <dcterms:modified xsi:type="dcterms:W3CDTF">2025-12-09T12:28:00Z</dcterms:modified>
</cp:coreProperties>
</file>