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E76DE0" w14:textId="793C0454" w:rsidR="00D020C7" w:rsidRPr="00D020C7" w:rsidRDefault="00D020C7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 xml:space="preserve">Примерные оценочные материалы, применяемые при проведении промежуточной аттестации по дисциплине (модулю) </w:t>
      </w:r>
      <w:r w:rsidR="003A5FEC">
        <w:rPr>
          <w:rFonts w:ascii="Times New Roman" w:hAnsi="Times New Roman"/>
          <w:b/>
          <w:color w:val="4472C4"/>
          <w:sz w:val="32"/>
          <w:szCs w:val="32"/>
        </w:rPr>
        <w:t>–</w:t>
      </w:r>
      <w:r w:rsidR="00B54E5A">
        <w:rPr>
          <w:rFonts w:ascii="Times New Roman" w:hAnsi="Times New Roman"/>
          <w:b/>
          <w:color w:val="4472C4"/>
          <w:sz w:val="32"/>
          <w:szCs w:val="32"/>
        </w:rPr>
        <w:t xml:space="preserve"> </w:t>
      </w:r>
      <w:r w:rsidR="003A5FEC">
        <w:rPr>
          <w:rFonts w:ascii="Times New Roman" w:hAnsi="Times New Roman"/>
          <w:b/>
          <w:color w:val="4472C4"/>
          <w:sz w:val="32"/>
          <w:szCs w:val="32"/>
        </w:rPr>
        <w:t>Инженерная экология</w:t>
      </w:r>
      <w:bookmarkStart w:id="0" w:name="_GoBack"/>
      <w:bookmarkEnd w:id="0"/>
    </w:p>
    <w:p w14:paraId="4D0ACCF7" w14:textId="316EF805" w:rsidR="00E54D41" w:rsidRPr="00D020C7" w:rsidRDefault="00E54D41" w:rsidP="00CA4559">
      <w:pPr>
        <w:spacing w:line="259" w:lineRule="auto"/>
        <w:jc w:val="center"/>
        <w:rPr>
          <w:rFonts w:ascii="Times New Roman" w:hAnsi="Times New Roman"/>
          <w:b/>
          <w:color w:val="4472C4"/>
          <w:sz w:val="32"/>
          <w:szCs w:val="32"/>
        </w:rPr>
      </w:pPr>
      <w:r w:rsidRPr="00D020C7">
        <w:rPr>
          <w:rFonts w:ascii="Times New Roman" w:hAnsi="Times New Roman"/>
          <w:b/>
          <w:color w:val="4472C4"/>
          <w:sz w:val="32"/>
          <w:szCs w:val="32"/>
        </w:rPr>
        <w:t>Вопросы к зачету</w:t>
      </w:r>
    </w:p>
    <w:p w14:paraId="1A0E443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Фундаментальные свойства живых систем. </w:t>
      </w:r>
    </w:p>
    <w:p w14:paraId="305BE4C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Источники энергии для организмов. </w:t>
      </w:r>
    </w:p>
    <w:p w14:paraId="50643DE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Факторы среды обитания и их влияние на человека и общество. </w:t>
      </w:r>
    </w:p>
    <w:p w14:paraId="30A75C5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Ресурсы живых существ как экологические факторы. </w:t>
      </w:r>
    </w:p>
    <w:p w14:paraId="1F8E9A3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Классификация ресурсов.</w:t>
      </w:r>
    </w:p>
    <w:p w14:paraId="3CBF5905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Экологическое значение пищевых ресурсов. </w:t>
      </w:r>
    </w:p>
    <w:p w14:paraId="13C6E64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этапы использования вещества и энергии в экосистемах. </w:t>
      </w:r>
    </w:p>
    <w:p w14:paraId="507C833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Пищевые и энергетические связи. </w:t>
      </w:r>
    </w:p>
    <w:p w14:paraId="53C1A30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Потоки и кругообороты веществ.</w:t>
      </w:r>
    </w:p>
    <w:p w14:paraId="46980E2C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Динамика и стабильность экосистем</w:t>
      </w:r>
    </w:p>
    <w:p w14:paraId="5264848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Саморегуляция экологических систем, экологическое равновесие и стабильность экосистем. </w:t>
      </w:r>
    </w:p>
    <w:p w14:paraId="753D010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как биологический вид в биосфере. </w:t>
      </w:r>
    </w:p>
    <w:p w14:paraId="405CC55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Видовые признаки и свойства человека. </w:t>
      </w:r>
    </w:p>
    <w:p w14:paraId="420BF1E0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Человек и природная среда. </w:t>
      </w:r>
    </w:p>
    <w:p w14:paraId="5F4AF298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Место и роль человека в биосфере. </w:t>
      </w:r>
    </w:p>
    <w:p w14:paraId="5949915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Деятельность человека и эволюция биосферы. </w:t>
      </w:r>
    </w:p>
    <w:p w14:paraId="765A0541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Единство человека и биосферы. </w:t>
      </w:r>
    </w:p>
    <w:p w14:paraId="76888D7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Преднамеренное и непреднамеренное, прямое и косвенное воздействие человека на природу.</w:t>
      </w:r>
    </w:p>
    <w:p w14:paraId="6FA7FBF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Техногенные формы воздействия человека на биосферу.</w:t>
      </w:r>
    </w:p>
    <w:p w14:paraId="1A7B69E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Экологические формы воздействия человека на биосферу.</w:t>
      </w:r>
    </w:p>
    <w:p w14:paraId="0B99F3DF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Техногенные кризисы и катастрофы, их экологические последствия. </w:t>
      </w:r>
    </w:p>
    <w:p w14:paraId="2C2D73A7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Ограниченность ресурсов как фактор, лимитирующий развитие человечества.  </w:t>
      </w:r>
    </w:p>
    <w:p w14:paraId="66BA85A3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Глобальные экологические проблемы. </w:t>
      </w:r>
    </w:p>
    <w:p w14:paraId="1CA5B25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Схема взаимодействия основных факторов в системе «общество – окружающая среда». </w:t>
      </w:r>
    </w:p>
    <w:p w14:paraId="1BB8155E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Классификация природных ресурсов, и особенности их использования. </w:t>
      </w:r>
    </w:p>
    <w:p w14:paraId="0018757E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Пищевые ресурсы, проблема питания и производство сельскохозяйственной продукции. </w:t>
      </w:r>
    </w:p>
    <w:p w14:paraId="45601B0B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lastRenderedPageBreak/>
        <w:t xml:space="preserve">Воздействие антропогенных факторов на биосферу. </w:t>
      </w:r>
    </w:p>
    <w:p w14:paraId="12FA5EA6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Основные аспекты и значение охраны окружающей среды: социально-политический, правовой, социально-гигиенический, технико-экологический и эколого-экономический аспекты. </w:t>
      </w:r>
    </w:p>
    <w:p w14:paraId="2A0DCBC4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 xml:space="preserve">Научно-технический прогресс с позиции экологии. </w:t>
      </w:r>
    </w:p>
    <w:p w14:paraId="6E4EE04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Экологизация общественного производства.</w:t>
      </w:r>
    </w:p>
    <w:p w14:paraId="62FF58AA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Загрязнения природной среды.</w:t>
      </w:r>
    </w:p>
    <w:p w14:paraId="78F94D3E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Оценка экологической обстановки территории для выявления зон чрезвычайной опасной ситуации и экологического бедствия.</w:t>
      </w:r>
    </w:p>
    <w:p w14:paraId="0F153B69" w14:textId="77777777" w:rsidR="00C6020D" w:rsidRPr="00EF59FA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Проблемы сохранения природной среды в 21-</w:t>
      </w:r>
      <w:proofErr w:type="gramStart"/>
      <w:r w:rsidRPr="00EF59FA">
        <w:rPr>
          <w:rFonts w:ascii="Times New Roman" w:eastAsiaTheme="minorHAnsi" w:hAnsi="Times New Roman"/>
          <w:sz w:val="24"/>
          <w:szCs w:val="24"/>
        </w:rPr>
        <w:t>ом  веке</w:t>
      </w:r>
      <w:proofErr w:type="gramEnd"/>
      <w:r w:rsidRPr="00EF59FA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3C94F699" w14:textId="63D08911" w:rsidR="003E49AC" w:rsidRDefault="003E49AC" w:rsidP="004A0205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EF59FA">
        <w:rPr>
          <w:rFonts w:ascii="Times New Roman" w:eastAsiaTheme="minorHAnsi" w:hAnsi="Times New Roman"/>
          <w:sz w:val="24"/>
          <w:szCs w:val="24"/>
        </w:rPr>
        <w:t>Концепция перехода Российской Федерации к устойчивому развитию.</w:t>
      </w:r>
    </w:p>
    <w:p w14:paraId="45B972E9" w14:textId="546E397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Классификация и формы загрязнений окружающей среды.</w:t>
      </w:r>
    </w:p>
    <w:p w14:paraId="767A1F45" w14:textId="735C850C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Классификация источников загрязнения атмосферы, гидросферы и литосферы.</w:t>
      </w:r>
    </w:p>
    <w:p w14:paraId="460E96F9" w14:textId="5D806A34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Системный подход к природопользованию. Анализ потоков в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эколого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– экономической системе. </w:t>
      </w:r>
    </w:p>
    <w:p w14:paraId="38C2A081" w14:textId="7D3E9BF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Понятия малоотходного и безотходного производства.</w:t>
      </w:r>
    </w:p>
    <w:p w14:paraId="1D944ABC" w14:textId="18400CAD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Основные критерии и принципы создания безотходных производств: комплексное использование ресурсов; цикличность материальных потоков; ограничение воздействия производства на окружающую среду.</w:t>
      </w:r>
    </w:p>
    <w:p w14:paraId="5D03C7EA" w14:textId="7209A8D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Система природоохранных норм и нормативов. Здоровье и среда обитания, предельно-допустимые экологические нагрузки (ПДЭН).</w:t>
      </w:r>
    </w:p>
    <w:p w14:paraId="75194FFE" w14:textId="729F398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Нормирование качества окружающей среды. Виды норм и нормативов качества окружающей среды. </w:t>
      </w:r>
    </w:p>
    <w:p w14:paraId="671ECA5E" w14:textId="24D53EA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Разработка нормативов вредных выбросов и контроль содержания загрязняющих веществ в окружающей среде. </w:t>
      </w:r>
    </w:p>
    <w:p w14:paraId="2346652C" w14:textId="4293B9D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Классы опасности вредных веществ.</w:t>
      </w:r>
    </w:p>
    <w:p w14:paraId="5EA40779" w14:textId="562A947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Стандартизация в области охраны окружающей среды. </w:t>
      </w:r>
    </w:p>
    <w:p w14:paraId="55BF9987" w14:textId="50EBC2B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Экологическая сертификация</w:t>
      </w:r>
    </w:p>
    <w:p w14:paraId="3271B173" w14:textId="28D57C5B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Строение и состав газовой оболочки Земли. Движение воздушных масс. Изменение температуры по высоте. </w:t>
      </w:r>
    </w:p>
    <w:p w14:paraId="4EB167B6" w14:textId="7B1750B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Метеорологические условия и распространение загрязняющих веществ </w:t>
      </w:r>
    </w:p>
    <w:p w14:paraId="06E49048" w14:textId="029EBA6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Изменения природного состава воздуха. Парниковый эффект. Разрушение озонового слоя. </w:t>
      </w:r>
    </w:p>
    <w:p w14:paraId="097FC17F" w14:textId="58D9E2B2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Особенности загрязнения и показатели качества атмосферы. Нормативы качества атмосферы. ПДК разовые и суточные. </w:t>
      </w:r>
    </w:p>
    <w:p w14:paraId="052EE67A" w14:textId="28FE70E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lastRenderedPageBreak/>
        <w:t>Эффект суммации действия.</w:t>
      </w:r>
    </w:p>
    <w:p w14:paraId="734C98C7" w14:textId="6FA9DB93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Классификация основных загрязнителей атмосферы: пыли, аэрозоли, газы. </w:t>
      </w:r>
    </w:p>
    <w:p w14:paraId="5C8E0EEA" w14:textId="351BAF49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Гидросфера как единая система. Загрязнение Мирового океана, загрязнение и истощение материковых вод. </w:t>
      </w:r>
    </w:p>
    <w:p w14:paraId="50DF1454" w14:textId="368D925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Международное законодательство в области охраны водной среды.</w:t>
      </w:r>
    </w:p>
    <w:p w14:paraId="191BB4E2" w14:textId="508AE15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Международная стандартизация качества воды. </w:t>
      </w:r>
    </w:p>
    <w:p w14:paraId="56F6F7D3" w14:textId="27AAE0A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Нормирование и регулирование качества воды в водоемах. </w:t>
      </w:r>
    </w:p>
    <w:p w14:paraId="5B8E3C8E" w14:textId="3324A86E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Рациональное использование воды. Водный баланс. Ресурсы пресной воды. </w:t>
      </w:r>
    </w:p>
    <w:p w14:paraId="7AB60ACB" w14:textId="4FB394E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Основные системы и проблемы водоснабжения и водоотведения промышленных предприятий. </w:t>
      </w:r>
    </w:p>
    <w:p w14:paraId="34C90D93" w14:textId="6DAC85F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Характеристика сточных вод, их классификация. </w:t>
      </w:r>
    </w:p>
    <w:p w14:paraId="201A95BF" w14:textId="68DBDC29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Состав загрязнений сточных вод, условия сброса сточных вод в водоемы. </w:t>
      </w:r>
    </w:p>
    <w:p w14:paraId="36EF95F5" w14:textId="1C18797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Влияние загрязнителей на качество водной среды. Пути уменьшения степени загрязнения и объема сточных вод.</w:t>
      </w:r>
    </w:p>
    <w:p w14:paraId="20589C1E" w14:textId="10F96E6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Строение литосферы, ее ресурсы. Наземная среда, земная кора и круговорот веществ. </w:t>
      </w:r>
    </w:p>
    <w:p w14:paraId="0269E2A6" w14:textId="0F56745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Загрязнение литосферы промышленными предприятиями. Границы естественных т и антропогенных изменений экосистем суши.</w:t>
      </w:r>
    </w:p>
    <w:p w14:paraId="3328B32D" w14:textId="3FA4CCA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Земельные ресурсы планеты. Свойства почв и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техносфера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>. Динамика экологического ущерба почвенному покрову.</w:t>
      </w:r>
    </w:p>
    <w:p w14:paraId="3B6E9A05" w14:textId="4882BC5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Кислотные загрязнения и их последствия для почвы. </w:t>
      </w:r>
    </w:p>
    <w:p w14:paraId="1D17860A" w14:textId="3AF1654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Тяжелые металлы, пестициды в почве. Загрязнение почвы при использовании очистных сооружений. </w:t>
      </w:r>
    </w:p>
    <w:p w14:paraId="2A7DE767" w14:textId="17965DD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Принципы гигиенического нормирования ПДК вредных веществ в почве. </w:t>
      </w:r>
    </w:p>
    <w:p w14:paraId="3B2335FB" w14:textId="4E9C3900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Классификация отходов. Вторичные материальные ресурсы. </w:t>
      </w:r>
    </w:p>
    <w:p w14:paraId="50DAB6AC" w14:textId="32CCDD82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Система сбора и переработки промышленных отходов. </w:t>
      </w:r>
    </w:p>
    <w:p w14:paraId="719ED22D" w14:textId="39405549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Методы и способы утилизации отходов. </w:t>
      </w:r>
    </w:p>
    <w:p w14:paraId="74F2058D" w14:textId="4FCF13C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Сбор и удаление твердых бытовых отходов в населенных пунктах.</w:t>
      </w:r>
    </w:p>
    <w:p w14:paraId="03CBE025" w14:textId="78DD85D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Водопользование и водостоки в быту. Нормативы водоснабжения.</w:t>
      </w:r>
    </w:p>
    <w:p w14:paraId="3F62B0E6" w14:textId="145B7D3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Нормативы на выбросы.</w:t>
      </w:r>
    </w:p>
    <w:p w14:paraId="48295001" w14:textId="2E43005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Новые методы обращения с отходами.</w:t>
      </w:r>
    </w:p>
    <w:p w14:paraId="73EF1824" w14:textId="4D7B9244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Определение класса опасности отходов. </w:t>
      </w:r>
    </w:p>
    <w:p w14:paraId="367E1EDB" w14:textId="44AA295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Условия временного хранения отходов.</w:t>
      </w:r>
    </w:p>
    <w:p w14:paraId="1F72821D" w14:textId="57266B3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Экологические проблемы земледелия и животноводства. </w:t>
      </w:r>
    </w:p>
    <w:p w14:paraId="06F6621D" w14:textId="7AFFF2E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Масштабы и последствия применения удобрений и пестицидов.</w:t>
      </w:r>
    </w:p>
    <w:p w14:paraId="351EA244" w14:textId="78BA571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lastRenderedPageBreak/>
        <w:t xml:space="preserve">Обезвреживание, переработка и утилизация отходов сельскохозяйственных комплексов. </w:t>
      </w:r>
    </w:p>
    <w:p w14:paraId="7343D93A" w14:textId="63648093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Современная энергетика и климат Земли. Возобновляемые и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невозобновляемые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источники энергии на Земле</w:t>
      </w:r>
    </w:p>
    <w:p w14:paraId="0CF16DB3" w14:textId="7333B4A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Использование энергии в безотходном производстве. Рациональное использование энергии. Ограничения второго закона термодинамики. </w:t>
      </w:r>
    </w:p>
    <w:p w14:paraId="250A2799" w14:textId="77351B5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Промышленные объекты традиционной энергетики, виды потребляемого топлива, удельный вклад в производство энергетических и тепловых ресурсов.</w:t>
      </w:r>
    </w:p>
    <w:p w14:paraId="119DDB92" w14:textId="4BB21FE9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Состав отходов в зависимости от вида топлива. </w:t>
      </w:r>
    </w:p>
    <w:p w14:paraId="6FFD3259" w14:textId="36CC0788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Рассеивание дымовых газов в атмосфере, примеры зон негативного влияния выбросов, уровни загрязнения. </w:t>
      </w:r>
    </w:p>
    <w:p w14:paraId="5F817704" w14:textId="27C3593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Выбросы диоксида углерода. </w:t>
      </w:r>
    </w:p>
    <w:p w14:paraId="04BFC9DF" w14:textId="707F89A0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Альтернативные источники энергии: ветровые, солнечные, геотермальные станции, тепловые насосы, приливно-отливные электростанции, ТЭС на биогазе и биомассе.</w:t>
      </w:r>
    </w:p>
    <w:p w14:paraId="4CB01553" w14:textId="374FE4BE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Динамика выбросов и сбросов загрязняющих веществ промышленностью России за последнее десятилетие. Доля участия отраслей в выбросах и сбросах.</w:t>
      </w:r>
    </w:p>
    <w:p w14:paraId="1A2EFC87" w14:textId="29D1574D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Виды воздействия черной и цветной металлургии на окружающую среду и природные ресурсы.</w:t>
      </w:r>
    </w:p>
    <w:p w14:paraId="179A85B0" w14:textId="57C5912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Отходы, выбросы в атмосферу, сбросы в водоемы угольной, газовой и нефтяной промышленности.</w:t>
      </w:r>
    </w:p>
    <w:p w14:paraId="1E075EB9" w14:textId="0DF15163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Экологические показатели, особенности воздействия на среду обитания химической, деревообрабатывающей, пищевой отраслей промышленности.</w:t>
      </w:r>
    </w:p>
    <w:p w14:paraId="1BC99203" w14:textId="021AF21E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Взаимодействие машиностроительного производства со средой обитания (потребление ресурсов. готовая продукция. отходы). </w:t>
      </w:r>
    </w:p>
    <w:p w14:paraId="1EF3366A" w14:textId="5F16AE4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Структура автомобильных транспортных средств. Общая характеристика воздействия транспортно-дорожного комплекса на окружающую среду. </w:t>
      </w:r>
    </w:p>
    <w:p w14:paraId="737B3242" w14:textId="7B1BCB1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Источники и состав выбросов автотранспортных средств. </w:t>
      </w:r>
    </w:p>
    <w:p w14:paraId="5843FF31" w14:textId="5F19F489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Состав отработанных газов двигателей внутреннего сгорания. </w:t>
      </w:r>
    </w:p>
    <w:p w14:paraId="43A1E653" w14:textId="6DE2186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Пути совершенствования экологических показателей при эксплуатации автомобилей.</w:t>
      </w:r>
    </w:p>
    <w:p w14:paraId="350DCABB" w14:textId="51EE409C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Стационарные источники загрязнения атмосферного воздуха и водоемов на железнодорожном транспорте</w:t>
      </w:r>
    </w:p>
    <w:p w14:paraId="6D2733D5" w14:textId="4A871062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Загрязнение атмосферного воздуха передвижными источниками: путевой техникой и подвижным составом (магистральными и маневровыми тепловозами, рефрижераторным подвижным составом).</w:t>
      </w:r>
    </w:p>
    <w:p w14:paraId="13FC72A9" w14:textId="230D9B1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Источники загрязнения водных объектов на железнодорожном транспорте. </w:t>
      </w:r>
    </w:p>
    <w:p w14:paraId="56C76FAC" w14:textId="7DAFAAD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lastRenderedPageBreak/>
        <w:t xml:space="preserve">Расход воды и характеристика сточных вод основных технологических процессов на железнодорожном транспорте. </w:t>
      </w:r>
    </w:p>
    <w:p w14:paraId="3C13EEC1" w14:textId="1974C06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Источники загрязнения почвы на предприятиях железнодорожного транспорта. </w:t>
      </w:r>
    </w:p>
    <w:p w14:paraId="63BB30B6" w14:textId="56924FE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Загрязнения почв нефтепродуктами, маслами, тяжелыми металлами.</w:t>
      </w:r>
    </w:p>
    <w:p w14:paraId="1F48A4B7" w14:textId="4EB94E50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Отходы производств на железнодорожном транспорте как источник загрязнения почв.</w:t>
      </w:r>
    </w:p>
    <w:p w14:paraId="40E3B7DA" w14:textId="522A542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Загрязнения полосы отвода железных дорог. </w:t>
      </w:r>
    </w:p>
    <w:p w14:paraId="7B1108F3" w14:textId="5747D27B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Потери при транспортировке сыпучих материалов как источник загрязнения полосы отведения</w:t>
      </w:r>
    </w:p>
    <w:p w14:paraId="57913B8D" w14:textId="7DD14A7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Показатели совокупного влияния источников загрязнения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техносферы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в регионах: индекс загрязнения атмосферы (ИЗА), региональная заболеваемость. Сокращение продолжительности жизни. Младенческая смертность. Материальный ущерб. </w:t>
      </w:r>
    </w:p>
    <w:p w14:paraId="52272B63" w14:textId="1E660AE2" w:rsidR="00383CF4" w:rsidRPr="00EF59FA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Зоны экологического бедствия. Экологическая обстановка в промышленных регионах России</w:t>
      </w:r>
    </w:p>
    <w:p w14:paraId="66DB7561" w14:textId="33A0AE5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Предмет, задачи и основные направления экологии производственных объектов</w:t>
      </w:r>
    </w:p>
    <w:p w14:paraId="0C3307AC" w14:textId="676CF360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Основные представления о производственном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техногенезе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. </w:t>
      </w:r>
    </w:p>
    <w:p w14:paraId="1CBA0783" w14:textId="7723D02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Особенности производственного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техногенеза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на современном этапе. </w:t>
      </w:r>
    </w:p>
    <w:p w14:paraId="27BEDEA5" w14:textId="193404EC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Воздействие производства на атмосферу. </w:t>
      </w:r>
    </w:p>
    <w:p w14:paraId="6070204E" w14:textId="63C44A5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Воздействие производства на гидросферу. </w:t>
      </w:r>
    </w:p>
    <w:p w14:paraId="48942B4C" w14:textId="043B810C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Воздействие производства на литосферу (почву, горные породы и их массивы). </w:t>
      </w:r>
    </w:p>
    <w:p w14:paraId="774DF014" w14:textId="3BF534A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Рекультивация нарушенных в производстве территорий. </w:t>
      </w:r>
    </w:p>
    <w:p w14:paraId="04001792" w14:textId="54AB08F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Воздействие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предпритий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на биотические сообщества. Особые виды </w:t>
      </w:r>
      <w:proofErr w:type="gramStart"/>
      <w:r w:rsidRPr="00383CF4">
        <w:rPr>
          <w:rFonts w:ascii="Times New Roman" w:eastAsiaTheme="minorHAnsi" w:hAnsi="Times New Roman"/>
          <w:sz w:val="24"/>
          <w:szCs w:val="24"/>
        </w:rPr>
        <w:t>воз-действия</w:t>
      </w:r>
      <w:proofErr w:type="gramEnd"/>
      <w:r w:rsidRPr="00383CF4">
        <w:rPr>
          <w:rFonts w:ascii="Times New Roman" w:eastAsiaTheme="minorHAnsi" w:hAnsi="Times New Roman"/>
          <w:sz w:val="24"/>
          <w:szCs w:val="24"/>
        </w:rPr>
        <w:t xml:space="preserve"> на биосферу.</w:t>
      </w:r>
    </w:p>
    <w:p w14:paraId="1294E986" w14:textId="193E68BB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Загрязнение среды отходами производства.</w:t>
      </w:r>
    </w:p>
    <w:p w14:paraId="75CF76F8" w14:textId="0B488B8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Экологические требования в производственной деятельности. </w:t>
      </w:r>
    </w:p>
    <w:p w14:paraId="3313F843" w14:textId="738BD2A5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Инженерно-экологические изыскания для целей производственного строительства.</w:t>
      </w:r>
    </w:p>
    <w:p w14:paraId="2027F909" w14:textId="462C4AB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Экологические требования к архитектурно-планировочным решениям производственных зданий.</w:t>
      </w:r>
    </w:p>
    <w:p w14:paraId="388987D1" w14:textId="28ECA573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Объемно-планировочные и конс</w:t>
      </w:r>
      <w:r w:rsidR="003A5FEC">
        <w:rPr>
          <w:rFonts w:ascii="Times New Roman" w:eastAsiaTheme="minorHAnsi" w:hAnsi="Times New Roman"/>
          <w:sz w:val="24"/>
          <w:szCs w:val="24"/>
        </w:rPr>
        <w:t>труктивные решения производствен</w:t>
      </w:r>
      <w:r w:rsidRPr="00383CF4">
        <w:rPr>
          <w:rFonts w:ascii="Times New Roman" w:eastAsiaTheme="minorHAnsi" w:hAnsi="Times New Roman"/>
          <w:sz w:val="24"/>
          <w:szCs w:val="24"/>
        </w:rPr>
        <w:t xml:space="preserve">ных зданий. </w:t>
      </w:r>
    </w:p>
    <w:p w14:paraId="0F2C2396" w14:textId="7B405BE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Биопозитивность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производственных зданий и сооружений. </w:t>
      </w:r>
    </w:p>
    <w:p w14:paraId="2B5DEFFC" w14:textId="2164A90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Экологическая защита внутренней среды производственных зданий от негативных воздействий. </w:t>
      </w:r>
    </w:p>
    <w:p w14:paraId="4DCC5CC1" w14:textId="3139233F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Микроклимат и </w:t>
      </w: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светоинсоляционн</w:t>
      </w:r>
      <w:r w:rsidR="003A5FEC">
        <w:rPr>
          <w:rFonts w:ascii="Times New Roman" w:eastAsiaTheme="minorHAnsi" w:hAnsi="Times New Roman"/>
          <w:sz w:val="24"/>
          <w:szCs w:val="24"/>
        </w:rPr>
        <w:t>ый</w:t>
      </w:r>
      <w:proofErr w:type="spellEnd"/>
      <w:r w:rsidR="003A5FEC">
        <w:rPr>
          <w:rFonts w:ascii="Times New Roman" w:eastAsiaTheme="minorHAnsi" w:hAnsi="Times New Roman"/>
          <w:sz w:val="24"/>
          <w:szCs w:val="24"/>
        </w:rPr>
        <w:t xml:space="preserve"> режим производственных объек</w:t>
      </w:r>
      <w:r w:rsidRPr="00383CF4">
        <w:rPr>
          <w:rFonts w:ascii="Times New Roman" w:eastAsiaTheme="minorHAnsi" w:hAnsi="Times New Roman"/>
          <w:sz w:val="24"/>
          <w:szCs w:val="24"/>
        </w:rPr>
        <w:t>тов.</w:t>
      </w:r>
    </w:p>
    <w:p w14:paraId="340F3985" w14:textId="0BE21933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Химическое загрязнение воздуха в производственных помещениях. </w:t>
      </w:r>
    </w:p>
    <w:p w14:paraId="471E8240" w14:textId="79F7F25E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Вредные физические воздействия на производственную среду. </w:t>
      </w:r>
    </w:p>
    <w:p w14:paraId="7877B068" w14:textId="53ACBF7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t>Радоноопасность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и другие виды ионизирующих излучений. </w:t>
      </w:r>
    </w:p>
    <w:p w14:paraId="22B779D9" w14:textId="416FD8E2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proofErr w:type="spellStart"/>
      <w:r w:rsidRPr="00383CF4">
        <w:rPr>
          <w:rFonts w:ascii="Times New Roman" w:eastAsiaTheme="minorHAnsi" w:hAnsi="Times New Roman"/>
          <w:sz w:val="24"/>
          <w:szCs w:val="24"/>
        </w:rPr>
        <w:lastRenderedPageBreak/>
        <w:t>Газохимическое</w:t>
      </w:r>
      <w:proofErr w:type="spellEnd"/>
      <w:r w:rsidRPr="00383CF4">
        <w:rPr>
          <w:rFonts w:ascii="Times New Roman" w:eastAsiaTheme="minorHAnsi" w:hAnsi="Times New Roman"/>
          <w:sz w:val="24"/>
          <w:szCs w:val="24"/>
        </w:rPr>
        <w:t xml:space="preserve"> загрязнение. </w:t>
      </w:r>
    </w:p>
    <w:p w14:paraId="73CA3B3E" w14:textId="0A52E530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Вредные биологические воздействия на производственную среду. </w:t>
      </w:r>
    </w:p>
    <w:p w14:paraId="304FA951" w14:textId="16DC0BC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Эстетическое загрязнение видимой среды в районах производственной застройки.</w:t>
      </w:r>
    </w:p>
    <w:p w14:paraId="7B1F6290" w14:textId="2DAF3DC1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Токсичность производственных материалов. </w:t>
      </w:r>
    </w:p>
    <w:p w14:paraId="7E151BDB" w14:textId="5FBF6D2A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Основные направления экологического энергопотребления. </w:t>
      </w:r>
    </w:p>
    <w:p w14:paraId="0ADA8FFB" w14:textId="3F7C0DBE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Нетрадиционные возобновляемые источники энергии </w:t>
      </w:r>
    </w:p>
    <w:p w14:paraId="7DD2478D" w14:textId="569000BC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Ресурсосбережение в производстве.</w:t>
      </w:r>
    </w:p>
    <w:p w14:paraId="070FF558" w14:textId="4CF89380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Использование техногенного сырья - мощный экологический ресурс.</w:t>
      </w:r>
    </w:p>
    <w:p w14:paraId="0A43F408" w14:textId="233EE8F7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>Экологическая безопасность техногенного сырья</w:t>
      </w:r>
    </w:p>
    <w:p w14:paraId="490F1DA4" w14:textId="7CF45DC3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Экологические требования при осуществлении строительной деятельности. </w:t>
      </w:r>
    </w:p>
    <w:p w14:paraId="235E7022" w14:textId="37EFDF96" w:rsidR="00383CF4" w:rsidRPr="00383CF4" w:rsidRDefault="00383CF4" w:rsidP="00383CF4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383CF4">
        <w:rPr>
          <w:rFonts w:ascii="Times New Roman" w:eastAsiaTheme="minorHAnsi" w:hAnsi="Times New Roman"/>
          <w:sz w:val="24"/>
          <w:szCs w:val="24"/>
        </w:rPr>
        <w:t xml:space="preserve">Экологический мониторинг производственных объектов. </w:t>
      </w:r>
    </w:p>
    <w:p w14:paraId="78B0D49E" w14:textId="701CA4E9" w:rsidR="003E49AC" w:rsidRPr="00126E75" w:rsidRDefault="00383CF4" w:rsidP="00E90AE1">
      <w:pPr>
        <w:pStyle w:val="a9"/>
        <w:numPr>
          <w:ilvl w:val="0"/>
          <w:numId w:val="2"/>
        </w:numPr>
        <w:shd w:val="clear" w:color="auto" w:fill="FFFFFF"/>
        <w:spacing w:after="0" w:line="360" w:lineRule="auto"/>
        <w:ind w:left="567" w:hanging="567"/>
        <w:jc w:val="both"/>
        <w:textAlignment w:val="baseline"/>
        <w:rPr>
          <w:rFonts w:ascii="Times New Roman" w:eastAsiaTheme="minorHAnsi" w:hAnsi="Times New Roman"/>
          <w:sz w:val="24"/>
          <w:szCs w:val="24"/>
        </w:rPr>
      </w:pPr>
      <w:r w:rsidRPr="00126E75">
        <w:rPr>
          <w:rFonts w:ascii="Times New Roman" w:eastAsiaTheme="minorHAnsi" w:hAnsi="Times New Roman"/>
          <w:sz w:val="24"/>
          <w:szCs w:val="24"/>
        </w:rPr>
        <w:t>Экологические риски в производстве и их страхование.</w:t>
      </w:r>
    </w:p>
    <w:sectPr w:rsidR="003E49AC" w:rsidRPr="00126E75" w:rsidSect="004A0205">
      <w:pgSz w:w="11906" w:h="16838"/>
      <w:pgMar w:top="1134" w:right="851" w:bottom="1134" w:left="1701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4536A1"/>
    <w:multiLevelType w:val="hybridMultilevel"/>
    <w:tmpl w:val="F86CF9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474478"/>
    <w:multiLevelType w:val="hybridMultilevel"/>
    <w:tmpl w:val="DF0A0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07D"/>
    <w:rsid w:val="00002631"/>
    <w:rsid w:val="00104AFA"/>
    <w:rsid w:val="001263A7"/>
    <w:rsid w:val="00126E75"/>
    <w:rsid w:val="00143E3C"/>
    <w:rsid w:val="00154A4B"/>
    <w:rsid w:val="001626D9"/>
    <w:rsid w:val="00173E75"/>
    <w:rsid w:val="001972D5"/>
    <w:rsid w:val="001B546A"/>
    <w:rsid w:val="001F1169"/>
    <w:rsid w:val="00240F70"/>
    <w:rsid w:val="00266E9C"/>
    <w:rsid w:val="00270C43"/>
    <w:rsid w:val="002F17B3"/>
    <w:rsid w:val="002F3017"/>
    <w:rsid w:val="003240F2"/>
    <w:rsid w:val="0037050D"/>
    <w:rsid w:val="00383CF4"/>
    <w:rsid w:val="003A5FEC"/>
    <w:rsid w:val="003E49AC"/>
    <w:rsid w:val="00457F2F"/>
    <w:rsid w:val="004A0205"/>
    <w:rsid w:val="004C4769"/>
    <w:rsid w:val="004D5F56"/>
    <w:rsid w:val="004F2A0A"/>
    <w:rsid w:val="00570768"/>
    <w:rsid w:val="005A5A6A"/>
    <w:rsid w:val="005C6D25"/>
    <w:rsid w:val="005D2D09"/>
    <w:rsid w:val="005F12B0"/>
    <w:rsid w:val="006412C1"/>
    <w:rsid w:val="00650541"/>
    <w:rsid w:val="00651314"/>
    <w:rsid w:val="006E0B71"/>
    <w:rsid w:val="00735D1B"/>
    <w:rsid w:val="007C0F12"/>
    <w:rsid w:val="00812DF1"/>
    <w:rsid w:val="00821063"/>
    <w:rsid w:val="00881D0D"/>
    <w:rsid w:val="009324A9"/>
    <w:rsid w:val="0095004E"/>
    <w:rsid w:val="00962AC1"/>
    <w:rsid w:val="009B22AE"/>
    <w:rsid w:val="00A531AE"/>
    <w:rsid w:val="00A56DB8"/>
    <w:rsid w:val="00AA7D33"/>
    <w:rsid w:val="00AC1C26"/>
    <w:rsid w:val="00AE2D93"/>
    <w:rsid w:val="00B23FE3"/>
    <w:rsid w:val="00B2607D"/>
    <w:rsid w:val="00B40A86"/>
    <w:rsid w:val="00B54E5A"/>
    <w:rsid w:val="00B60C23"/>
    <w:rsid w:val="00BC1E00"/>
    <w:rsid w:val="00BD258A"/>
    <w:rsid w:val="00BF3FAE"/>
    <w:rsid w:val="00C02949"/>
    <w:rsid w:val="00C6020D"/>
    <w:rsid w:val="00C63108"/>
    <w:rsid w:val="00C63525"/>
    <w:rsid w:val="00C959BA"/>
    <w:rsid w:val="00CA4559"/>
    <w:rsid w:val="00D020C7"/>
    <w:rsid w:val="00DE2CA1"/>
    <w:rsid w:val="00DF5571"/>
    <w:rsid w:val="00E54D41"/>
    <w:rsid w:val="00EA3B5A"/>
    <w:rsid w:val="00ED4535"/>
    <w:rsid w:val="00EF59FA"/>
    <w:rsid w:val="00F24347"/>
    <w:rsid w:val="00FA3DCF"/>
    <w:rsid w:val="00FE57F7"/>
    <w:rsid w:val="00FE6692"/>
    <w:rsid w:val="00FF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B99F8"/>
  <w15:chartTrackingRefBased/>
  <w15:docId w15:val="{475361A8-B115-47D9-A2F6-7C7AE4547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sz w:val="32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6">
    <w:name w:val="heading 6"/>
    <w:basedOn w:val="a"/>
    <w:next w:val="a"/>
    <w:link w:val="60"/>
    <w:semiHidden/>
    <w:unhideWhenUsed/>
    <w:qFormat/>
    <w:pPr>
      <w:keepNext/>
      <w:spacing w:after="0" w:line="240" w:lineRule="auto"/>
      <w:outlineLvl w:val="5"/>
    </w:pPr>
    <w:rPr>
      <w:rFonts w:ascii="Arial" w:eastAsia="Times New Roman" w:hAnsi="Arial" w:cs="Arial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Arial" w:eastAsia="Times New Roman" w:hAnsi="Arial" w:cs="Arial" w:hint="default"/>
      <w:sz w:val="32"/>
      <w:szCs w:val="28"/>
      <w:lang w:eastAsia="ru-RU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 w:hint="default"/>
      <w:color w:val="243F60"/>
      <w:sz w:val="24"/>
      <w:szCs w:val="24"/>
    </w:rPr>
  </w:style>
  <w:style w:type="character" w:customStyle="1" w:styleId="60">
    <w:name w:val="Заголовок 6 Знак"/>
    <w:link w:val="6"/>
    <w:semiHidden/>
    <w:locked/>
    <w:rPr>
      <w:rFonts w:ascii="Arial" w:eastAsia="Times New Roman" w:hAnsi="Arial" w:cs="Arial" w:hint="default"/>
      <w:sz w:val="28"/>
      <w:szCs w:val="28"/>
      <w:lang w:eastAsia="ru-RU"/>
    </w:rPr>
  </w:style>
  <w:style w:type="paragraph" w:styleId="a3">
    <w:name w:val="header"/>
    <w:basedOn w:val="a"/>
    <w:link w:val="a4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semiHidden/>
    <w:locked/>
    <w:rPr>
      <w:sz w:val="22"/>
      <w:szCs w:val="22"/>
    </w:rPr>
  </w:style>
  <w:style w:type="paragraph" w:styleId="a5">
    <w:name w:val="footer"/>
    <w:basedOn w:val="a"/>
    <w:link w:val="a6"/>
    <w:uiPriority w:val="99"/>
    <w:semiHidden/>
    <w:unhideWhenUsed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6">
    <w:name w:val="Нижний колонтитул Знак"/>
    <w:link w:val="a5"/>
    <w:uiPriority w:val="99"/>
    <w:semiHidden/>
    <w:locked/>
    <w:rPr>
      <w:rFonts w:ascii="Times New Roman" w:eastAsia="Times New Roman" w:hAnsi="Times New Roman" w:cs="Times New Roman" w:hint="default"/>
      <w:sz w:val="24"/>
      <w:szCs w:val="24"/>
      <w:lang w:eastAsia="ru-RU"/>
    </w:rPr>
  </w:style>
  <w:style w:type="paragraph" w:styleId="a7">
    <w:name w:val="Body Text"/>
    <w:basedOn w:val="a"/>
    <w:link w:val="a8"/>
    <w:semiHidden/>
    <w:unhideWhenUsed/>
    <w:pPr>
      <w:spacing w:after="0" w:line="240" w:lineRule="auto"/>
      <w:jc w:val="center"/>
    </w:pPr>
    <w:rPr>
      <w:rFonts w:ascii="Arial" w:eastAsia="Times New Roman" w:hAnsi="Arial" w:cs="Arial"/>
      <w:sz w:val="28"/>
      <w:lang w:eastAsia="ru-RU"/>
    </w:rPr>
  </w:style>
  <w:style w:type="character" w:customStyle="1" w:styleId="a8">
    <w:name w:val="Основной текст Знак"/>
    <w:link w:val="a7"/>
    <w:semiHidden/>
    <w:locked/>
    <w:rPr>
      <w:rFonts w:ascii="Arial" w:eastAsia="Times New Roman" w:hAnsi="Arial" w:cs="Arial" w:hint="default"/>
      <w:sz w:val="28"/>
      <w:szCs w:val="22"/>
      <w:lang w:eastAsia="ru-RU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Стиль1 Знак"/>
    <w:link w:val="12"/>
    <w:locked/>
    <w:rPr>
      <w:rFonts w:ascii="Times New Roman" w:hAnsi="Times New Roman" w:cs="Times New Roman" w:hint="default"/>
      <w:caps/>
      <w:sz w:val="28"/>
      <w:szCs w:val="28"/>
      <w:lang w:val="en-US"/>
    </w:rPr>
  </w:style>
  <w:style w:type="paragraph" w:customStyle="1" w:styleId="12">
    <w:name w:val="Стиль1"/>
    <w:basedOn w:val="a"/>
    <w:link w:val="11"/>
    <w:qFormat/>
    <w:pPr>
      <w:spacing w:after="0" w:line="240" w:lineRule="auto"/>
    </w:pPr>
    <w:rPr>
      <w:rFonts w:ascii="Times New Roman" w:hAnsi="Times New Roman"/>
      <w:caps/>
      <w:sz w:val="28"/>
      <w:szCs w:val="28"/>
      <w:lang w:val="en-US"/>
    </w:rPr>
  </w:style>
  <w:style w:type="paragraph" w:customStyle="1" w:styleId="aa">
    <w:name w:val="Знак"/>
    <w:basedOn w:val="a"/>
    <w:semiHidden/>
    <w:pPr>
      <w:spacing w:line="280" w:lineRule="exact"/>
    </w:pPr>
    <w:rPr>
      <w:rFonts w:ascii="Verdana" w:eastAsia="Times New Roman" w:hAnsi="Verdana"/>
      <w:sz w:val="20"/>
      <w:szCs w:val="20"/>
      <w:lang w:val="en-US"/>
    </w:rPr>
  </w:style>
  <w:style w:type="table" w:styleId="ab">
    <w:name w:val="Table Grid"/>
    <w:basedOn w:val="a1"/>
    <w:uiPriority w:val="3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unhideWhenUsed/>
    <w:rsid w:val="004F2A0A"/>
    <w:rPr>
      <w:color w:val="0563C1"/>
      <w:u w:val="single"/>
    </w:rPr>
  </w:style>
  <w:style w:type="character" w:customStyle="1" w:styleId="UnresolvedMention">
    <w:name w:val="Unresolved Mention"/>
    <w:uiPriority w:val="99"/>
    <w:semiHidden/>
    <w:unhideWhenUsed/>
    <w:rsid w:val="004F2A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6DAC7-8428-48C7-AE70-20B18CED2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1448</Words>
  <Characters>8257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Булгакова Ирина</dc:creator>
  <cp:keywords/>
  <cp:lastModifiedBy>Diana</cp:lastModifiedBy>
  <cp:revision>9</cp:revision>
  <dcterms:created xsi:type="dcterms:W3CDTF">2021-09-29T14:21:00Z</dcterms:created>
  <dcterms:modified xsi:type="dcterms:W3CDTF">2024-05-26T09:16:00Z</dcterms:modified>
</cp:coreProperties>
</file>