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1DDD71DC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="0042157A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42157A">
        <w:rPr>
          <w:rFonts w:ascii="Times New Roman" w:hAnsi="Times New Roman"/>
          <w:b/>
          <w:color w:val="4472C4"/>
          <w:sz w:val="32"/>
          <w:szCs w:val="32"/>
        </w:rPr>
        <w:t>Транспортная безопасность</w:t>
      </w:r>
    </w:p>
    <w:p w14:paraId="4D0ACCF7" w14:textId="316EF805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Вопросы к зачету</w:t>
      </w:r>
    </w:p>
    <w:p w14:paraId="083A283E" w14:textId="6E3B6DB8" w:rsid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Аттестация сил обеспечения транспортной безопасности.</w:t>
      </w:r>
    </w:p>
    <w:p w14:paraId="42971CF6" w14:textId="7C168D5D" w:rsidR="0042157A" w:rsidRPr="0042157A" w:rsidRDefault="0042157A" w:rsidP="00FC48F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Визуальное обследование транспортного средства, сил и средств обеспечения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транспортной безопасности, проверка работоспособности и соответствия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фактического состояния инженерно-технических систем, конструкторско-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технических решений транспортного средства применительно ко всем уровням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транспортной безопасности.</w:t>
      </w:r>
    </w:p>
    <w:p w14:paraId="1B0969A2" w14:textId="05A63560" w:rsidR="0042157A" w:rsidRPr="0042157A" w:rsidRDefault="0042157A" w:rsidP="008C4D7C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Государственное регулирование вопросов обеспечения транспортной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безопасности.</w:t>
      </w:r>
    </w:p>
    <w:p w14:paraId="7B278D2E" w14:textId="5D5A2A75" w:rsidR="0042157A" w:rsidRPr="0042157A" w:rsidRDefault="0042157A" w:rsidP="00363317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Дайте определение объекту транспортной инфраструктуры (ОТИ) и перечислите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элементы ОТИ.</w:t>
      </w:r>
    </w:p>
    <w:p w14:paraId="37602076" w14:textId="02546D5A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Дайте определение транспортной безопасности.</w:t>
      </w:r>
    </w:p>
    <w:p w14:paraId="00B3B1F6" w14:textId="729C30D1" w:rsidR="0042157A" w:rsidRPr="0042157A" w:rsidRDefault="0042157A" w:rsidP="00B036D6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Дайте рекомендации по порядку проведения собеседования с физическими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лицами для выявления подготовки акта незаконного вмешательства на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железнодорожном транспорте.</w:t>
      </w:r>
    </w:p>
    <w:p w14:paraId="503DE7C2" w14:textId="68406D20" w:rsidR="0042157A" w:rsidRPr="0042157A" w:rsidRDefault="0042157A" w:rsidP="008A3C71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Действия субъекта транспортной инфраструктуры при изменении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конструктивных или технических элементов, технологических процессов на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объекте транспортной инфраструктуры или транспортном средстве.</w:t>
      </w:r>
    </w:p>
    <w:p w14:paraId="3DB3B4E4" w14:textId="7E8F2B85" w:rsidR="0042157A" w:rsidRPr="0042157A" w:rsidRDefault="0042157A" w:rsidP="00BF719D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Досмотр, дополнительный досмотр и повторный досмотр в целях обеспечения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транспортной безопасности</w:t>
      </w:r>
    </w:p>
    <w:p w14:paraId="40B44032" w14:textId="6FF04F05" w:rsidR="0042157A" w:rsidRPr="0042157A" w:rsidRDefault="0042157A" w:rsidP="00A22293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Инженерные средства обеспечения транспортной безопасности, предназначенные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для воспрепятствования несанкционированному проникновению нарушителя в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зону безопасности транспортного средства и/или в их критические элементы, а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также для задержки или замедления проникновения (замедления) нарушителя.</w:t>
      </w:r>
    </w:p>
    <w:p w14:paraId="14DA4BF9" w14:textId="1C277212" w:rsidR="0042157A" w:rsidRPr="0042157A" w:rsidRDefault="0042157A" w:rsidP="00D13970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Какие объекты транспортной инфраструктуры и транспортные средства не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подлежат категорированию?</w:t>
      </w:r>
    </w:p>
    <w:p w14:paraId="67AB4FD2" w14:textId="79DD5EFC" w:rsidR="0042157A" w:rsidRPr="0042157A" w:rsidRDefault="0042157A" w:rsidP="004C599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Какие органы в области обеспечения транспортной безопасности ведут реестр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объектов транспортной инфраструктуры и транспортных средств?</w:t>
      </w:r>
    </w:p>
    <w:p w14:paraId="60D1F623" w14:textId="13F6B254" w:rsidR="0042157A" w:rsidRPr="0042157A" w:rsidRDefault="0042157A" w:rsidP="001402C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Какие органы имеют доступ к результатам проведенной оценки уязвимости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объектов транспортной инфраструктуры и транспортных средств.</w:t>
      </w:r>
    </w:p>
    <w:p w14:paraId="35660D19" w14:textId="238B7FCD" w:rsidR="0042157A" w:rsidRPr="0042157A" w:rsidRDefault="0042157A" w:rsidP="003015E1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Какие органы имеют доступ к результатам проведенной оценки уязвимости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объектов транспортной инфраструктуры и транспортных средств.</w:t>
      </w:r>
    </w:p>
    <w:p w14:paraId="22967CEC" w14:textId="2405E409" w:rsidR="0042157A" w:rsidRPr="0042157A" w:rsidRDefault="0042157A" w:rsidP="00C617A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lastRenderedPageBreak/>
        <w:t>Какие органы осуществляют планирование и реализацию мер по обеспечению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транспортной безопасности объектов транспортной инфраструктуры и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транспортных средств?</w:t>
      </w:r>
    </w:p>
    <w:p w14:paraId="5491EDFD" w14:textId="3890C059" w:rsidR="0042157A" w:rsidRPr="0042157A" w:rsidRDefault="0042157A" w:rsidP="00F634E0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Какие требования по обеспечению транспортной безопасности учитывают уровни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безопасности для различных категорий объектов транспортной инфраструктуры и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транспортных средств?</w:t>
      </w:r>
    </w:p>
    <w:p w14:paraId="7B1B634A" w14:textId="0044C21F" w:rsidR="0042157A" w:rsidRPr="0042157A" w:rsidRDefault="0042157A" w:rsidP="00355D63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Какими нормативными документами регламентируются вопросы транспортной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безопасности на железнодорожном транспорте?</w:t>
      </w:r>
    </w:p>
    <w:p w14:paraId="4325BB80" w14:textId="72C2A9E7" w:rsidR="0042157A" w:rsidRPr="0042157A" w:rsidRDefault="0042157A" w:rsidP="00356636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Какими полномочиями и функциями наделена Федеральная служба по надзору на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транспорте?</w:t>
      </w:r>
    </w:p>
    <w:p w14:paraId="4D654FC1" w14:textId="47FEE4E1" w:rsidR="0042157A" w:rsidRPr="0042157A" w:rsidRDefault="0042157A" w:rsidP="003C2ED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Категорирование объектов транспортной инфраструктуры и/или транспортных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средств.</w:t>
      </w:r>
    </w:p>
    <w:p w14:paraId="42B17EB9" w14:textId="2960D297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Количество категорий и критерии категорирования транспортных средств.</w:t>
      </w:r>
    </w:p>
    <w:p w14:paraId="78B0D49E" w14:textId="3037558C" w:rsidR="003E49AC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Критические элементы транспортных средств.</w:t>
      </w:r>
    </w:p>
    <w:p w14:paraId="0ADBFB99" w14:textId="6C606B35" w:rsidR="0042157A" w:rsidRPr="0042157A" w:rsidRDefault="0042157A" w:rsidP="00F903B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Кто несет ответственность за содержание и исправное техническое состояние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сооружений и устройств инфраструктуры железнодорожного транспорта?</w:t>
      </w:r>
    </w:p>
    <w:p w14:paraId="344FC605" w14:textId="12557C21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Кто отвечает за обеспечение транспортной безопасности?</w:t>
      </w:r>
    </w:p>
    <w:p w14:paraId="226F8E4E" w14:textId="529EFA72" w:rsidR="0042157A" w:rsidRPr="0042157A" w:rsidRDefault="0042157A" w:rsidP="00FA2A5F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Кто является аттестующими организациями в области транспортной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безопасности?</w:t>
      </w:r>
    </w:p>
    <w:p w14:paraId="6B65585E" w14:textId="53ECDA21" w:rsidR="0042157A" w:rsidRPr="0042157A" w:rsidRDefault="0042157A" w:rsidP="00DE556F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Кто является компетентным органом в области обеспечения транспортной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безопасности в сфере железнодорожного транспорта?</w:t>
      </w:r>
    </w:p>
    <w:p w14:paraId="70A0132D" w14:textId="56CE30AE" w:rsidR="0042157A" w:rsidRPr="0042157A" w:rsidRDefault="0042157A" w:rsidP="00F25DB6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Кто является компетентным органом в области обеспечения транспортной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безопасности в сфере автомобильного транспорта и городского наземного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электрического транспорта?</w:t>
      </w:r>
    </w:p>
    <w:p w14:paraId="480CA9BF" w14:textId="583D5FDC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Кто является субъектом транспортной инфраструктуры?</w:t>
      </w:r>
    </w:p>
    <w:p w14:paraId="2298AB55" w14:textId="20B48F2B" w:rsidR="0042157A" w:rsidRPr="0042157A" w:rsidRDefault="0042157A" w:rsidP="002B2D21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Методика категорирования транспортных средств с учетом степени угрозы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совершения акта незаконного вмешательства и его возможных последствий.</w:t>
      </w:r>
    </w:p>
    <w:p w14:paraId="55F19499" w14:textId="5F465DF1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Методы террористической деятельности</w:t>
      </w:r>
    </w:p>
    <w:p w14:paraId="0A7A3EAC" w14:textId="76750073" w:rsidR="0042157A" w:rsidRPr="0042157A" w:rsidRDefault="0042157A" w:rsidP="009C215D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Модели нарушителя в отношении транспортных средств железнодорожного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транспорта.</w:t>
      </w:r>
    </w:p>
    <w:p w14:paraId="6C12D8D1" w14:textId="65680073" w:rsidR="0042157A" w:rsidRPr="0042157A" w:rsidRDefault="0042157A" w:rsidP="00BB1A96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Назовите законы и иные нормативные документы, составляющие основу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законодательства о транспортной безопасности.</w:t>
      </w:r>
    </w:p>
    <w:p w14:paraId="7AD782F1" w14:textId="308B5FC3" w:rsidR="0042157A" w:rsidRPr="0042157A" w:rsidRDefault="0042157A" w:rsidP="00DA27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Назовите основные критерии определения категории объектов транспортной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инфраструктуры и транспортных средств, с позиций транспортной безопасности.</w:t>
      </w:r>
    </w:p>
    <w:p w14:paraId="50F48AA7" w14:textId="40B3AD15" w:rsidR="0042157A" w:rsidRPr="0042157A" w:rsidRDefault="0042157A" w:rsidP="00325CF8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Назовите основные сведения, отображаемые в плане обеспечения транспортной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безопасности ОТИ и ТС.</w:t>
      </w:r>
    </w:p>
    <w:p w14:paraId="50780521" w14:textId="704D0325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lastRenderedPageBreak/>
        <w:t>Назовите основные сведения, отображаемые в плане охраны объекта.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2769A260" w14:textId="00582C01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Назовите основные сведения, отображаемые на схеме охраны объекта.</w:t>
      </w:r>
    </w:p>
    <w:p w14:paraId="1A86F91F" w14:textId="4A9510D1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Назовите основные транспортные средства железнодорожного транспорта.</w:t>
      </w:r>
    </w:p>
    <w:p w14:paraId="470FCF3C" w14:textId="585583FE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Назовите основные угрозы и источники опасности на транспорте.</w:t>
      </w:r>
    </w:p>
    <w:p w14:paraId="1AA4E516" w14:textId="27AA8917" w:rsidR="0042157A" w:rsidRPr="0042157A" w:rsidRDefault="0042157A" w:rsidP="003076A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Назовите основные факторы, влияющие на обеспечение транспортной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безопасности.</w:t>
      </w:r>
    </w:p>
    <w:p w14:paraId="52B32461" w14:textId="1A3C168B" w:rsidR="0042157A" w:rsidRPr="0042157A" w:rsidRDefault="0042157A" w:rsidP="00617BA7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Назовите основные элементы железнодорожной станции, дайте им краткую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характеристику</w:t>
      </w:r>
      <w:r>
        <w:rPr>
          <w:rFonts w:ascii="Times New Roman" w:eastAsiaTheme="minorHAnsi" w:hAnsi="Times New Roman"/>
          <w:sz w:val="24"/>
          <w:szCs w:val="24"/>
        </w:rPr>
        <w:t xml:space="preserve"> с точки зрения обеспечения транспортной безопасности</w:t>
      </w:r>
      <w:r w:rsidRPr="0042157A">
        <w:rPr>
          <w:rFonts w:ascii="Times New Roman" w:eastAsiaTheme="minorHAnsi" w:hAnsi="Times New Roman"/>
          <w:sz w:val="24"/>
          <w:szCs w:val="24"/>
        </w:rPr>
        <w:t>.</w:t>
      </w:r>
    </w:p>
    <w:p w14:paraId="3D87731B" w14:textId="7208483F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Назовите цели и объекты современного терроризма.</w:t>
      </w:r>
    </w:p>
    <w:p w14:paraId="4589943E" w14:textId="4BBEC7D3" w:rsidR="0042157A" w:rsidRPr="0042157A" w:rsidRDefault="0042157A" w:rsidP="0035248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Определение соответствия изученной документации и фактических результатов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обследования транспортного средства требованиям нормативных правовых актов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в области обеспечения транспортной безопасности.</w:t>
      </w:r>
    </w:p>
    <w:p w14:paraId="678D511F" w14:textId="7D4ADF80" w:rsidR="0042157A" w:rsidRPr="0042157A" w:rsidRDefault="0042157A" w:rsidP="0090114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Определение соответствия принимаемых мер по обеспечению транспортной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безопасности транспортных средств, существующей системе обеспечения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транспортной безопасности транспортных средств требованиям нормативных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правовых актов в области обеспечения транспортной безопасности.</w:t>
      </w:r>
    </w:p>
    <w:p w14:paraId="1179B0B8" w14:textId="77BC2821" w:rsidR="0042157A" w:rsidRPr="0042157A" w:rsidRDefault="0042157A" w:rsidP="00561DB1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Организационно-распорядительные документы, регламентирующие обеспечение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ограниченного доступа к сведениям о результатах оценки уязвимости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транспортных средств.</w:t>
      </w:r>
    </w:p>
    <w:p w14:paraId="5191455C" w14:textId="3A203742" w:rsidR="0042157A" w:rsidRPr="0042157A" w:rsidRDefault="0042157A" w:rsidP="0066124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Организационные меры, средства и информационные технологии защиты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конфиденциальной информации при обеспечении транспортной безопасности.</w:t>
      </w:r>
    </w:p>
    <w:p w14:paraId="4D1EAF51" w14:textId="79824032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Организация взаимодействия по вопросам транспортной безопасности.</w:t>
      </w:r>
    </w:p>
    <w:p w14:paraId="6CDB3FB1" w14:textId="7DB56691" w:rsidR="0042157A" w:rsidRPr="0042157A" w:rsidRDefault="0042157A" w:rsidP="00433438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Организация взаимодействия при проведении учений и тренировок по планам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обеспечения транспортной безопасности транспортных средств.</w:t>
      </w:r>
    </w:p>
    <w:p w14:paraId="524B5C60" w14:textId="6ACD8E88" w:rsidR="0042157A" w:rsidRPr="0042157A" w:rsidRDefault="0042157A" w:rsidP="000C50CD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Организация взаимодействия с федеральным органом исполнительной власти,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осуществляющим функции по контролю (надзору) в сфере железнодорожного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транспорта, промышленного железнодорожного транспорта, а также обеспечения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транспортной безопасности.</w:t>
      </w:r>
    </w:p>
    <w:p w14:paraId="6D34CD18" w14:textId="7F662DA2" w:rsidR="0042157A" w:rsidRPr="0042157A" w:rsidRDefault="0042157A" w:rsidP="00610492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Организация информирования компетентных органов и уполномоченных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подразделений органов Федеральной службы безопасности Российской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Федерации и органов внутренних дел Российской Федерации о непосредственных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и прямых угрозах совершения акта незаконного вмешательства в деятельность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транспортного средства.</w:t>
      </w:r>
    </w:p>
    <w:p w14:paraId="10E09BBA" w14:textId="2BD06987" w:rsidR="0042157A" w:rsidRPr="0042157A" w:rsidRDefault="0042157A" w:rsidP="00DC5F9D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Органы власти Российской Федерации в области обеспечения транспортной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безопасности.</w:t>
      </w:r>
    </w:p>
    <w:p w14:paraId="13C2EB44" w14:textId="28F94C18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Основные силы и средства обеспечения транспортной безопасности.</w:t>
      </w:r>
    </w:p>
    <w:p w14:paraId="1983C4DA" w14:textId="0FDBB01F" w:rsidR="0042157A" w:rsidRPr="0042157A" w:rsidRDefault="0042157A" w:rsidP="000E17B3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lastRenderedPageBreak/>
        <w:t>Оценка уязвимости объектов транспортной инфраструктуры и транспортных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средств.</w:t>
      </w:r>
    </w:p>
    <w:p w14:paraId="6F238EC6" w14:textId="46273FB3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и раскройте группы категорирования ОТИ.</w:t>
      </w:r>
    </w:p>
    <w:p w14:paraId="422928E2" w14:textId="64AE7EEF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и раскройте основные методы и способы контроля потока людей.</w:t>
      </w:r>
    </w:p>
    <w:p w14:paraId="40122FC2" w14:textId="5216E84D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и раскройте содержание уровней безопасности.</w:t>
      </w:r>
    </w:p>
    <w:p w14:paraId="7BC355B6" w14:textId="450FE24F" w:rsidR="0042157A" w:rsidRPr="0042157A" w:rsidRDefault="0042157A" w:rsidP="00F57F00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организационные мероприятия по защите рабочих и служащих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ОЖДТ.</w:t>
      </w:r>
    </w:p>
    <w:p w14:paraId="3DDEC1C0" w14:textId="225F7DF7" w:rsidR="0042157A" w:rsidRPr="0042157A" w:rsidRDefault="0042157A" w:rsidP="007A7DB3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основные инженерно-технические мероприятия по оборудованию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инженерно-технического комплекса.</w:t>
      </w:r>
    </w:p>
    <w:p w14:paraId="25BBAF54" w14:textId="03B0B6F2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основные критерии оценки при категорировании ОЖДТ.</w:t>
      </w:r>
    </w:p>
    <w:p w14:paraId="2C41F56B" w14:textId="09990E9D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основные мероприятия по организации транспортной безопасности.</w:t>
      </w:r>
    </w:p>
    <w:p w14:paraId="7ADF6EA8" w14:textId="4A9C7107" w:rsidR="0042157A" w:rsidRPr="0042157A" w:rsidRDefault="0042157A" w:rsidP="00F429C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основные мероприятия, представляющие собой комплекс защиты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населения и территорий в случае ЧС.</w:t>
      </w:r>
    </w:p>
    <w:p w14:paraId="68A51EBC" w14:textId="3AB80579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основные принципы и задачи по борьбе с терроризмом.</w:t>
      </w:r>
    </w:p>
    <w:p w14:paraId="07C6916B" w14:textId="18346479" w:rsidR="0042157A" w:rsidRPr="0042157A" w:rsidRDefault="0042157A" w:rsidP="00F251D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основные требования по подготовке железнодорожных станций и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узлов к аварийному режиму работы.</w:t>
      </w:r>
    </w:p>
    <w:p w14:paraId="1B6D0CBF" w14:textId="03D4516D" w:rsidR="0042157A" w:rsidRPr="0042157A" w:rsidRDefault="0042157A" w:rsidP="00952FB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основные требования по подготовке локомотивного и вагонного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хозяйств к аварийному режиму работы.</w:t>
      </w:r>
    </w:p>
    <w:p w14:paraId="1E4972BF" w14:textId="7970B3E3" w:rsidR="0042157A" w:rsidRPr="0042157A" w:rsidRDefault="0042157A" w:rsidP="00D60393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основные требования по подготовке складов и хранилищ ГСМ к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аварийному режиму работы.</w:t>
      </w:r>
    </w:p>
    <w:p w14:paraId="02C3CE1A" w14:textId="324D3743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основные формы и способы террористической деятельности.</w:t>
      </w:r>
    </w:p>
    <w:p w14:paraId="2CC65E37" w14:textId="5B53D6CC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отличительные признаки, присущие любому виду терроризма.</w:t>
      </w:r>
    </w:p>
    <w:p w14:paraId="5119223F" w14:textId="4DD3D6C9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специальные мероприятия по защите рабочих и служащих ОЖДТ.</w:t>
      </w:r>
    </w:p>
    <w:p w14:paraId="66F2A514" w14:textId="77777777" w:rsidR="0042157A" w:rsidRDefault="0042157A" w:rsidP="00D6276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средства диверсионно-террористической деятельности (ДТС)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5D32614A" w14:textId="09F2433F" w:rsidR="0042157A" w:rsidRPr="0042157A" w:rsidRDefault="0042157A" w:rsidP="00D6276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Опишите основные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средства досмотра пассажиров, багажа и ручной клади.</w:t>
      </w:r>
    </w:p>
    <w:p w14:paraId="70CB3284" w14:textId="2F3479D7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Подразделения транспортной безопасности.</w:t>
      </w:r>
    </w:p>
    <w:p w14:paraId="31BE8148" w14:textId="3EA7692F" w:rsidR="0042157A" w:rsidRPr="0042157A" w:rsidRDefault="0042157A" w:rsidP="00133A4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Порядок ведения Реестра категорированных объектов транспортной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инфраструктуры и транспортных средств.</w:t>
      </w:r>
    </w:p>
    <w:p w14:paraId="65FCBD21" w14:textId="756B533A" w:rsidR="0042157A" w:rsidRPr="0042157A" w:rsidRDefault="0042157A" w:rsidP="00E724B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Порядок внесения изменений (дополнений) в план обеспечения транспортной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безопасности.</w:t>
      </w:r>
    </w:p>
    <w:p w14:paraId="0E352F5E" w14:textId="2B22BA28" w:rsidR="0042157A" w:rsidRPr="0042157A" w:rsidRDefault="0042157A" w:rsidP="00EF5A3D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Порядок исключения объекта транспортной инфраструктуры из Реестра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категорированных объектов транспортной инфраструктуры и транспортных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средств.</w:t>
      </w:r>
    </w:p>
    <w:p w14:paraId="272DF59D" w14:textId="23C0BA17" w:rsidR="0042157A" w:rsidRPr="0042157A" w:rsidRDefault="0042157A" w:rsidP="00611E3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Порядок исключения субъекта транспортной инфраструктуры из Реестра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категорированных объектов транспортной инфраструктуры и транспортных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средств.</w:t>
      </w:r>
    </w:p>
    <w:p w14:paraId="55A7CD92" w14:textId="0C0B74E4" w:rsidR="0042157A" w:rsidRPr="0042157A" w:rsidRDefault="0042157A" w:rsidP="00372ACF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lastRenderedPageBreak/>
        <w:t>Порядок исключения транспортного средства из Реестра категорированных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объектов транспортной инфраструктуры и транспортных средств.</w:t>
      </w:r>
    </w:p>
    <w:p w14:paraId="335BDD9A" w14:textId="251D43D6" w:rsidR="0042157A" w:rsidRPr="0042157A" w:rsidRDefault="0042157A" w:rsidP="000D44A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Порядок корректировки присвоенной транспортному средству категории на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основании результатов его обследования в ходе оценки уязвимости.</w:t>
      </w:r>
    </w:p>
    <w:p w14:paraId="545F1250" w14:textId="7A3ECA39" w:rsidR="0042157A" w:rsidRPr="0042157A" w:rsidRDefault="0042157A" w:rsidP="003C2A6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Порядок накопления, обработки и хранения данных с инженерно-технических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2157A">
        <w:rPr>
          <w:rFonts w:ascii="Times New Roman" w:eastAsiaTheme="minorHAnsi" w:hAnsi="Times New Roman"/>
          <w:sz w:val="24"/>
          <w:szCs w:val="24"/>
        </w:rPr>
        <w:t>систем обеспечения транспортной безопасности.</w:t>
      </w:r>
    </w:p>
    <w:p w14:paraId="5E4E60C0" w14:textId="6C71F302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Порядок оформления результатов проведенной оценки уязвимости.</w:t>
      </w:r>
    </w:p>
    <w:p w14:paraId="31B55977" w14:textId="2E0C27F3" w:rsidR="0042157A" w:rsidRPr="00134CFA" w:rsidRDefault="0042157A" w:rsidP="00723A87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Представление результатов для утверждения в компетентный орган в области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обеспечения транспортной безопасности.</w:t>
      </w:r>
    </w:p>
    <w:p w14:paraId="1C9132F1" w14:textId="18E3FEE8" w:rsidR="0042157A" w:rsidRPr="00134CFA" w:rsidRDefault="0042157A" w:rsidP="00360D4C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Порядок представления и утверждения планов обеспечения транспортной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безопасности транспортных средств.</w:t>
      </w:r>
    </w:p>
    <w:p w14:paraId="20141504" w14:textId="3A76660B" w:rsidR="0042157A" w:rsidRPr="00134CFA" w:rsidRDefault="0042157A" w:rsidP="00F75BC3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Порядок представления субъектом транспортной железнодорожной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инфраструктуры сведений для проведения категорирования объектов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транспортной инфраструктуры и/или транспортных средств</w:t>
      </w:r>
    </w:p>
    <w:p w14:paraId="1795497F" w14:textId="35273BBF" w:rsidR="0042157A" w:rsidRPr="00134CFA" w:rsidRDefault="0042157A" w:rsidP="008125C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Порядок проведения категорирования объектов транспортной инфраструктуры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и/или транспортных средств.</w:t>
      </w:r>
    </w:p>
    <w:p w14:paraId="5F60037F" w14:textId="6509BA71" w:rsidR="0042157A" w:rsidRPr="00134CFA" w:rsidRDefault="0042157A" w:rsidP="00E4112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Порядок проведения оценки уязвимости в отношении транспортных средств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железнодорожного транспорта.</w:t>
      </w:r>
    </w:p>
    <w:p w14:paraId="34E887EC" w14:textId="2093C284" w:rsidR="0042157A" w:rsidRPr="00134CFA" w:rsidRDefault="0042157A" w:rsidP="006309E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Порядок разработки Планов обеспечения транспортной безопасности объектов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транспортной инфраструктуры и транспортных средств.</w:t>
      </w:r>
    </w:p>
    <w:p w14:paraId="10A0FA83" w14:textId="40D858A9" w:rsidR="0042157A" w:rsidRPr="00134CFA" w:rsidRDefault="0042157A" w:rsidP="002448A3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Порядок разработки планов обеспечения транспортной безопасности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транспортных средств.</w:t>
      </w:r>
    </w:p>
    <w:p w14:paraId="0AB73D06" w14:textId="0DAD8254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Порядок реализации мероприятий плана обеспечения транспортной безопасности.</w:t>
      </w:r>
    </w:p>
    <w:p w14:paraId="3E089629" w14:textId="1F484F06" w:rsidR="0042157A" w:rsidRPr="00134CFA" w:rsidRDefault="0042157A" w:rsidP="005858A9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Порядок согласования пропусков с уполномоченными подразделениями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федерального органа исполнительной власти в области обеспечения безопасности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Российской Федерации, федерального органа исполнительной власти,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осуществляющего функции по выработке государственной политики и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нормативно-правовому регулированию в сфере внутренних дел и компетентным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органом в области обеспечения транспортной безопасности.</w:t>
      </w:r>
    </w:p>
    <w:p w14:paraId="3A6CB0E1" w14:textId="31C0EE82" w:rsidR="0042157A" w:rsidRPr="00134CFA" w:rsidRDefault="0042157A" w:rsidP="004A6CC3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Порядок установления количества категорий и критериев категорирования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транспортных средств, основные задачи категорирования.</w:t>
      </w:r>
    </w:p>
    <w:p w14:paraId="52B4529C" w14:textId="1E86468F" w:rsidR="0042157A" w:rsidRPr="00134CFA" w:rsidRDefault="0042157A" w:rsidP="009B56BF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Потенциальные угрозы совершения актов незаконного вмешательства в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деятельность транспортных средств</w:t>
      </w:r>
    </w:p>
    <w:p w14:paraId="1506F2A5" w14:textId="32EA93ED" w:rsidR="0042157A" w:rsidRPr="00134CFA" w:rsidRDefault="0042157A" w:rsidP="00583CB1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Правовые и организационные основы системы обеспечения транспортной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безопасности в Российской Федерации.</w:t>
      </w:r>
    </w:p>
    <w:p w14:paraId="3990D80F" w14:textId="6F2D8481" w:rsidR="0042157A" w:rsidRPr="00134CFA" w:rsidRDefault="0042157A" w:rsidP="00ED2FA3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lastRenderedPageBreak/>
        <w:t>Приведите примеры специализированных организаций в области обеспечения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транспортной безопасности.</w:t>
      </w:r>
    </w:p>
    <w:p w14:paraId="04BD7DF6" w14:textId="11856776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Разработка плана транспортной безопасности.</w:t>
      </w:r>
    </w:p>
    <w:p w14:paraId="7495F6EB" w14:textId="462C8F68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Раскройте классификацию (типологию) современного терроризма.</w:t>
      </w:r>
    </w:p>
    <w:p w14:paraId="6C780DCE" w14:textId="728E499C" w:rsidR="0042157A" w:rsidRPr="00134CFA" w:rsidRDefault="0042157A" w:rsidP="001B2B2D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Раскройте организацию и основные требования к оснащению ОТИ и ТС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техническими средствами обеспечения транспортной безопасности.</w:t>
      </w:r>
    </w:p>
    <w:p w14:paraId="7910CAB0" w14:textId="39EDF2D8" w:rsidR="0042157A" w:rsidRPr="00134CFA" w:rsidRDefault="0042157A" w:rsidP="00E82F2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Раскройте основные требования, предъявляемые к оборудованию постов контроля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людей и ручной клади.</w:t>
      </w:r>
    </w:p>
    <w:p w14:paraId="49F7FF7C" w14:textId="00BCEB31" w:rsidR="0042157A" w:rsidRPr="00134CFA" w:rsidRDefault="0042157A" w:rsidP="00724A7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Раскройте сущность, предназначение и структуру инженерно-технической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системы обеспечения транспортной безопасности.</w:t>
      </w:r>
    </w:p>
    <w:p w14:paraId="0EEA607B" w14:textId="00C35993" w:rsidR="0042157A" w:rsidRPr="00134CFA" w:rsidRDefault="0042157A" w:rsidP="007109D1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Раскройте теоретические основы метода визуальной диагностики (</w:t>
      </w:r>
      <w:proofErr w:type="spellStart"/>
      <w:r w:rsidRPr="00134CFA">
        <w:rPr>
          <w:rFonts w:ascii="Times New Roman" w:eastAsiaTheme="minorHAnsi" w:hAnsi="Times New Roman"/>
          <w:sz w:val="24"/>
          <w:szCs w:val="24"/>
        </w:rPr>
        <w:t>профайлинга</w:t>
      </w:r>
      <w:proofErr w:type="spellEnd"/>
      <w:r w:rsidRPr="00134CFA">
        <w:rPr>
          <w:rFonts w:ascii="Times New Roman" w:eastAsiaTheme="minorHAnsi" w:hAnsi="Times New Roman"/>
          <w:sz w:val="24"/>
          <w:szCs w:val="24"/>
        </w:rPr>
        <w:t>)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психоэмоционального состояния человека.</w:t>
      </w:r>
    </w:p>
    <w:p w14:paraId="508409CD" w14:textId="6DF0571D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Реестр категорированных транспортных средств.</w:t>
      </w:r>
    </w:p>
    <w:p w14:paraId="4EB140AE" w14:textId="16662387" w:rsidR="0042157A" w:rsidRPr="00134CFA" w:rsidRDefault="0042157A" w:rsidP="005A47B1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Силы обеспечения транспортной безопасности (лица, ответственные за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обеспечение транспортной безопасности, подразделения транспортной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безопасности и персонал, непосредственно принимающие участие в обеспечении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транспортной безопасности).</w:t>
      </w:r>
    </w:p>
    <w:p w14:paraId="010B2350" w14:textId="752F0BBF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Силы обеспечения транспортной безопасности.</w:t>
      </w:r>
    </w:p>
    <w:p w14:paraId="23566E35" w14:textId="1C052468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Содержание плана обеспечения транспортной безопасности</w:t>
      </w:r>
    </w:p>
    <w:p w14:paraId="278D95FF" w14:textId="438AF21F" w:rsidR="0042157A" w:rsidRPr="00134CFA" w:rsidRDefault="0042157A" w:rsidP="00583A2C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Специализированные организации в области обеспечения транспортной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безопасности.</w:t>
      </w:r>
    </w:p>
    <w:p w14:paraId="35B47C3A" w14:textId="4A799045" w:rsidR="0042157A" w:rsidRPr="00134CFA" w:rsidRDefault="0042157A" w:rsidP="00DB7DA8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Структура и содержание Федерального закона от 09 февраля 2007 года № 16-ФЗ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 xml:space="preserve">«О транспортной безопасности», включая подзаконные акты, изданные в </w:t>
      </w:r>
      <w:proofErr w:type="gramStart"/>
      <w:r w:rsidRPr="00134CFA">
        <w:rPr>
          <w:rFonts w:ascii="Times New Roman" w:eastAsiaTheme="minorHAnsi" w:hAnsi="Times New Roman"/>
          <w:sz w:val="24"/>
          <w:szCs w:val="24"/>
        </w:rPr>
        <w:t>его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 </w:t>
      </w:r>
      <w:r w:rsidRPr="00134CFA">
        <w:rPr>
          <w:rFonts w:ascii="Times New Roman" w:eastAsiaTheme="minorHAnsi" w:hAnsi="Times New Roman"/>
          <w:sz w:val="24"/>
          <w:szCs w:val="24"/>
        </w:rPr>
        <w:t>развитие</w:t>
      </w:r>
      <w:proofErr w:type="gramEnd"/>
      <w:r w:rsidRPr="00134CFA">
        <w:rPr>
          <w:rFonts w:ascii="Times New Roman" w:eastAsiaTheme="minorHAnsi" w:hAnsi="Times New Roman"/>
          <w:sz w:val="24"/>
          <w:szCs w:val="24"/>
        </w:rPr>
        <w:t>, и другие руководящие документы по обеспечению транспортной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безопасности.</w:t>
      </w:r>
    </w:p>
    <w:p w14:paraId="139D905C" w14:textId="3D8C8794" w:rsidR="0042157A" w:rsidRPr="00134CFA" w:rsidRDefault="0042157A" w:rsidP="00E12693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Сформулируйте цель и задачи информационного обеспечения транспортной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безопасности.</w:t>
      </w:r>
    </w:p>
    <w:p w14:paraId="6BD0E681" w14:textId="5CE5D6DE" w:rsidR="0042157A" w:rsidRPr="00134CFA" w:rsidRDefault="0042157A" w:rsidP="00333FA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Технические средства обеспечения транспортной безопасности (системы и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средства сигнализации, контроля доступа, досмотра, видеонаблюдения, аудио и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видеозаписи, связи, освещения, сбора, обработки, приема и передачи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информации).</w:t>
      </w:r>
    </w:p>
    <w:p w14:paraId="3CEB78C0" w14:textId="21646675" w:rsidR="0042157A" w:rsidRPr="00134CFA" w:rsidRDefault="0042157A" w:rsidP="00605E0F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Федеральные органы исполнительной власти, задействованные в обеспечении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транспортной безопасности.</w:t>
      </w:r>
    </w:p>
    <w:p w14:paraId="30842323" w14:textId="738614CE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Цели обеспечения транспортной безопасности</w:t>
      </w:r>
    </w:p>
    <w:p w14:paraId="5E40C148" w14:textId="0ADDD4AE" w:rsidR="0042157A" w:rsidRPr="00134CFA" w:rsidRDefault="0042157A" w:rsidP="0026383D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lastRenderedPageBreak/>
        <w:t>Что должны незамедлительно сделать работники железнодорожного транспорта в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случаях, угрожающих жизни и здоровью людей или безопасности движения?</w:t>
      </w:r>
    </w:p>
    <w:p w14:paraId="4A3EFB91" w14:textId="4087AEBA" w:rsidR="0042157A" w:rsidRPr="00134CFA" w:rsidRDefault="0042157A" w:rsidP="00B56B7F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Что должны незамедлительно сделать работники железнодорожного транспорта в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случаях, угрожающих жизни и здоровью людей в результате противоправных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действий или незаконного вмешательства в деятельность железнодорожного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транспорта?</w:t>
      </w:r>
    </w:p>
    <w:p w14:paraId="281FB3FD" w14:textId="09EC3073" w:rsidR="0042157A" w:rsidRPr="00134CFA" w:rsidRDefault="0042157A" w:rsidP="00751EC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Что относится к объектам транспортной инфраструктуры авиационного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транспорта?</w:t>
      </w:r>
    </w:p>
    <w:p w14:paraId="795507E7" w14:textId="2FD22E9C" w:rsidR="0042157A" w:rsidRPr="00134CFA" w:rsidRDefault="0042157A" w:rsidP="003D63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Что относится к объектам транспортной инфраструктуры автомобильного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транспорта?</w:t>
      </w:r>
    </w:p>
    <w:p w14:paraId="4E1D29DE" w14:textId="6B965172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Что относится к объектам транспортной инфраструктуры водного транспорта?</w:t>
      </w:r>
    </w:p>
    <w:p w14:paraId="49F9BBFE" w14:textId="70D9CC91" w:rsidR="0042157A" w:rsidRPr="00134CFA" w:rsidRDefault="0042157A" w:rsidP="007E1EDC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Что относится к объектам транспортной инфраструктуры железнодорожного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транспорта?</w:t>
      </w:r>
    </w:p>
    <w:p w14:paraId="0CADCD21" w14:textId="5BB0C134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Что относится к транспортным средствам авиационного транспорта?</w:t>
      </w:r>
    </w:p>
    <w:p w14:paraId="02A313E7" w14:textId="701E7664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Что относится к транспортным средствам автомобильного транспорта?</w:t>
      </w:r>
    </w:p>
    <w:p w14:paraId="453F3F23" w14:textId="4C4AE420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Что относится к транспортным средствам водного транспорта?</w:t>
      </w:r>
    </w:p>
    <w:p w14:paraId="3236B657" w14:textId="448236AE" w:rsidR="0042157A" w:rsidRPr="00134CFA" w:rsidRDefault="0042157A" w:rsidP="00A02D80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Что относится к транспортным средствам городского наземного электрического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транспорта?</w:t>
      </w:r>
    </w:p>
    <w:p w14:paraId="77FDE81E" w14:textId="3C97FB65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Что относится к транспортным средствам железнодорожного транспорта?</w:t>
      </w:r>
    </w:p>
    <w:p w14:paraId="62BEAFCC" w14:textId="00147D09" w:rsidR="0042157A" w:rsidRPr="0042157A" w:rsidRDefault="0042157A" w:rsidP="0042157A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Что понимается под актом незаконного вмешательства (АНВ)?</w:t>
      </w:r>
    </w:p>
    <w:p w14:paraId="4D786E4B" w14:textId="7D9ADFBE" w:rsidR="0042157A" w:rsidRPr="00134CFA" w:rsidRDefault="0042157A" w:rsidP="00A22DEE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Что понимается под объектом железнодорожного транспорта? Перечислите</w:t>
      </w:r>
      <w:r w:rsidR="00134CFA" w:rsidRPr="00134CF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34CFA">
        <w:rPr>
          <w:rFonts w:ascii="Times New Roman" w:eastAsiaTheme="minorHAnsi" w:hAnsi="Times New Roman"/>
          <w:sz w:val="24"/>
          <w:szCs w:val="24"/>
        </w:rPr>
        <w:t>объекты железнодорожной инфраструктуры.</w:t>
      </w:r>
      <w:bookmarkStart w:id="0" w:name="_GoBack"/>
      <w:bookmarkEnd w:id="0"/>
    </w:p>
    <w:sectPr w:rsidR="0042157A" w:rsidRPr="00134CFA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34CFA"/>
    <w:rsid w:val="00143E3C"/>
    <w:rsid w:val="00154A4B"/>
    <w:rsid w:val="001626D9"/>
    <w:rsid w:val="00173E75"/>
    <w:rsid w:val="001972D5"/>
    <w:rsid w:val="001B546A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2157A"/>
    <w:rsid w:val="00457F2F"/>
    <w:rsid w:val="004A0205"/>
    <w:rsid w:val="004C4769"/>
    <w:rsid w:val="004D5F56"/>
    <w:rsid w:val="004F2A0A"/>
    <w:rsid w:val="00570768"/>
    <w:rsid w:val="005A5A6A"/>
    <w:rsid w:val="005C6D25"/>
    <w:rsid w:val="005D2D09"/>
    <w:rsid w:val="005F12B0"/>
    <w:rsid w:val="006412C1"/>
    <w:rsid w:val="00650541"/>
    <w:rsid w:val="00651314"/>
    <w:rsid w:val="006E0B71"/>
    <w:rsid w:val="00735D1B"/>
    <w:rsid w:val="007C0F12"/>
    <w:rsid w:val="00812DF1"/>
    <w:rsid w:val="00821063"/>
    <w:rsid w:val="00881D0D"/>
    <w:rsid w:val="009324A9"/>
    <w:rsid w:val="0095004E"/>
    <w:rsid w:val="00962AC1"/>
    <w:rsid w:val="009B22AE"/>
    <w:rsid w:val="00A531AE"/>
    <w:rsid w:val="00A56DB8"/>
    <w:rsid w:val="00AA7D33"/>
    <w:rsid w:val="00AC1C26"/>
    <w:rsid w:val="00AE2D93"/>
    <w:rsid w:val="00B23FE3"/>
    <w:rsid w:val="00B2607D"/>
    <w:rsid w:val="00B40A86"/>
    <w:rsid w:val="00B54E5A"/>
    <w:rsid w:val="00B60C23"/>
    <w:rsid w:val="00BC1E00"/>
    <w:rsid w:val="00BD258A"/>
    <w:rsid w:val="00BF3FAE"/>
    <w:rsid w:val="00C02949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1954</Words>
  <Characters>11139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8</cp:revision>
  <dcterms:created xsi:type="dcterms:W3CDTF">2021-09-29T14:21:00Z</dcterms:created>
  <dcterms:modified xsi:type="dcterms:W3CDTF">2024-05-26T08:40:00Z</dcterms:modified>
</cp:coreProperties>
</file>