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3D6745CD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3A5FEC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510A97">
        <w:rPr>
          <w:rFonts w:ascii="Times New Roman" w:hAnsi="Times New Roman"/>
          <w:b/>
          <w:color w:val="4472C4"/>
          <w:sz w:val="32"/>
          <w:szCs w:val="32"/>
        </w:rPr>
        <w:t>Э</w:t>
      </w:r>
      <w:r w:rsidR="003A5FEC">
        <w:rPr>
          <w:rFonts w:ascii="Times New Roman" w:hAnsi="Times New Roman"/>
          <w:b/>
          <w:color w:val="4472C4"/>
          <w:sz w:val="32"/>
          <w:szCs w:val="32"/>
        </w:rPr>
        <w:t>кологи</w:t>
      </w:r>
      <w:r w:rsidR="00510A97">
        <w:rPr>
          <w:rFonts w:ascii="Times New Roman" w:hAnsi="Times New Roman"/>
          <w:b/>
          <w:color w:val="4472C4"/>
          <w:sz w:val="32"/>
          <w:szCs w:val="32"/>
        </w:rPr>
        <w:t>ческая безопасность</w:t>
      </w:r>
    </w:p>
    <w:p w14:paraId="4D0ACCF7" w14:textId="316EF805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Вопросы к зачету</w:t>
      </w:r>
    </w:p>
    <w:p w14:paraId="1BB8155E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Классификация природных ресурсов, и особенности их использования. </w:t>
      </w:r>
    </w:p>
    <w:p w14:paraId="0018757E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Пищевые ресурсы, проблема питания и производство сельскохозяйственной продукции. </w:t>
      </w:r>
    </w:p>
    <w:p w14:paraId="45601B0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Воздействие антропогенных факторов на биосферу. </w:t>
      </w:r>
    </w:p>
    <w:p w14:paraId="12FA5EA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Основные аспекты и значение охраны окружающей среды: социально-политический, правовой, социально-гигиенический, технико-экологический и эколого-экономический аспекты. </w:t>
      </w:r>
    </w:p>
    <w:p w14:paraId="6E4EE04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EF59FA">
        <w:rPr>
          <w:rFonts w:ascii="Times New Roman" w:eastAsiaTheme="minorHAnsi" w:hAnsi="Times New Roman"/>
          <w:sz w:val="24"/>
          <w:szCs w:val="24"/>
        </w:rPr>
        <w:t>Экологизация</w:t>
      </w:r>
      <w:proofErr w:type="spellEnd"/>
      <w:r w:rsidRPr="00EF59FA">
        <w:rPr>
          <w:rFonts w:ascii="Times New Roman" w:eastAsiaTheme="minorHAnsi" w:hAnsi="Times New Roman"/>
          <w:sz w:val="24"/>
          <w:szCs w:val="24"/>
        </w:rPr>
        <w:t xml:space="preserve"> общественного производства.</w:t>
      </w:r>
    </w:p>
    <w:p w14:paraId="78F94D3E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Оценка экологической обстановки территории для выявления зон чрезвычайной опасной ситуации и экологического бедствия.</w:t>
      </w:r>
    </w:p>
    <w:p w14:paraId="0F153B69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Проблемы сохранения природной среды в 21-</w:t>
      </w:r>
      <w:proofErr w:type="gramStart"/>
      <w:r w:rsidRPr="00EF59FA">
        <w:rPr>
          <w:rFonts w:ascii="Times New Roman" w:eastAsiaTheme="minorHAnsi" w:hAnsi="Times New Roman"/>
          <w:sz w:val="24"/>
          <w:szCs w:val="24"/>
        </w:rPr>
        <w:t>ом  веке</w:t>
      </w:r>
      <w:proofErr w:type="gramEnd"/>
      <w:r w:rsidRPr="00EF59FA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3C94F699" w14:textId="63D08911" w:rsidR="003E49AC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Концепция перехода Российской Федерации к устойчивому развитию.</w:t>
      </w:r>
    </w:p>
    <w:p w14:paraId="45B972E9" w14:textId="546E397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Классификация и формы загрязнений окружающей среды.</w:t>
      </w:r>
    </w:p>
    <w:p w14:paraId="767A1F45" w14:textId="735C850C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Классификация источников загрязнения атмосферы, гидросферы и литосферы.</w:t>
      </w:r>
    </w:p>
    <w:p w14:paraId="460E96F9" w14:textId="5D806A34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Системный подход к природопользованию. Анализ потоков в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эколого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– экономической системе. </w:t>
      </w:r>
    </w:p>
    <w:p w14:paraId="38C2A081" w14:textId="7D3E9BF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Понятия малоотходного и безотходного производства.</w:t>
      </w:r>
    </w:p>
    <w:p w14:paraId="1D944ABC" w14:textId="18400CAD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Основные критерии и принципы создания безотходных производств: комплексное использование ресурсов; цикличность материальных потоков; ограничение воздействия производства на окружающую среду.</w:t>
      </w:r>
    </w:p>
    <w:p w14:paraId="5D03C7EA" w14:textId="7209A8D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Система природоохранных норм и нормативов. Здоровье и среда обитания, предельно-допустимые экологические нагрузки (ПДЭН).</w:t>
      </w:r>
    </w:p>
    <w:p w14:paraId="75194FFE" w14:textId="729F398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Нормирование качества окружающей среды. Виды норм и нормативов качества окружающей среды. </w:t>
      </w:r>
    </w:p>
    <w:p w14:paraId="671ECA5E" w14:textId="24D53EAF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Разработка нормативов вредных выбросов и контроль содержания загрязняющих веществ в окружающей среде. </w:t>
      </w:r>
    </w:p>
    <w:p w14:paraId="2346652C" w14:textId="4293B9D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Классы опасности вредных веществ.</w:t>
      </w:r>
    </w:p>
    <w:p w14:paraId="5EA40779" w14:textId="562A947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Стандартизация в области охраны окружающей среды. </w:t>
      </w:r>
    </w:p>
    <w:p w14:paraId="55BF9987" w14:textId="50EBC2B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Экологическая сертификация</w:t>
      </w:r>
    </w:p>
    <w:p w14:paraId="3271B173" w14:textId="28D57C5B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lastRenderedPageBreak/>
        <w:t xml:space="preserve">Строение и состав газовой оболочки Земли. Движение воздушных масс. Изменение температуры по высоте. </w:t>
      </w:r>
    </w:p>
    <w:p w14:paraId="4EB167B6" w14:textId="7B1750B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Метеорологические условия и распространение загрязняющих веществ </w:t>
      </w:r>
    </w:p>
    <w:p w14:paraId="06E49048" w14:textId="029EBA6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Изменения природного состава воздуха. Парниковый эффект. Разрушение озонового слоя. </w:t>
      </w:r>
    </w:p>
    <w:p w14:paraId="097FC17F" w14:textId="58D9E2B2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Особенности загрязнения и показатели качества атмосферы. Нормативы качества атмосферы. ПДК разовые и суточные. </w:t>
      </w:r>
    </w:p>
    <w:p w14:paraId="052EE67A" w14:textId="28FE70E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Эффект суммации действия.</w:t>
      </w:r>
    </w:p>
    <w:p w14:paraId="734C98C7" w14:textId="6FA9DB93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Классификация основных загрязнителей атмосферы: пыли, аэрозоли, газы. </w:t>
      </w:r>
    </w:p>
    <w:p w14:paraId="5C8E0EEA" w14:textId="351BAF49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Гидросфера как единая система. Загрязнение Мирового океана, загрязнение и истощение материковых вод. </w:t>
      </w:r>
    </w:p>
    <w:p w14:paraId="50DF1454" w14:textId="368D925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Международное законодательство в области охраны водной среды.</w:t>
      </w:r>
    </w:p>
    <w:p w14:paraId="191BB4E2" w14:textId="508AE15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Международная стандартизация качества воды. </w:t>
      </w:r>
    </w:p>
    <w:p w14:paraId="56F6F7D3" w14:textId="27AAE0A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Нормирование и регулирование качества воды в водоемах. </w:t>
      </w:r>
    </w:p>
    <w:p w14:paraId="5B8E3C8E" w14:textId="3324A86E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Рациональное использование воды. Водный баланс. Ресурсы пресной воды. </w:t>
      </w:r>
    </w:p>
    <w:p w14:paraId="7AB60ACB" w14:textId="4FB394E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Основные системы и проблемы водоснабжения и водоотведения промышленных предприятий. </w:t>
      </w:r>
    </w:p>
    <w:p w14:paraId="34C90D93" w14:textId="6DAC85F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Характеристика сточных вод, их классификация. </w:t>
      </w:r>
    </w:p>
    <w:p w14:paraId="201A95BF" w14:textId="68DBDC29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Состав загрязнений сточных вод, условия сброса сточных вод в водоемы. </w:t>
      </w:r>
    </w:p>
    <w:p w14:paraId="36EF95F5" w14:textId="1C18797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Влияние загрязнителей на качество водной среды. Пути уменьшения степени загрязнения и объема сточных вод.</w:t>
      </w:r>
    </w:p>
    <w:p w14:paraId="20589C1E" w14:textId="10F96E6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Строение литосферы, ее ресурсы. Наземная среда, земная кора и круговорот веществ. </w:t>
      </w:r>
    </w:p>
    <w:p w14:paraId="0269E2A6" w14:textId="0F56745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Загрязнение литосферы промышленными предприятиями. Границы естественных т и антропогенных изменений экосистем суши.</w:t>
      </w:r>
    </w:p>
    <w:p w14:paraId="3328B32D" w14:textId="3FA4CCA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Земельные ресурсы планеты. Свойства почв и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техносфера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>. Динамика экологического ущерба почвенному покрову.</w:t>
      </w:r>
    </w:p>
    <w:p w14:paraId="3B6E9A05" w14:textId="4882BC5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Кислотные загрязнения и их последствия для почвы. </w:t>
      </w:r>
    </w:p>
    <w:p w14:paraId="1D17860A" w14:textId="3AF1654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Тяжелые металлы, пестициды в почве. Загрязнение почвы при использовании очистных сооружений. </w:t>
      </w:r>
    </w:p>
    <w:p w14:paraId="2A7DE767" w14:textId="17965DD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Принципы гигиенического нормирования ПДК вредных веществ в почве. </w:t>
      </w:r>
    </w:p>
    <w:p w14:paraId="3B2335FB" w14:textId="4E9C3900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Классификация отходов. Вторичные материальные ресурсы. </w:t>
      </w:r>
    </w:p>
    <w:p w14:paraId="50DAB6AC" w14:textId="32CCDD82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Система сбора и переработки промышленных отходов. </w:t>
      </w:r>
    </w:p>
    <w:p w14:paraId="719ED22D" w14:textId="39405549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Методы и способы утилизации отходов. </w:t>
      </w:r>
    </w:p>
    <w:p w14:paraId="74F2058D" w14:textId="4FCF13C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Сбор и удаление твердых бытовых отходов в населенных пунктах.</w:t>
      </w:r>
    </w:p>
    <w:p w14:paraId="03CBE025" w14:textId="78DD85D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Водопользование и водостоки в быту. Нормативы водоснабжения.</w:t>
      </w:r>
    </w:p>
    <w:p w14:paraId="3F62B0E6" w14:textId="145B7D3F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lastRenderedPageBreak/>
        <w:t>Нормативы на выбросы.</w:t>
      </w:r>
    </w:p>
    <w:p w14:paraId="48295001" w14:textId="2E43005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Новые методы обращения с отходами.</w:t>
      </w:r>
    </w:p>
    <w:p w14:paraId="73EF1824" w14:textId="4D7B9244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Определение класса опасности отходов. </w:t>
      </w:r>
    </w:p>
    <w:p w14:paraId="367E1EDB" w14:textId="44AA295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Условия временного хранения отходов.</w:t>
      </w:r>
    </w:p>
    <w:p w14:paraId="1F72821D" w14:textId="57266B3F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Экологические проблемы земледелия и животноводства. </w:t>
      </w:r>
    </w:p>
    <w:p w14:paraId="06F6621D" w14:textId="7AFFF2E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Масштабы и последствия применения удобрений и пестицидов.</w:t>
      </w:r>
    </w:p>
    <w:p w14:paraId="351EA244" w14:textId="78BA571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Обезвреживание, переработка и утилизация отходов сельскохозяйственных комплексов. </w:t>
      </w:r>
    </w:p>
    <w:p w14:paraId="7343D93A" w14:textId="63648093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Современная энергетика и климат Земли. Возобновляемые и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невозобновляемые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источники энергии на Земле</w:t>
      </w:r>
    </w:p>
    <w:p w14:paraId="0CF16DB3" w14:textId="7333B4A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Использование энергии в безотходном производстве. Рациональное использование энергии. Ограничения второго закона термодинамики. </w:t>
      </w:r>
    </w:p>
    <w:p w14:paraId="250A2799" w14:textId="77351B5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Промышленные объекты традиционной энергетики, виды потребляемого топлива, удельный вклад в производство энергетических и тепловых ресурсов.</w:t>
      </w:r>
    </w:p>
    <w:p w14:paraId="119DDB92" w14:textId="4BB21FE9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Состав отходов в зависимости от вида топлива. </w:t>
      </w:r>
    </w:p>
    <w:p w14:paraId="6FFD3259" w14:textId="36CC0788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Рассеивание дымовых газов в атмосфере, примеры зон негативного влияния выбросов, уровни загрязнения. </w:t>
      </w:r>
    </w:p>
    <w:p w14:paraId="5F817704" w14:textId="27C3593F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Выбросы диоксида углерода. </w:t>
      </w:r>
    </w:p>
    <w:p w14:paraId="04BFC9DF" w14:textId="707F89A0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Альтернативные источники энергии: ветровые, солнечные, геотермальные станции, тепловые насосы, приливно-отливные электростанции, ТЭС на биогазе и биомассе.</w:t>
      </w:r>
    </w:p>
    <w:p w14:paraId="4CB01553" w14:textId="374FE4BE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Динамика выбросов и сбросов загрязняющих веществ промышленностью России за последнее десятилетие. Доля участия отраслей в выбросах и сбросах.</w:t>
      </w:r>
    </w:p>
    <w:p w14:paraId="1A2EFC87" w14:textId="29D1574D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Виды воздействия черной и цветной металлургии на окружающую среду и природные ресурсы.</w:t>
      </w:r>
    </w:p>
    <w:p w14:paraId="179A85B0" w14:textId="57C5912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Отходы, выбросы в атмосферу, сбросы в водоемы угольной, газовой и нефтяной промышленности.</w:t>
      </w:r>
    </w:p>
    <w:p w14:paraId="1E075EB9" w14:textId="0DF15163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Экологические показатели, особенности воздействия на среду обитания химической, деревообрабатывающей, пищевой отраслей промышленности.</w:t>
      </w:r>
    </w:p>
    <w:p w14:paraId="1BC99203" w14:textId="021AF21E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Взаимодействие машиностроительного производства со средой обитания (потребление ресурсов. готовая продукция. отходы). </w:t>
      </w:r>
    </w:p>
    <w:p w14:paraId="1EF3366A" w14:textId="5F16AE4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Структура автомобильных транспортных средств. Общая характеристика воздействия транспортно-дорожного комплекса на окружающую среду. </w:t>
      </w:r>
    </w:p>
    <w:p w14:paraId="737B3242" w14:textId="7B1BCB1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Источники и состав выбросов автотранспортных средств. </w:t>
      </w:r>
    </w:p>
    <w:p w14:paraId="5843FF31" w14:textId="5F19F489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Состав отработанных газов двигателей внутреннего сгорания. </w:t>
      </w:r>
    </w:p>
    <w:p w14:paraId="43A1E653" w14:textId="6DE2186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Пути совершенствования экологических показателей при эксплуатации автомобилей.</w:t>
      </w:r>
    </w:p>
    <w:p w14:paraId="350DCABB" w14:textId="51EE409C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lastRenderedPageBreak/>
        <w:t>Стационарные источники загрязнения атмосферного воздуха и водоемов на железнодорожном транспорте</w:t>
      </w:r>
    </w:p>
    <w:p w14:paraId="6D2733D5" w14:textId="4A871062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Загрязнение атмосферного воздуха передвижными источниками: путевой техникой и подвижным составом (магистральными и маневровыми тепловозами, рефрижераторным подвижным составом).</w:t>
      </w:r>
    </w:p>
    <w:p w14:paraId="13FC72A9" w14:textId="230D9B1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Источники загрязнения водных объектов на железнодорожном транспорте. </w:t>
      </w:r>
    </w:p>
    <w:p w14:paraId="56C76FAC" w14:textId="7DAFAADF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Расход воды и характеристика сточных вод основных технологических процессов на железнодорожном транспорте. </w:t>
      </w:r>
    </w:p>
    <w:p w14:paraId="3C13EEC1" w14:textId="1974C06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Источники загрязнения почвы на предприятиях железнодорожного транспорта. </w:t>
      </w:r>
    </w:p>
    <w:p w14:paraId="63BB30B6" w14:textId="56924FE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Загрязнения почв нефтепродуктами, маслами, тяжелыми металлами.</w:t>
      </w:r>
    </w:p>
    <w:p w14:paraId="1F48A4B7" w14:textId="4EB94E50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Отходы производств на железнодорожном транспорте как источник загрязнения почв.</w:t>
      </w:r>
    </w:p>
    <w:p w14:paraId="40E3B7DA" w14:textId="522A542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Загрязнения полосы отвода железных дорог. </w:t>
      </w:r>
    </w:p>
    <w:p w14:paraId="7B1108F3" w14:textId="5747D27B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Потери при транспортировке сыпучих материалов как источник загрязнения полосы отведения</w:t>
      </w:r>
    </w:p>
    <w:p w14:paraId="57913B8D" w14:textId="7DD14A7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Показатели совокупного влияния источников загрязнения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техносферы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в регионах: индекс загрязнения атмосферы (ИЗА), региональная заболеваемость. Сокращение продолжительности жизни. Младенческая смертность. Материальный ущерб. </w:t>
      </w:r>
    </w:p>
    <w:p w14:paraId="52272B63" w14:textId="1E660AE2" w:rsidR="00383CF4" w:rsidRPr="00EF59FA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Зоны экологического бедствия. Экологическая обстановка в промышленных регионах России</w:t>
      </w:r>
    </w:p>
    <w:p w14:paraId="66DB7561" w14:textId="33A0AE5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Предмет, задачи и основные направления экологии производственных объектов</w:t>
      </w:r>
    </w:p>
    <w:p w14:paraId="0C3307AC" w14:textId="676CF360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Основные представления о производственном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техногенезе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1CBA0783" w14:textId="7723D02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Особенности производственного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техногенеза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на современном этапе. </w:t>
      </w:r>
    </w:p>
    <w:p w14:paraId="27BEDEA5" w14:textId="193404EC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Воздействие производства на атмосферу. </w:t>
      </w:r>
    </w:p>
    <w:p w14:paraId="6070204E" w14:textId="63C44A5F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Воздействие производства на гидросферу. </w:t>
      </w:r>
    </w:p>
    <w:p w14:paraId="48942B4C" w14:textId="043B810C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Воздействие производства на литосферу (почву, горные породы и их массивы). </w:t>
      </w:r>
    </w:p>
    <w:p w14:paraId="774DF014" w14:textId="3BF534AF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Рекультивация нарушенных в производстве территорий. </w:t>
      </w:r>
    </w:p>
    <w:p w14:paraId="04001792" w14:textId="54AB08F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Воздействие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предпритий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на биотические сообщества. Особые виды </w:t>
      </w:r>
      <w:proofErr w:type="gramStart"/>
      <w:r w:rsidRPr="00383CF4">
        <w:rPr>
          <w:rFonts w:ascii="Times New Roman" w:eastAsiaTheme="minorHAnsi" w:hAnsi="Times New Roman"/>
          <w:sz w:val="24"/>
          <w:szCs w:val="24"/>
        </w:rPr>
        <w:t>воз-действия</w:t>
      </w:r>
      <w:proofErr w:type="gramEnd"/>
      <w:r w:rsidRPr="00383CF4">
        <w:rPr>
          <w:rFonts w:ascii="Times New Roman" w:eastAsiaTheme="minorHAnsi" w:hAnsi="Times New Roman"/>
          <w:sz w:val="24"/>
          <w:szCs w:val="24"/>
        </w:rPr>
        <w:t xml:space="preserve"> на биосферу.</w:t>
      </w:r>
    </w:p>
    <w:p w14:paraId="1294E986" w14:textId="193E68BB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Загрязнение среды отходами производства.</w:t>
      </w:r>
    </w:p>
    <w:p w14:paraId="75CF76F8" w14:textId="0B488B8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Экологические требования в производственной деятельности. </w:t>
      </w:r>
    </w:p>
    <w:p w14:paraId="3313F843" w14:textId="738BD2A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Инженерно-экологические изыскания для целей производственного строительства.</w:t>
      </w:r>
    </w:p>
    <w:p w14:paraId="2027F909" w14:textId="462C4AB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Экологические требования к архитектурно-планировочным решениям производственных зданий.</w:t>
      </w:r>
    </w:p>
    <w:p w14:paraId="388987D1" w14:textId="28ECA573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Объемно-планировочные и конс</w:t>
      </w:r>
      <w:r w:rsidR="003A5FEC">
        <w:rPr>
          <w:rFonts w:ascii="Times New Roman" w:eastAsiaTheme="minorHAnsi" w:hAnsi="Times New Roman"/>
          <w:sz w:val="24"/>
          <w:szCs w:val="24"/>
        </w:rPr>
        <w:t>труктивные решения производствен</w:t>
      </w:r>
      <w:r w:rsidRPr="00383CF4">
        <w:rPr>
          <w:rFonts w:ascii="Times New Roman" w:eastAsiaTheme="minorHAnsi" w:hAnsi="Times New Roman"/>
          <w:sz w:val="24"/>
          <w:szCs w:val="24"/>
        </w:rPr>
        <w:t xml:space="preserve">ных зданий. </w:t>
      </w:r>
    </w:p>
    <w:p w14:paraId="0F2C2396" w14:textId="7B405BE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Биопозитивность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производственных зданий и сооружений. </w:t>
      </w:r>
    </w:p>
    <w:p w14:paraId="2B5DEFFC" w14:textId="2164A90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lastRenderedPageBreak/>
        <w:t xml:space="preserve">Экологическая защита внутренней среды производственных зданий от негативных воздействий. </w:t>
      </w:r>
    </w:p>
    <w:p w14:paraId="4DCC5CC1" w14:textId="3139233F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Микроклимат и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светоинсоляционн</w:t>
      </w:r>
      <w:r w:rsidR="003A5FEC">
        <w:rPr>
          <w:rFonts w:ascii="Times New Roman" w:eastAsiaTheme="minorHAnsi" w:hAnsi="Times New Roman"/>
          <w:sz w:val="24"/>
          <w:szCs w:val="24"/>
        </w:rPr>
        <w:t>ый</w:t>
      </w:r>
      <w:proofErr w:type="spellEnd"/>
      <w:r w:rsidR="003A5FEC">
        <w:rPr>
          <w:rFonts w:ascii="Times New Roman" w:eastAsiaTheme="minorHAnsi" w:hAnsi="Times New Roman"/>
          <w:sz w:val="24"/>
          <w:szCs w:val="24"/>
        </w:rPr>
        <w:t xml:space="preserve"> режим производственных объек</w:t>
      </w:r>
      <w:r w:rsidRPr="00383CF4">
        <w:rPr>
          <w:rFonts w:ascii="Times New Roman" w:eastAsiaTheme="minorHAnsi" w:hAnsi="Times New Roman"/>
          <w:sz w:val="24"/>
          <w:szCs w:val="24"/>
        </w:rPr>
        <w:t>тов.</w:t>
      </w:r>
    </w:p>
    <w:p w14:paraId="340F3985" w14:textId="0BE21933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Химическое загрязнение воздуха в производственных помещениях. </w:t>
      </w:r>
    </w:p>
    <w:p w14:paraId="471E8240" w14:textId="79F7F25E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Вредные физические воздействия на производственную среду. </w:t>
      </w:r>
    </w:p>
    <w:p w14:paraId="7877B068" w14:textId="53ACBF7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Радоноопасность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и другие виды ионизирующих излучений. </w:t>
      </w:r>
    </w:p>
    <w:p w14:paraId="22B779D9" w14:textId="416FD8E2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Газохимическое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загрязнение. </w:t>
      </w:r>
    </w:p>
    <w:p w14:paraId="73CA3B3E" w14:textId="0A52E530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Вредные биологические воздействия на производственную среду. </w:t>
      </w:r>
    </w:p>
    <w:p w14:paraId="304FA951" w14:textId="16DC0BC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Эстетическое загрязнение видимой среды в районах производственной застройки.</w:t>
      </w:r>
    </w:p>
    <w:p w14:paraId="7B1F6290" w14:textId="2DAF3DC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Токсичность производственных материалов. </w:t>
      </w:r>
    </w:p>
    <w:p w14:paraId="7E151BDB" w14:textId="5FBF6D2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Основные направления экологического энергопотребления. </w:t>
      </w:r>
    </w:p>
    <w:p w14:paraId="0ADA8FFB" w14:textId="3F7C0DBE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Нетрадиционные возобновляемые источники энергии </w:t>
      </w:r>
    </w:p>
    <w:p w14:paraId="7DD2478D" w14:textId="569000BC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Ресурсосбережение в производстве.</w:t>
      </w:r>
    </w:p>
    <w:p w14:paraId="070FF558" w14:textId="4CF89380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Использование техногенного сырья - мощный экологический ресурс.</w:t>
      </w:r>
    </w:p>
    <w:p w14:paraId="0A43F408" w14:textId="233EE8F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Экологическая безопасность техногенного сырья</w:t>
      </w:r>
    </w:p>
    <w:p w14:paraId="490F1DA4" w14:textId="7CF45DC3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Экологические требования при осуществлении строительной деятельности. </w:t>
      </w:r>
    </w:p>
    <w:p w14:paraId="235E7022" w14:textId="37EFDF9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Экологический мониторинг производственных объектов. </w:t>
      </w:r>
    </w:p>
    <w:p w14:paraId="78B0D49E" w14:textId="0D0BE268" w:rsidR="003E49AC" w:rsidRDefault="00383CF4" w:rsidP="00E90AE1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26E75">
        <w:rPr>
          <w:rFonts w:ascii="Times New Roman" w:eastAsiaTheme="minorHAnsi" w:hAnsi="Times New Roman"/>
          <w:sz w:val="24"/>
          <w:szCs w:val="24"/>
        </w:rPr>
        <w:t>Экологические риски в производстве и их страхование.</w:t>
      </w:r>
    </w:p>
    <w:p w14:paraId="2458C8BD" w14:textId="77777777" w:rsidR="00692BC9" w:rsidRPr="00692BC9" w:rsidRDefault="00692BC9" w:rsidP="00692BC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92BC9">
        <w:rPr>
          <w:rFonts w:ascii="Times New Roman" w:eastAsiaTheme="minorHAnsi" w:hAnsi="Times New Roman"/>
          <w:sz w:val="24"/>
          <w:szCs w:val="24"/>
        </w:rPr>
        <w:t xml:space="preserve">Экологическая безопасность производственных объектов </w:t>
      </w:r>
      <w:r w:rsidRPr="00692BC9">
        <w:rPr>
          <w:rFonts w:ascii="Times New Roman" w:eastAsiaTheme="minorHAnsi" w:hAnsi="Times New Roman"/>
          <w:sz w:val="24"/>
          <w:szCs w:val="24"/>
        </w:rPr>
        <w:tab/>
        <w:t xml:space="preserve">Производство как специфическая экосистема. Экологическое производственное проектирование. развитие подземной урбанизации. </w:t>
      </w:r>
    </w:p>
    <w:p w14:paraId="7D19BF11" w14:textId="77777777" w:rsidR="00692BC9" w:rsidRPr="00692BC9" w:rsidRDefault="00692BC9" w:rsidP="00692BC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92BC9">
        <w:rPr>
          <w:rFonts w:ascii="Times New Roman" w:eastAsiaTheme="minorHAnsi" w:hAnsi="Times New Roman"/>
          <w:sz w:val="24"/>
          <w:szCs w:val="24"/>
        </w:rPr>
        <w:t xml:space="preserve">Объемно-планировочные и конструктивные решения производственных зданий. </w:t>
      </w:r>
      <w:proofErr w:type="spellStart"/>
      <w:r w:rsidRPr="00692BC9">
        <w:rPr>
          <w:rFonts w:ascii="Times New Roman" w:eastAsiaTheme="minorHAnsi" w:hAnsi="Times New Roman"/>
          <w:sz w:val="24"/>
          <w:szCs w:val="24"/>
        </w:rPr>
        <w:t>Биопозитивность</w:t>
      </w:r>
      <w:proofErr w:type="spellEnd"/>
      <w:r w:rsidRPr="00692BC9">
        <w:rPr>
          <w:rFonts w:ascii="Times New Roman" w:eastAsiaTheme="minorHAnsi" w:hAnsi="Times New Roman"/>
          <w:sz w:val="24"/>
          <w:szCs w:val="24"/>
        </w:rPr>
        <w:t xml:space="preserve"> зданий и сооружений. </w:t>
      </w:r>
    </w:p>
    <w:p w14:paraId="5FC3E928" w14:textId="77777777" w:rsidR="00692BC9" w:rsidRPr="00692BC9" w:rsidRDefault="00692BC9" w:rsidP="00692BC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92BC9">
        <w:rPr>
          <w:rFonts w:ascii="Times New Roman" w:eastAsiaTheme="minorHAnsi" w:hAnsi="Times New Roman"/>
          <w:sz w:val="24"/>
          <w:szCs w:val="24"/>
        </w:rPr>
        <w:t xml:space="preserve">Экологическая защита внутренней среды зданий от негативных воздействий. Микроклимат и </w:t>
      </w:r>
      <w:proofErr w:type="spellStart"/>
      <w:r w:rsidRPr="00692BC9">
        <w:rPr>
          <w:rFonts w:ascii="Times New Roman" w:eastAsiaTheme="minorHAnsi" w:hAnsi="Times New Roman"/>
          <w:sz w:val="24"/>
          <w:szCs w:val="24"/>
        </w:rPr>
        <w:t>светоинсоляционный</w:t>
      </w:r>
      <w:proofErr w:type="spellEnd"/>
      <w:r w:rsidRPr="00692BC9">
        <w:rPr>
          <w:rFonts w:ascii="Times New Roman" w:eastAsiaTheme="minorHAnsi" w:hAnsi="Times New Roman"/>
          <w:sz w:val="24"/>
          <w:szCs w:val="24"/>
        </w:rPr>
        <w:t xml:space="preserve"> режим. Химическое загрязнение воздуха в производственных помещениях. Вредные физические воздействия на </w:t>
      </w:r>
      <w:proofErr w:type="gramStart"/>
      <w:r w:rsidRPr="00692BC9">
        <w:rPr>
          <w:rFonts w:ascii="Times New Roman" w:eastAsiaTheme="minorHAnsi" w:hAnsi="Times New Roman"/>
          <w:sz w:val="24"/>
          <w:szCs w:val="24"/>
        </w:rPr>
        <w:t>среду..</w:t>
      </w:r>
      <w:proofErr w:type="gramEnd"/>
      <w:r w:rsidRPr="00692BC9">
        <w:rPr>
          <w:rFonts w:ascii="Times New Roman" w:eastAsiaTheme="minorHAnsi" w:hAnsi="Times New Roman"/>
          <w:sz w:val="24"/>
          <w:szCs w:val="24"/>
        </w:rPr>
        <w:t xml:space="preserve"> Вредные биологические воздействия на среду. Эстетическое загрязнение видимой среды в районах производственной застройки.</w:t>
      </w:r>
    </w:p>
    <w:p w14:paraId="79D498A4" w14:textId="77777777" w:rsidR="00692BC9" w:rsidRPr="00692BC9" w:rsidRDefault="00692BC9" w:rsidP="00692BC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92BC9">
        <w:rPr>
          <w:rFonts w:ascii="Times New Roman" w:eastAsiaTheme="minorHAnsi" w:hAnsi="Times New Roman"/>
          <w:sz w:val="24"/>
          <w:szCs w:val="24"/>
        </w:rPr>
        <w:t>Токсичность материалов. Полимерные строительные материалы. Асбестосодержащие строительные мате6риалы. Радиоактивность строительных материалов. Биоповреждение материалов. Новые виды экологически безопасных строительных материалов.</w:t>
      </w:r>
    </w:p>
    <w:p w14:paraId="6BF0C81B" w14:textId="77777777" w:rsidR="00692BC9" w:rsidRPr="00692BC9" w:rsidRDefault="00692BC9" w:rsidP="00692BC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92BC9">
        <w:rPr>
          <w:rFonts w:ascii="Times New Roman" w:eastAsiaTheme="minorHAnsi" w:hAnsi="Times New Roman"/>
          <w:sz w:val="24"/>
          <w:szCs w:val="24"/>
        </w:rPr>
        <w:t>Экологически безопасные технологии при устройстве фундаментов и оснований.</w:t>
      </w:r>
    </w:p>
    <w:p w14:paraId="4CC6C3EF" w14:textId="030E1D25" w:rsidR="004D1BB4" w:rsidRDefault="004D1BB4" w:rsidP="00692BC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Энерго</w:t>
      </w:r>
      <w:r w:rsidR="00692BC9" w:rsidRPr="00692BC9">
        <w:rPr>
          <w:rFonts w:ascii="Times New Roman" w:eastAsiaTheme="minorHAnsi" w:hAnsi="Times New Roman"/>
          <w:sz w:val="24"/>
          <w:szCs w:val="24"/>
        </w:rPr>
        <w:t>сбережение в производственной</w:t>
      </w:r>
      <w:r>
        <w:rPr>
          <w:rFonts w:ascii="Times New Roman" w:eastAsiaTheme="minorHAnsi" w:hAnsi="Times New Roman"/>
          <w:sz w:val="24"/>
          <w:szCs w:val="24"/>
        </w:rPr>
        <w:t xml:space="preserve"> сфере</w:t>
      </w:r>
    </w:p>
    <w:p w14:paraId="1582AA1D" w14:textId="77777777" w:rsidR="004D1BB4" w:rsidRDefault="00692BC9" w:rsidP="00692BC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92BC9">
        <w:rPr>
          <w:rFonts w:ascii="Times New Roman" w:eastAsiaTheme="minorHAnsi" w:hAnsi="Times New Roman"/>
          <w:sz w:val="24"/>
          <w:szCs w:val="24"/>
        </w:rPr>
        <w:t xml:space="preserve">Основные направления экологического энергопотребления. </w:t>
      </w:r>
    </w:p>
    <w:p w14:paraId="27EC889A" w14:textId="77777777" w:rsidR="004D1BB4" w:rsidRDefault="00692BC9" w:rsidP="00692BC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92BC9">
        <w:rPr>
          <w:rFonts w:ascii="Times New Roman" w:eastAsiaTheme="minorHAnsi" w:hAnsi="Times New Roman"/>
          <w:sz w:val="24"/>
          <w:szCs w:val="24"/>
        </w:rPr>
        <w:lastRenderedPageBreak/>
        <w:t xml:space="preserve">Энергосберегающие заглубленные здания. </w:t>
      </w:r>
    </w:p>
    <w:p w14:paraId="3A8B13F7" w14:textId="77777777" w:rsidR="004D1BB4" w:rsidRDefault="00692BC9" w:rsidP="00692BC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92BC9">
        <w:rPr>
          <w:rFonts w:ascii="Times New Roman" w:eastAsiaTheme="minorHAnsi" w:hAnsi="Times New Roman"/>
          <w:sz w:val="24"/>
          <w:szCs w:val="24"/>
        </w:rPr>
        <w:t xml:space="preserve">Нетрадиционные возобновляемые источники энергии в жилищно-строительной сфере. </w:t>
      </w:r>
    </w:p>
    <w:p w14:paraId="0F39AFD1" w14:textId="384141EE" w:rsidR="00692BC9" w:rsidRPr="00692BC9" w:rsidRDefault="00692BC9" w:rsidP="00692BC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92BC9">
        <w:rPr>
          <w:rFonts w:ascii="Times New Roman" w:eastAsiaTheme="minorHAnsi" w:hAnsi="Times New Roman"/>
          <w:sz w:val="24"/>
          <w:szCs w:val="24"/>
        </w:rPr>
        <w:t>Ресурсосбережение в производстве.</w:t>
      </w:r>
    </w:p>
    <w:p w14:paraId="331AB014" w14:textId="77777777" w:rsidR="00692BC9" w:rsidRPr="00692BC9" w:rsidRDefault="00692BC9" w:rsidP="00692BC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92BC9">
        <w:rPr>
          <w:rFonts w:ascii="Times New Roman" w:eastAsiaTheme="minorHAnsi" w:hAnsi="Times New Roman"/>
          <w:sz w:val="24"/>
          <w:szCs w:val="24"/>
        </w:rPr>
        <w:t>Использование техногенного сырья - мощный экологический ресурс. Экологическая безопасность техногенного сырья</w:t>
      </w:r>
    </w:p>
    <w:p w14:paraId="1D1D360B" w14:textId="77777777" w:rsidR="004D1BB4" w:rsidRDefault="00692BC9" w:rsidP="00692BC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92BC9">
        <w:rPr>
          <w:rFonts w:ascii="Times New Roman" w:eastAsiaTheme="minorHAnsi" w:hAnsi="Times New Roman"/>
          <w:sz w:val="24"/>
          <w:szCs w:val="24"/>
        </w:rPr>
        <w:t>Экологическое право в производстве</w:t>
      </w:r>
    </w:p>
    <w:p w14:paraId="13FB3C99" w14:textId="77777777" w:rsidR="004D1BB4" w:rsidRDefault="00692BC9" w:rsidP="00692BC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92BC9">
        <w:rPr>
          <w:rFonts w:ascii="Times New Roman" w:eastAsiaTheme="minorHAnsi" w:hAnsi="Times New Roman"/>
          <w:sz w:val="24"/>
          <w:szCs w:val="24"/>
        </w:rPr>
        <w:t xml:space="preserve">Государственный экологический контроль в </w:t>
      </w:r>
      <w:proofErr w:type="gramStart"/>
      <w:r w:rsidRPr="00692BC9">
        <w:rPr>
          <w:rFonts w:ascii="Times New Roman" w:eastAsiaTheme="minorHAnsi" w:hAnsi="Times New Roman"/>
          <w:sz w:val="24"/>
          <w:szCs w:val="24"/>
        </w:rPr>
        <w:t>производстве .</w:t>
      </w:r>
      <w:proofErr w:type="gramEnd"/>
    </w:p>
    <w:p w14:paraId="3A7C77BC" w14:textId="77777777" w:rsidR="004D1BB4" w:rsidRDefault="00692BC9" w:rsidP="00692BC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92BC9">
        <w:rPr>
          <w:rFonts w:ascii="Times New Roman" w:eastAsiaTheme="minorHAnsi" w:hAnsi="Times New Roman"/>
          <w:sz w:val="24"/>
          <w:szCs w:val="24"/>
        </w:rPr>
        <w:t xml:space="preserve">Экологический паспорт производственного объекта. </w:t>
      </w:r>
    </w:p>
    <w:p w14:paraId="76C923FA" w14:textId="77777777" w:rsidR="004D1BB4" w:rsidRDefault="00692BC9" w:rsidP="0036038C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D1BB4">
        <w:rPr>
          <w:rFonts w:ascii="Times New Roman" w:eastAsiaTheme="minorHAnsi" w:hAnsi="Times New Roman"/>
          <w:sz w:val="24"/>
          <w:szCs w:val="24"/>
        </w:rPr>
        <w:t>Экологический мониторинг производственных объектов.</w:t>
      </w:r>
    </w:p>
    <w:p w14:paraId="1FDAADB0" w14:textId="77777777" w:rsidR="00692BC9" w:rsidRPr="00692BC9" w:rsidRDefault="00692BC9" w:rsidP="00692BC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 w:rsidRPr="00692BC9">
        <w:rPr>
          <w:rFonts w:ascii="Times New Roman" w:eastAsiaTheme="minorHAnsi" w:hAnsi="Times New Roman"/>
          <w:sz w:val="24"/>
          <w:szCs w:val="24"/>
        </w:rPr>
        <w:t>Экологические риски и их страхование.</w:t>
      </w:r>
    </w:p>
    <w:p w14:paraId="1BF96D9A" w14:textId="78954D32" w:rsidR="00692BC9" w:rsidRDefault="00692BC9" w:rsidP="00692BC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92BC9">
        <w:rPr>
          <w:rFonts w:ascii="Times New Roman" w:eastAsiaTheme="minorHAnsi" w:hAnsi="Times New Roman"/>
          <w:sz w:val="24"/>
          <w:szCs w:val="24"/>
        </w:rPr>
        <w:t>Юридическая ответственность за экологические правонарушения.</w:t>
      </w:r>
    </w:p>
    <w:p w14:paraId="12BF7007" w14:textId="4A52D85B" w:rsidR="00FF09D6" w:rsidRDefault="00FF09D6" w:rsidP="006E3DB0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F09D6">
        <w:rPr>
          <w:rFonts w:ascii="Times New Roman" w:eastAsiaTheme="minorHAnsi" w:hAnsi="Times New Roman"/>
          <w:sz w:val="24"/>
          <w:szCs w:val="24"/>
        </w:rPr>
        <w:t>отходы зачистки тепловых камер и непроходных каналов при ремонте теплотрасс</w:t>
      </w:r>
    </w:p>
    <w:p w14:paraId="7036F637" w14:textId="77777777" w:rsidR="006E3DB0" w:rsidRPr="006E3DB0" w:rsidRDefault="006E3DB0" w:rsidP="006E3DB0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6E3DB0">
        <w:rPr>
          <w:rFonts w:ascii="Times New Roman" w:eastAsiaTheme="minorHAnsi" w:hAnsi="Times New Roman"/>
          <w:sz w:val="24"/>
          <w:szCs w:val="24"/>
        </w:rPr>
        <w:t>Энергоэффективность</w:t>
      </w:r>
      <w:proofErr w:type="spellEnd"/>
      <w:r w:rsidRPr="006E3DB0">
        <w:rPr>
          <w:rFonts w:ascii="Times New Roman" w:eastAsiaTheme="minorHAnsi" w:hAnsi="Times New Roman"/>
          <w:sz w:val="24"/>
          <w:szCs w:val="24"/>
        </w:rPr>
        <w:t xml:space="preserve"> и энергосбережение в теплоснабжении</w:t>
      </w:r>
    </w:p>
    <w:p w14:paraId="7F82F401" w14:textId="1BF4FC4E" w:rsidR="00FF09D6" w:rsidRDefault="00FF09D6" w:rsidP="006E3DB0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F09D6">
        <w:rPr>
          <w:rFonts w:ascii="Times New Roman" w:eastAsiaTheme="minorHAnsi" w:hAnsi="Times New Roman"/>
          <w:sz w:val="24"/>
          <w:szCs w:val="24"/>
        </w:rPr>
        <w:t>Экологическ</w:t>
      </w:r>
      <w:r>
        <w:rPr>
          <w:rFonts w:ascii="Times New Roman" w:eastAsiaTheme="minorHAnsi" w:hAnsi="Times New Roman"/>
          <w:sz w:val="24"/>
          <w:szCs w:val="24"/>
        </w:rPr>
        <w:t>ие</w:t>
      </w:r>
      <w:r w:rsidRPr="00FF09D6">
        <w:rPr>
          <w:rFonts w:ascii="Times New Roman" w:eastAsiaTheme="minorHAnsi" w:hAnsi="Times New Roman"/>
          <w:sz w:val="24"/>
          <w:szCs w:val="24"/>
        </w:rPr>
        <w:t xml:space="preserve"> решени</w:t>
      </w:r>
      <w:r>
        <w:rPr>
          <w:rFonts w:ascii="Times New Roman" w:eastAsiaTheme="minorHAnsi" w:hAnsi="Times New Roman"/>
          <w:sz w:val="24"/>
          <w:szCs w:val="24"/>
        </w:rPr>
        <w:t>я</w:t>
      </w:r>
      <w:r w:rsidRPr="00FF09D6">
        <w:rPr>
          <w:rFonts w:ascii="Times New Roman" w:eastAsiaTheme="minorHAnsi" w:hAnsi="Times New Roman"/>
          <w:sz w:val="24"/>
          <w:szCs w:val="24"/>
        </w:rPr>
        <w:t xml:space="preserve"> вопрос</w:t>
      </w:r>
      <w:r>
        <w:rPr>
          <w:rFonts w:ascii="Times New Roman" w:eastAsiaTheme="minorHAnsi" w:hAnsi="Times New Roman"/>
          <w:sz w:val="24"/>
          <w:szCs w:val="24"/>
        </w:rPr>
        <w:t>ов</w:t>
      </w:r>
      <w:r w:rsidRPr="00FF09D6">
        <w:rPr>
          <w:rFonts w:ascii="Times New Roman" w:eastAsiaTheme="minorHAnsi" w:hAnsi="Times New Roman"/>
          <w:sz w:val="24"/>
          <w:szCs w:val="24"/>
        </w:rPr>
        <w:t xml:space="preserve"> по теплоснабжению</w:t>
      </w:r>
      <w:r>
        <w:rPr>
          <w:rFonts w:ascii="Times New Roman" w:eastAsiaTheme="minorHAnsi" w:hAnsi="Times New Roman"/>
          <w:sz w:val="24"/>
          <w:szCs w:val="24"/>
        </w:rPr>
        <w:t xml:space="preserve"> городских агломераций</w:t>
      </w:r>
    </w:p>
    <w:p w14:paraId="20800684" w14:textId="0843DA9E" w:rsidR="00FF09D6" w:rsidRDefault="00FF09D6" w:rsidP="006E3DB0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F09D6">
        <w:rPr>
          <w:rFonts w:ascii="Times New Roman" w:eastAsiaTheme="minorHAnsi" w:hAnsi="Times New Roman"/>
          <w:sz w:val="24"/>
          <w:szCs w:val="24"/>
        </w:rPr>
        <w:t xml:space="preserve">Уровень загрязнения атмосферы оксидами азота при </w:t>
      </w:r>
      <w:r>
        <w:rPr>
          <w:rFonts w:ascii="Times New Roman" w:eastAsiaTheme="minorHAnsi" w:hAnsi="Times New Roman"/>
          <w:sz w:val="24"/>
          <w:szCs w:val="24"/>
        </w:rPr>
        <w:t xml:space="preserve">централизованном и </w:t>
      </w:r>
      <w:r w:rsidRPr="00FF09D6">
        <w:rPr>
          <w:rFonts w:ascii="Times New Roman" w:eastAsiaTheme="minorHAnsi" w:hAnsi="Times New Roman"/>
          <w:sz w:val="24"/>
          <w:szCs w:val="24"/>
        </w:rPr>
        <w:t>децентрализованном теплоснабжении</w:t>
      </w:r>
    </w:p>
    <w:p w14:paraId="2E268F34" w14:textId="416B524B" w:rsidR="00FF09D6" w:rsidRDefault="00FF09D6" w:rsidP="006E3DB0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Методы </w:t>
      </w:r>
      <w:r w:rsidRPr="00FF09D6">
        <w:rPr>
          <w:rFonts w:ascii="Times New Roman" w:eastAsiaTheme="minorHAnsi" w:hAnsi="Times New Roman"/>
          <w:sz w:val="24"/>
          <w:szCs w:val="24"/>
        </w:rPr>
        <w:t>разработк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FF09D6">
        <w:rPr>
          <w:rFonts w:ascii="Times New Roman" w:eastAsiaTheme="minorHAnsi" w:hAnsi="Times New Roman"/>
          <w:sz w:val="24"/>
          <w:szCs w:val="24"/>
        </w:rPr>
        <w:t xml:space="preserve"> снижения негативного воздействия систем теплоснабжения на окружающую среду</w:t>
      </w:r>
    </w:p>
    <w:p w14:paraId="69BA37B4" w14:textId="77777777" w:rsidR="006E3DB0" w:rsidRPr="006E3DB0" w:rsidRDefault="006E3DB0" w:rsidP="006E3DB0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3DB0">
        <w:rPr>
          <w:rFonts w:ascii="Times New Roman" w:eastAsiaTheme="minorHAnsi" w:hAnsi="Times New Roman"/>
          <w:sz w:val="24"/>
          <w:szCs w:val="24"/>
        </w:rPr>
        <w:t xml:space="preserve">оптимизация гидравлических режимов в </w:t>
      </w:r>
      <w:proofErr w:type="spellStart"/>
      <w:r w:rsidRPr="006E3DB0">
        <w:rPr>
          <w:rFonts w:ascii="Times New Roman" w:eastAsiaTheme="minorHAnsi" w:hAnsi="Times New Roman"/>
          <w:sz w:val="24"/>
          <w:szCs w:val="24"/>
        </w:rPr>
        <w:t>теплосетевом</w:t>
      </w:r>
      <w:proofErr w:type="spellEnd"/>
      <w:r w:rsidRPr="006E3DB0">
        <w:rPr>
          <w:rFonts w:ascii="Times New Roman" w:eastAsiaTheme="minorHAnsi" w:hAnsi="Times New Roman"/>
          <w:sz w:val="24"/>
          <w:szCs w:val="24"/>
        </w:rPr>
        <w:t xml:space="preserve"> комплексе и систем теплоснабжения в целом</w:t>
      </w:r>
    </w:p>
    <w:p w14:paraId="4D40EBE0" w14:textId="03D1E8F1" w:rsidR="00FF09D6" w:rsidRPr="00126E75" w:rsidRDefault="006E3DB0" w:rsidP="006E3DB0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Тепловые потери теплотрассы и их влияние на окружающую среду</w:t>
      </w:r>
    </w:p>
    <w:sectPr w:rsidR="00FF09D6" w:rsidRPr="00126E75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26E75"/>
    <w:rsid w:val="00143E3C"/>
    <w:rsid w:val="00154A4B"/>
    <w:rsid w:val="001626D9"/>
    <w:rsid w:val="00173E75"/>
    <w:rsid w:val="001972D5"/>
    <w:rsid w:val="001B546A"/>
    <w:rsid w:val="001F1169"/>
    <w:rsid w:val="00240F70"/>
    <w:rsid w:val="00266E9C"/>
    <w:rsid w:val="00270C43"/>
    <w:rsid w:val="002F17B3"/>
    <w:rsid w:val="002F3017"/>
    <w:rsid w:val="003240F2"/>
    <w:rsid w:val="0037050D"/>
    <w:rsid w:val="00383CF4"/>
    <w:rsid w:val="003A5FEC"/>
    <w:rsid w:val="003E49AC"/>
    <w:rsid w:val="00457F2F"/>
    <w:rsid w:val="004A0205"/>
    <w:rsid w:val="004C4769"/>
    <w:rsid w:val="004D1BB4"/>
    <w:rsid w:val="004D5F56"/>
    <w:rsid w:val="004F2A0A"/>
    <w:rsid w:val="00510A97"/>
    <w:rsid w:val="00570768"/>
    <w:rsid w:val="005A5A6A"/>
    <w:rsid w:val="005C6D25"/>
    <w:rsid w:val="005D2D09"/>
    <w:rsid w:val="005F12B0"/>
    <w:rsid w:val="006412C1"/>
    <w:rsid w:val="00650541"/>
    <w:rsid w:val="00651314"/>
    <w:rsid w:val="00692BC9"/>
    <w:rsid w:val="006E0B71"/>
    <w:rsid w:val="006E3DB0"/>
    <w:rsid w:val="00735D1B"/>
    <w:rsid w:val="007C0F12"/>
    <w:rsid w:val="00812DF1"/>
    <w:rsid w:val="00821063"/>
    <w:rsid w:val="00881D0D"/>
    <w:rsid w:val="009324A9"/>
    <w:rsid w:val="0095004E"/>
    <w:rsid w:val="00962AC1"/>
    <w:rsid w:val="009B22AE"/>
    <w:rsid w:val="00A531AE"/>
    <w:rsid w:val="00A56DB8"/>
    <w:rsid w:val="00AA7D33"/>
    <w:rsid w:val="00AC1C26"/>
    <w:rsid w:val="00AE2D93"/>
    <w:rsid w:val="00B23FE3"/>
    <w:rsid w:val="00B2607D"/>
    <w:rsid w:val="00B40A86"/>
    <w:rsid w:val="00B54E5A"/>
    <w:rsid w:val="00B60C23"/>
    <w:rsid w:val="00BC1E00"/>
    <w:rsid w:val="00BD258A"/>
    <w:rsid w:val="00BF3FAE"/>
    <w:rsid w:val="00C02949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24347"/>
    <w:rsid w:val="00FA3DCF"/>
    <w:rsid w:val="00FE57F7"/>
    <w:rsid w:val="00FE6692"/>
    <w:rsid w:val="00FF09D6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005FC-174A-4EF0-8FD8-0D57B2ED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14</cp:revision>
  <dcterms:created xsi:type="dcterms:W3CDTF">2021-09-29T14:21:00Z</dcterms:created>
  <dcterms:modified xsi:type="dcterms:W3CDTF">2024-05-26T09:25:00Z</dcterms:modified>
</cp:coreProperties>
</file>