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5E7691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0235" w:rsidRPr="00CF0235" w:rsidRDefault="00FE7D59" w:rsidP="005E769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5E1C11" w:rsidRPr="005E1C11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эксплуатации систем связи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466C3D" w:rsidRDefault="00466C3D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E73C8C" w:rsidRDefault="00E73C8C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1.</w:t>
      </w:r>
      <w:r w:rsidRPr="005E1C11">
        <w:rPr>
          <w:rFonts w:ascii="Times New Roman" w:hAnsi="Times New Roman"/>
          <w:sz w:val="28"/>
          <w:szCs w:val="28"/>
        </w:rPr>
        <w:tab/>
        <w:t>Общие понятия эксплуатации систем связи.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2.</w:t>
      </w:r>
      <w:r w:rsidRPr="005E1C11">
        <w:rPr>
          <w:rFonts w:ascii="Times New Roman" w:hAnsi="Times New Roman"/>
          <w:sz w:val="28"/>
          <w:szCs w:val="28"/>
        </w:rPr>
        <w:tab/>
        <w:t xml:space="preserve">Основные термины и определения курса. 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3.</w:t>
      </w:r>
      <w:r w:rsidRPr="005E1C11">
        <w:rPr>
          <w:rFonts w:ascii="Times New Roman" w:hAnsi="Times New Roman"/>
          <w:sz w:val="28"/>
          <w:szCs w:val="28"/>
        </w:rPr>
        <w:tab/>
        <w:t>Международные стандарты и директивные документы в области эксплуатации систем связи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4.</w:t>
      </w:r>
      <w:r w:rsidRPr="005E1C11">
        <w:rPr>
          <w:rFonts w:ascii="Times New Roman" w:hAnsi="Times New Roman"/>
          <w:sz w:val="28"/>
          <w:szCs w:val="28"/>
        </w:rPr>
        <w:tab/>
        <w:t>Национальные стандарты и директивные документы в области эксплуатации систем связи.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5.</w:t>
      </w:r>
      <w:r w:rsidRPr="005E1C11">
        <w:rPr>
          <w:rFonts w:ascii="Times New Roman" w:hAnsi="Times New Roman"/>
          <w:sz w:val="28"/>
          <w:szCs w:val="28"/>
        </w:rPr>
        <w:tab/>
        <w:t>Нормативные правовые актами в области связи.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6.</w:t>
      </w:r>
      <w:r w:rsidRPr="005E1C11">
        <w:rPr>
          <w:rFonts w:ascii="Times New Roman" w:hAnsi="Times New Roman"/>
          <w:sz w:val="28"/>
          <w:szCs w:val="28"/>
        </w:rPr>
        <w:tab/>
        <w:t>Нормативно-правовые акты в сфере разработки и проектирования систем и сетей связи.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7.</w:t>
      </w:r>
      <w:r w:rsidRPr="005E1C11">
        <w:rPr>
          <w:rFonts w:ascii="Times New Roman" w:hAnsi="Times New Roman"/>
          <w:sz w:val="28"/>
          <w:szCs w:val="28"/>
        </w:rPr>
        <w:tab/>
        <w:t xml:space="preserve">Нормативно-правовые акты общие. 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8.</w:t>
      </w:r>
      <w:r w:rsidRPr="005E1C11">
        <w:rPr>
          <w:rFonts w:ascii="Times New Roman" w:hAnsi="Times New Roman"/>
          <w:sz w:val="28"/>
          <w:szCs w:val="28"/>
        </w:rPr>
        <w:tab/>
        <w:t>Нормативно-правовые акты для мобильных сетей.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9.</w:t>
      </w:r>
      <w:r w:rsidRPr="005E1C11">
        <w:rPr>
          <w:rFonts w:ascii="Times New Roman" w:hAnsi="Times New Roman"/>
          <w:sz w:val="28"/>
          <w:szCs w:val="28"/>
        </w:rPr>
        <w:tab/>
        <w:t>Нормативно-правовые акты для транспортных сетей связи.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10.</w:t>
      </w:r>
      <w:r w:rsidRPr="005E1C11">
        <w:rPr>
          <w:rFonts w:ascii="Times New Roman" w:hAnsi="Times New Roman"/>
          <w:sz w:val="28"/>
          <w:szCs w:val="28"/>
        </w:rPr>
        <w:tab/>
        <w:t xml:space="preserve">Нормативно-правовые акты в сфере эксплуатации систем и сетей связи 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11.</w:t>
      </w:r>
      <w:r w:rsidRPr="005E1C11">
        <w:rPr>
          <w:rFonts w:ascii="Times New Roman" w:hAnsi="Times New Roman"/>
          <w:sz w:val="28"/>
          <w:szCs w:val="28"/>
        </w:rPr>
        <w:tab/>
        <w:t xml:space="preserve">Нормативно-правовые акты общие. 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12.</w:t>
      </w:r>
      <w:r w:rsidRPr="005E1C11">
        <w:rPr>
          <w:rFonts w:ascii="Times New Roman" w:hAnsi="Times New Roman"/>
          <w:sz w:val="28"/>
          <w:szCs w:val="28"/>
        </w:rPr>
        <w:tab/>
        <w:t>Нормативно-правовые акты для мобильных сетей.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13.</w:t>
      </w:r>
      <w:r w:rsidRPr="005E1C11">
        <w:rPr>
          <w:rFonts w:ascii="Times New Roman" w:hAnsi="Times New Roman"/>
          <w:sz w:val="28"/>
          <w:szCs w:val="28"/>
        </w:rPr>
        <w:tab/>
        <w:t>Нормативно-правовые акты для транспортных сетей связи.</w:t>
      </w:r>
    </w:p>
    <w:p w:rsidR="005E1C11" w:rsidRPr="005E1C11" w:rsidRDefault="005E1C11" w:rsidP="005E1C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1C11">
        <w:rPr>
          <w:rFonts w:ascii="Times New Roman" w:hAnsi="Times New Roman"/>
          <w:sz w:val="28"/>
          <w:szCs w:val="28"/>
        </w:rPr>
        <w:t>14.</w:t>
      </w:r>
      <w:r w:rsidRPr="005E1C11">
        <w:rPr>
          <w:rFonts w:ascii="Times New Roman" w:hAnsi="Times New Roman"/>
          <w:sz w:val="28"/>
          <w:szCs w:val="28"/>
        </w:rPr>
        <w:tab/>
        <w:t>Нормативно-правовые акты для сетей доступа.</w:t>
      </w:r>
    </w:p>
    <w:p w:rsidR="00464D90" w:rsidRPr="005E7691" w:rsidRDefault="00464D90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464D90" w:rsidRPr="005E769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2273"/>
    <w:rsid w:val="00020832"/>
    <w:rsid w:val="000B27ED"/>
    <w:rsid w:val="000C4D21"/>
    <w:rsid w:val="000D6071"/>
    <w:rsid w:val="0011480F"/>
    <w:rsid w:val="0012021D"/>
    <w:rsid w:val="001245C7"/>
    <w:rsid w:val="0015323B"/>
    <w:rsid w:val="001D171F"/>
    <w:rsid w:val="002059D2"/>
    <w:rsid w:val="00221C1C"/>
    <w:rsid w:val="00222757"/>
    <w:rsid w:val="00236346"/>
    <w:rsid w:val="0025176A"/>
    <w:rsid w:val="0026637A"/>
    <w:rsid w:val="002F4350"/>
    <w:rsid w:val="0036360E"/>
    <w:rsid w:val="00400974"/>
    <w:rsid w:val="004304B2"/>
    <w:rsid w:val="00457197"/>
    <w:rsid w:val="00464D90"/>
    <w:rsid w:val="00464EB5"/>
    <w:rsid w:val="00466C3D"/>
    <w:rsid w:val="004A4217"/>
    <w:rsid w:val="004B723B"/>
    <w:rsid w:val="005C5978"/>
    <w:rsid w:val="005E1C11"/>
    <w:rsid w:val="005E7691"/>
    <w:rsid w:val="006311B6"/>
    <w:rsid w:val="006769B2"/>
    <w:rsid w:val="006837FC"/>
    <w:rsid w:val="006C4967"/>
    <w:rsid w:val="006C70DE"/>
    <w:rsid w:val="0071520D"/>
    <w:rsid w:val="00740E9C"/>
    <w:rsid w:val="00765450"/>
    <w:rsid w:val="00794E2A"/>
    <w:rsid w:val="007974F7"/>
    <w:rsid w:val="007A5F44"/>
    <w:rsid w:val="00861626"/>
    <w:rsid w:val="008E566A"/>
    <w:rsid w:val="00947166"/>
    <w:rsid w:val="009E4D7C"/>
    <w:rsid w:val="00A303DD"/>
    <w:rsid w:val="00A826E3"/>
    <w:rsid w:val="00AC73EE"/>
    <w:rsid w:val="00B04795"/>
    <w:rsid w:val="00B20D17"/>
    <w:rsid w:val="00B853BA"/>
    <w:rsid w:val="00BB0F59"/>
    <w:rsid w:val="00C72001"/>
    <w:rsid w:val="00CF0235"/>
    <w:rsid w:val="00DA62C3"/>
    <w:rsid w:val="00DD71DE"/>
    <w:rsid w:val="00E65BB7"/>
    <w:rsid w:val="00E73C8C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3D33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55</cp:revision>
  <dcterms:created xsi:type="dcterms:W3CDTF">2022-05-24T14:18:00Z</dcterms:created>
  <dcterms:modified xsi:type="dcterms:W3CDTF">2025-12-11T10:44:00Z</dcterms:modified>
</cp:coreProperties>
</file>