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CE0D99" w:rsidRPr="00CE0D99">
        <w:rPr>
          <w:rFonts w:ascii="Times New Roman" w:hAnsi="Times New Roman" w:cs="Times New Roman"/>
          <w:b/>
          <w:sz w:val="28"/>
          <w:szCs w:val="28"/>
        </w:rPr>
        <w:t>Метрология в оптических телекоммуникационных системах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1</w:t>
      </w:r>
      <w:bookmarkStart w:id="0" w:name="_GoBack"/>
      <w:bookmarkEnd w:id="0"/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Какое понятие вводится применительно к описанию методов измерений и методов эксплуатации в современных сетях связи с точки зрения технологического подхода?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27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271B">
        <w:rPr>
          <w:rFonts w:ascii="Times New Roman" w:hAnsi="Times New Roman" w:cs="Times New Roman"/>
          <w:sz w:val="28"/>
          <w:szCs w:val="28"/>
        </w:rPr>
        <w:t xml:space="preserve"> чем заключается одна из особенностей развития измерительной технологии в ВОСП?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2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На какие два класса разделяется измерительная техника?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Какая из характеристик имеет приоритетное значение д</w:t>
      </w:r>
      <w:r w:rsidRPr="0025271B">
        <w:rPr>
          <w:rFonts w:ascii="Times New Roman" w:hAnsi="Times New Roman" w:cs="Times New Roman"/>
          <w:sz w:val="28"/>
          <w:szCs w:val="28"/>
        </w:rPr>
        <w:t>ля первого класса оборудования?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3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Какая из характеристик имеет приоритетное значение для второго класса оборудования?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Какая из перечисленных ниже точек системы связи не относится к точкам демаркации?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4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Какая из перечисленных ниже технологий вторичных сетей частично охватывает первичную сеть?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Какой тип уплотнения используется в технологии WDM?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5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Что используется для восстановления оптического сигнала в стандартных ВОСП?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Что используется для восстановления оптического сигнала в ВОСП, работающих по технологии WDM?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6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 xml:space="preserve">Какие потери, обусловленные различием </w:t>
      </w:r>
      <w:proofErr w:type="gramStart"/>
      <w:r w:rsidRPr="0025271B">
        <w:rPr>
          <w:rFonts w:ascii="Times New Roman" w:hAnsi="Times New Roman" w:cs="Times New Roman"/>
          <w:sz w:val="28"/>
          <w:szCs w:val="28"/>
        </w:rPr>
        <w:t>параметров</w:t>
      </w:r>
      <w:proofErr w:type="gramEnd"/>
      <w:r w:rsidRPr="0025271B">
        <w:rPr>
          <w:rFonts w:ascii="Times New Roman" w:hAnsi="Times New Roman" w:cs="Times New Roman"/>
          <w:sz w:val="28"/>
          <w:szCs w:val="28"/>
        </w:rPr>
        <w:t xml:space="preserve"> соединяемых ВС, не зависят от направления распространения света?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Зарисуйте структурную схему рефлектометра.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7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. Какие два явления лежат в основе метода обратного Рассеяния?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Современные тенденции развития систем передачи информации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8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527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271B">
        <w:rPr>
          <w:rFonts w:ascii="Times New Roman" w:hAnsi="Times New Roman" w:cs="Times New Roman"/>
          <w:sz w:val="28"/>
          <w:szCs w:val="28"/>
        </w:rPr>
        <w:t xml:space="preserve"> каких единицах градуируются шкалы рефлектометра?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Какой параметр не относится к основным параметрам оптических рефлектометров?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9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Как связаны между собой характеристики рефлектометра: длительность зондирующего импульса, пространственное разрешение и чувствительность?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На какие два типа разделяются «мертвые зоны»?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10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 xml:space="preserve">При идентификации </w:t>
      </w:r>
      <w:proofErr w:type="spellStart"/>
      <w:r w:rsidRPr="0025271B">
        <w:rPr>
          <w:rFonts w:ascii="Times New Roman" w:hAnsi="Times New Roman" w:cs="Times New Roman"/>
          <w:sz w:val="28"/>
          <w:szCs w:val="28"/>
        </w:rPr>
        <w:t>рефлектограмм</w:t>
      </w:r>
      <w:proofErr w:type="spellEnd"/>
      <w:r w:rsidRPr="0025271B">
        <w:rPr>
          <w:rFonts w:ascii="Times New Roman" w:hAnsi="Times New Roman" w:cs="Times New Roman"/>
          <w:sz w:val="28"/>
          <w:szCs w:val="28"/>
        </w:rPr>
        <w:t xml:space="preserve"> производят сопоставление изменений характеристики обратного рассеяния с вызвавшими причинами – «событиями». Укажите неоднородность, наблюдаемую на </w:t>
      </w:r>
      <w:proofErr w:type="spellStart"/>
      <w:r w:rsidRPr="0025271B">
        <w:rPr>
          <w:rFonts w:ascii="Times New Roman" w:hAnsi="Times New Roman" w:cs="Times New Roman"/>
          <w:sz w:val="28"/>
          <w:szCs w:val="28"/>
        </w:rPr>
        <w:t>рефлектограмме</w:t>
      </w:r>
      <w:proofErr w:type="spellEnd"/>
      <w:r w:rsidRPr="0025271B">
        <w:rPr>
          <w:rFonts w:ascii="Times New Roman" w:hAnsi="Times New Roman" w:cs="Times New Roman"/>
          <w:sz w:val="28"/>
          <w:szCs w:val="28"/>
        </w:rPr>
        <w:t>, и явление вызвавшее изменение характеристик обратного рассеяния.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 xml:space="preserve">Какие два метода используются при определении параметров </w:t>
      </w:r>
      <w:proofErr w:type="spellStart"/>
      <w:r w:rsidRPr="0025271B">
        <w:rPr>
          <w:rFonts w:ascii="Times New Roman" w:hAnsi="Times New Roman" w:cs="Times New Roman"/>
          <w:sz w:val="28"/>
          <w:szCs w:val="28"/>
        </w:rPr>
        <w:t>апроксимации</w:t>
      </w:r>
      <w:proofErr w:type="spellEnd"/>
      <w:r w:rsidRPr="00252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271B">
        <w:rPr>
          <w:rFonts w:ascii="Times New Roman" w:hAnsi="Times New Roman" w:cs="Times New Roman"/>
          <w:sz w:val="28"/>
          <w:szCs w:val="28"/>
        </w:rPr>
        <w:t>квазире-гулярных</w:t>
      </w:r>
      <w:proofErr w:type="spellEnd"/>
      <w:proofErr w:type="gramEnd"/>
      <w:r w:rsidRPr="0025271B">
        <w:rPr>
          <w:rFonts w:ascii="Times New Roman" w:hAnsi="Times New Roman" w:cs="Times New Roman"/>
          <w:sz w:val="28"/>
          <w:szCs w:val="28"/>
        </w:rPr>
        <w:t xml:space="preserve"> участков?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Билет 11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1.</w:t>
      </w:r>
      <w:r w:rsidRPr="0025271B">
        <w:rPr>
          <w:rFonts w:ascii="Times New Roman" w:hAnsi="Times New Roman" w:cs="Times New Roman"/>
          <w:sz w:val="28"/>
          <w:szCs w:val="28"/>
        </w:rPr>
        <w:tab/>
        <w:t>Для измерения какого параметра ВОСП используется Q-фактор?</w:t>
      </w:r>
    </w:p>
    <w:p w:rsidR="0025271B" w:rsidRPr="0025271B" w:rsidRDefault="0025271B" w:rsidP="00252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71B">
        <w:rPr>
          <w:rFonts w:ascii="Times New Roman" w:hAnsi="Times New Roman" w:cs="Times New Roman"/>
          <w:sz w:val="28"/>
          <w:szCs w:val="28"/>
        </w:rPr>
        <w:t>2.</w:t>
      </w:r>
      <w:r w:rsidRPr="0025271B">
        <w:rPr>
          <w:rFonts w:ascii="Times New Roman" w:hAnsi="Times New Roman" w:cs="Times New Roman"/>
          <w:sz w:val="28"/>
          <w:szCs w:val="28"/>
        </w:rPr>
        <w:tab/>
        <w:t>Измерение параметров ошибок: параметры BER, BLER, ES, SES</w:t>
      </w:r>
    </w:p>
    <w:p w:rsidR="00464D90" w:rsidRPr="005E7691" w:rsidRDefault="00464D90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464D90" w:rsidRPr="005E769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5176A"/>
    <w:rsid w:val="0025271B"/>
    <w:rsid w:val="0026637A"/>
    <w:rsid w:val="002F4350"/>
    <w:rsid w:val="0036360E"/>
    <w:rsid w:val="00400974"/>
    <w:rsid w:val="004304B2"/>
    <w:rsid w:val="00457197"/>
    <w:rsid w:val="00464D90"/>
    <w:rsid w:val="00464EB5"/>
    <w:rsid w:val="00466C3D"/>
    <w:rsid w:val="004A4217"/>
    <w:rsid w:val="004B723B"/>
    <w:rsid w:val="005C5978"/>
    <w:rsid w:val="005E1C11"/>
    <w:rsid w:val="005E7691"/>
    <w:rsid w:val="006311B6"/>
    <w:rsid w:val="006769B2"/>
    <w:rsid w:val="006837FC"/>
    <w:rsid w:val="006C4967"/>
    <w:rsid w:val="006C70DE"/>
    <w:rsid w:val="0071520D"/>
    <w:rsid w:val="00740E9C"/>
    <w:rsid w:val="00765450"/>
    <w:rsid w:val="00794E2A"/>
    <w:rsid w:val="007974F7"/>
    <w:rsid w:val="007A5F44"/>
    <w:rsid w:val="00861626"/>
    <w:rsid w:val="008E566A"/>
    <w:rsid w:val="00947166"/>
    <w:rsid w:val="009E4D7C"/>
    <w:rsid w:val="00A303DD"/>
    <w:rsid w:val="00A826E3"/>
    <w:rsid w:val="00AC73EE"/>
    <w:rsid w:val="00B04795"/>
    <w:rsid w:val="00B20D17"/>
    <w:rsid w:val="00B853BA"/>
    <w:rsid w:val="00BB0F59"/>
    <w:rsid w:val="00C72001"/>
    <w:rsid w:val="00CE0D99"/>
    <w:rsid w:val="00CF0235"/>
    <w:rsid w:val="00DA62C3"/>
    <w:rsid w:val="00DD71DE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4266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57</cp:revision>
  <dcterms:created xsi:type="dcterms:W3CDTF">2022-05-24T14:18:00Z</dcterms:created>
  <dcterms:modified xsi:type="dcterms:W3CDTF">2025-12-11T10:51:00Z</dcterms:modified>
</cp:coreProperties>
</file>