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E5B47" w14:textId="77777777" w:rsidR="005E3630" w:rsidRPr="00354926" w:rsidRDefault="005E3630" w:rsidP="005E363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4309FD1" w14:textId="77777777" w:rsidR="005E3630" w:rsidRPr="00A45058" w:rsidRDefault="005E3630" w:rsidP="005E363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6FD36A" w14:textId="77777777" w:rsidR="005E3630" w:rsidRPr="00A45058" w:rsidRDefault="005E3630" w:rsidP="005E3630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4DBE4ACF" w14:textId="050E7615" w:rsidR="009E1DD7" w:rsidRDefault="005E3630" w:rsidP="005E3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5432A" w:rsidRPr="0015432A">
        <w:rPr>
          <w:rFonts w:ascii="Times New Roman" w:hAnsi="Times New Roman" w:cs="Times New Roman"/>
          <w:b/>
          <w:sz w:val="28"/>
          <w:szCs w:val="28"/>
        </w:rPr>
        <w:t>«</w:t>
      </w:r>
      <w:r w:rsidR="005714F3">
        <w:rPr>
          <w:rFonts w:ascii="Times New Roman" w:hAnsi="Times New Roman" w:cs="Times New Roman"/>
          <w:b/>
          <w:sz w:val="28"/>
          <w:szCs w:val="28"/>
        </w:rPr>
        <w:t>Судебная фотография</w:t>
      </w:r>
      <w:r w:rsidR="0015432A"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1848B7AD" w14:textId="77777777" w:rsidR="009E1DD7" w:rsidRDefault="009E1DD7" w:rsidP="001543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BB1E79" w14:textId="31197FB2" w:rsidR="004F20EF" w:rsidRPr="004F20EF" w:rsidRDefault="004F20EF" w:rsidP="004F20EF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</w:t>
      </w:r>
      <w:r w:rsidR="004E4CEC">
        <w:rPr>
          <w:rFonts w:ascii="Times New Roman" w:eastAsia="Times New Roman" w:hAnsi="Times New Roman" w:cs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обучающемуся предлагается дать ответы на 15 тестовых заданий из нижеприведенного списка. </w:t>
      </w:r>
    </w:p>
    <w:p w14:paraId="7D8CCB64" w14:textId="77777777" w:rsidR="004F20EF" w:rsidRDefault="004F20EF" w:rsidP="004F20E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D63A774" w14:textId="77777777" w:rsidR="004F20EF" w:rsidRPr="004E4CEC" w:rsidRDefault="004F20EF" w:rsidP="004F20E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31BC4D1" w14:textId="77777777" w:rsidR="004F20EF" w:rsidRPr="004E4CEC" w:rsidRDefault="004F20EF" w:rsidP="004F20EF">
      <w:pPr>
        <w:spacing w:after="0"/>
        <w:ind w:firstLine="709"/>
        <w:contextualSpacing/>
        <w:jc w:val="center"/>
        <w:rPr>
          <w:rFonts w:ascii="Calibri" w:eastAsia="Times New Roman" w:hAnsi="Calibri" w:cs="Times New Roman"/>
          <w:b/>
        </w:rPr>
      </w:pPr>
      <w:r w:rsidRPr="004E4CEC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4E4CEC">
        <w:rPr>
          <w:rFonts w:ascii="Calibri" w:eastAsia="Times New Roman" w:hAnsi="Calibri" w:cs="Times New Roman"/>
          <w:b/>
        </w:rPr>
        <w:t xml:space="preserve"> </w:t>
      </w:r>
    </w:p>
    <w:p w14:paraId="2B5A37D4" w14:textId="03F4EA79" w:rsidR="005714F3" w:rsidRDefault="002A529C" w:rsidP="004E4CEC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29C">
        <w:rPr>
          <w:rFonts w:ascii="Times New Roman" w:eastAsia="Times New Roman" w:hAnsi="Times New Roman" w:cs="Times New Roman"/>
          <w:b/>
          <w:sz w:val="28"/>
          <w:szCs w:val="28"/>
        </w:rPr>
        <w:t>ОПК-</w:t>
      </w:r>
      <w:r w:rsidR="00AA1B5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3F1C98CE" w14:textId="77777777" w:rsidR="002A529C" w:rsidRPr="002A529C" w:rsidRDefault="002A529C" w:rsidP="004F20E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EFA0A" w14:textId="293E2D1B" w:rsid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Что такое экспозиция?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>А. произведение освещенности на значение диафрагмы;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произведение освещенности на величину фокусного расстояния;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В. произведение освещенности на время выдержки;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произведение величины фокусного ра</w:t>
      </w:r>
      <w:r w:rsidR="005714F3">
        <w:rPr>
          <w:rFonts w:ascii="Times New Roman" w:hAnsi="Times New Roman" w:cs="Times New Roman"/>
          <w:noProof/>
          <w:sz w:val="28"/>
          <w:szCs w:val="28"/>
        </w:rPr>
        <w:t>сстояния на время выдержки.</w:t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2)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операции позволяет произвести цифровая камера при установке режима приоритета диафрагмы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?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>А. установить необходимое значение диафрагмы, выдержку камера подберет автоматически;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установить необходимое значение выдержки, диафрагму камера подберет автоматически;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В. установить диафрагму и выдержку;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установить необходимую глубину резко изображаемого пространства, значение диафрагмы и выдержки кам</w:t>
      </w:r>
      <w:r w:rsidR="005714F3">
        <w:rPr>
          <w:rFonts w:ascii="Times New Roman" w:hAnsi="Times New Roman" w:cs="Times New Roman"/>
          <w:noProof/>
          <w:sz w:val="28"/>
          <w:szCs w:val="28"/>
        </w:rPr>
        <w:t>ера определит автоматически.</w:t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3)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Как классифицируют объективы по фокусному расстоянию?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 xml:space="preserve">А. короткофокусные, длиннофокусные и широкоугольные;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короткофокусные, штатные и длиннофокусные;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В. узкоугольные, штатные, широкоугольные;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короткофокусные, широкоугольны</w:t>
      </w:r>
      <w:r w:rsidR="005714F3">
        <w:rPr>
          <w:rFonts w:ascii="Times New Roman" w:hAnsi="Times New Roman" w:cs="Times New Roman"/>
          <w:noProof/>
          <w:sz w:val="28"/>
          <w:szCs w:val="28"/>
        </w:rPr>
        <w:t>е, штатные и длиннофокусные.</w:t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4)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операции позволяет произвести цифровая камера при установке режима приоритета выдержки?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 xml:space="preserve">А. установить необходимое значение диафрагмы, выдержку камера подберет автоматически;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lastRenderedPageBreak/>
        <w:t>Б. установить необходимое значение выдержки, диафрагму камера подберет автоматически;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В. установить диафрагму и выдержку;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установить необходимую глубину резко изображаемого пространства, значение диафрагмы и выдержки камера определит автоматически.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>5)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Что такое кроп-фактор?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>А. условный коэффициент, обозначающий разницу между полноразмерным кадром и размером матрицы цифрового фотоаппарата;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условный коэффициент, обозначающий разницу между размером объектива и его фокусным расстоянием;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В. условный коэффициент, обозначающий разницу между размером матрицы и глубиной резко изображаемого пространства;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Г. разновидность матрицы цифрового фотоаппарата. </w:t>
      </w:r>
    </w:p>
    <w:p w14:paraId="0A6B3E5B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4F43F20A" w14:textId="42567899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6)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Какое освещение применяется при выполнении репродукции?</w:t>
      </w:r>
    </w:p>
    <w:p w14:paraId="7CA94052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моделирующее; </w:t>
      </w:r>
    </w:p>
    <w:p w14:paraId="04159011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контровое; </w:t>
      </w:r>
    </w:p>
    <w:p w14:paraId="4A447C78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равномерное;</w:t>
      </w:r>
    </w:p>
    <w:p w14:paraId="4067EC73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 Г. фронтальное.</w:t>
      </w:r>
    </w:p>
    <w:p w14:paraId="48134DF4" w14:textId="65D3C4B3" w:rsidR="002A529C" w:rsidRPr="002A529C" w:rsidRDefault="002A529C" w:rsidP="002A529C">
      <w:pPr>
        <w:pStyle w:val="a3"/>
        <w:tabs>
          <w:tab w:val="left" w:pos="3260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7A26894" w14:textId="3D6729C8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7)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ой вид съёмки применяется при фотографировании на месте происшествия? </w:t>
      </w:r>
    </w:p>
    <w:p w14:paraId="1C92AE90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панорамная; </w:t>
      </w:r>
    </w:p>
    <w:p w14:paraId="423F9803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обзорная; </w:t>
      </w:r>
    </w:p>
    <w:p w14:paraId="1CB792CB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измерительная; </w:t>
      </w:r>
    </w:p>
    <w:p w14:paraId="49873835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опознавательная. </w:t>
      </w:r>
    </w:p>
    <w:p w14:paraId="63842783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5FECB9C2" w14:textId="6FF96716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8)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В каком масштабе изготавливаются опознавательные снимки</w:t>
      </w:r>
      <w:r w:rsidR="00AA1B55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при следственном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действии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? </w:t>
      </w:r>
    </w:p>
    <w:p w14:paraId="179F3A45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1:9; </w:t>
      </w:r>
    </w:p>
    <w:p w14:paraId="528B2708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2:1; </w:t>
      </w:r>
    </w:p>
    <w:p w14:paraId="3F654010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6:1; </w:t>
      </w:r>
    </w:p>
    <w:p w14:paraId="53A77432" w14:textId="0C737D95" w:rsidR="00AA1B55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1:7.</w:t>
      </w:r>
    </w:p>
    <w:p w14:paraId="528D994D" w14:textId="77777777" w:rsidR="00AA1B55" w:rsidRDefault="00AA1B55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7B3850D6" w14:textId="631898D1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9)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Какая съёмка относится к съемочным приемам судебной фотографии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>, применяемым при производстве следственных действий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3A820CAA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панорамная; </w:t>
      </w:r>
    </w:p>
    <w:p w14:paraId="2A2CB764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ориентирующая;</w:t>
      </w:r>
    </w:p>
    <w:p w14:paraId="108444CF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В. диагональная; </w:t>
      </w:r>
    </w:p>
    <w:p w14:paraId="3D5065A2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измерительная.</w:t>
      </w:r>
    </w:p>
    <w:p w14:paraId="5057C6AD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526DB7FC" w14:textId="628972DB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10)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Какого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оригинала в соответствии с классификацией не существует?</w:t>
      </w:r>
    </w:p>
    <w:p w14:paraId="56380FEB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полутонового; </w:t>
      </w:r>
    </w:p>
    <w:p w14:paraId="3FC78E40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полупрозрачного; </w:t>
      </w:r>
    </w:p>
    <w:p w14:paraId="65A90BF5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штрихового; </w:t>
      </w:r>
    </w:p>
    <w:p w14:paraId="213CA6A0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непрозрачного.</w:t>
      </w:r>
    </w:p>
    <w:p w14:paraId="2ED0FBD4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2259B43B" w14:textId="4584A465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11)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фотографический метод не относится к запечатлевающей фотографии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66640875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измерительная фотосъёмка;</w:t>
      </w:r>
    </w:p>
    <w:p w14:paraId="26A56638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макрофотосъёмка; </w:t>
      </w:r>
    </w:p>
    <w:p w14:paraId="324F3388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опознавательная фотосъёмка;</w:t>
      </w:r>
    </w:p>
    <w:p w14:paraId="2378C34C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панорамная фотосъёмка.</w:t>
      </w:r>
    </w:p>
    <w:p w14:paraId="6AE8FABF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06E85DD0" w14:textId="4C03A809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12)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режим необходимо установить при фотографировании объёмного следа обуви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при сомотре места происшествия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1B63A1BF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приоритет диафрагмы; </w:t>
      </w:r>
    </w:p>
    <w:p w14:paraId="5840E42B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приоритет выдержки; </w:t>
      </w:r>
    </w:p>
    <w:p w14:paraId="4C7E1FE9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программный;</w:t>
      </w:r>
    </w:p>
    <w:p w14:paraId="1D9B02C4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автоматический. </w:t>
      </w:r>
    </w:p>
    <w:p w14:paraId="5EC5D9DD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6743EA1F" w14:textId="7CC8CD12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13)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Что запеч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атлевают на узловых снимках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при выполнении следственных действий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33798440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место происшествия без окружающего пространства;</w:t>
      </w:r>
    </w:p>
    <w:p w14:paraId="57D34EAF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отдельный объект по правилам масштабной съёмки;</w:t>
      </w:r>
    </w:p>
    <w:p w14:paraId="607E7BB2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следы крупным планом;</w:t>
      </w:r>
    </w:p>
    <w:p w14:paraId="6F5C399F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объекты, на которых обнаружены материальные следы. </w:t>
      </w:r>
    </w:p>
    <w:p w14:paraId="401B806C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7A1A8C38" w14:textId="0F6D9BD0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14)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снимки выполняют при опознавательной съёмке, когда для опознания личности привлекаются свидетели?</w:t>
      </w:r>
    </w:p>
    <w:p w14:paraId="67822A24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анфас, правый профиль, левый профиль, в полный рост; </w:t>
      </w:r>
    </w:p>
    <w:p w14:paraId="07979334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анфас, правый профиль, левый профиль, левый полупрофиль, правый полупрофиль, в полный рост; </w:t>
      </w:r>
    </w:p>
    <w:p w14:paraId="5CF6E97C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анфас, правый профиль, левый полупрофиль, в полный рост;</w:t>
      </w:r>
    </w:p>
    <w:p w14:paraId="076831B6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анфас, левый профиль, правый полупрофиль, в полный рост.</w:t>
      </w:r>
    </w:p>
    <w:p w14:paraId="4347C9AA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085A06C3" w14:textId="58A550C3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15)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Какое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количество фотографий предъявляется для опознания?</w:t>
      </w:r>
    </w:p>
    <w:p w14:paraId="00C21D51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А. шесть; </w:t>
      </w:r>
    </w:p>
    <w:p w14:paraId="31EB61ED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не менее двух; </w:t>
      </w:r>
    </w:p>
    <w:p w14:paraId="2E188F1A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не менее трех; </w:t>
      </w:r>
    </w:p>
    <w:p w14:paraId="7F369ACA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не менее четырех.</w:t>
      </w:r>
    </w:p>
    <w:p w14:paraId="21C2D757" w14:textId="77777777" w:rsidR="002A529C" w:rsidRPr="005714F3" w:rsidRDefault="002A529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4ACBFBE6" w14:textId="051D2BDB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16)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Какая формула определения масштаба изображения является правильной?</w:t>
      </w:r>
    </w:p>
    <w:p w14:paraId="0E8B717C" w14:textId="77777777" w:rsidR="005714F3" w:rsidRPr="00364DD1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M=N/L; </w:t>
      </w:r>
    </w:p>
    <w:p w14:paraId="168D6E1A" w14:textId="77777777" w:rsidR="005714F3" w:rsidRPr="00364DD1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=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/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; </w:t>
      </w:r>
    </w:p>
    <w:p w14:paraId="4AC59CEF" w14:textId="77777777" w:rsidR="005714F3" w:rsidRPr="00364DD1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=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/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; </w:t>
      </w:r>
    </w:p>
    <w:p w14:paraId="1A224D3A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 w:rsidRPr="005714F3">
        <w:rPr>
          <w:rFonts w:ascii="Times New Roman" w:hAnsi="Times New Roman" w:cs="Times New Roman"/>
          <w:noProof/>
          <w:sz w:val="28"/>
          <w:szCs w:val="28"/>
        </w:rPr>
        <w:t>=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5714F3">
        <w:rPr>
          <w:rFonts w:ascii="Times New Roman" w:hAnsi="Times New Roman" w:cs="Times New Roman"/>
          <w:noProof/>
          <w:sz w:val="28"/>
          <w:szCs w:val="28"/>
        </w:rPr>
        <w:t>/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N</w:t>
      </w:r>
      <w:r w:rsidRPr="005714F3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0F959BA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68F3FC20" w14:textId="10AB33C3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17)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 называется панорама, выполненная из фотоснимков частей объекта, расположенных по искривленной линии?</w:t>
      </w:r>
    </w:p>
    <w:p w14:paraId="731C435E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ступенчатая; </w:t>
      </w:r>
    </w:p>
    <w:p w14:paraId="1E5174FF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комбинированная; </w:t>
      </w:r>
    </w:p>
    <w:p w14:paraId="36021A40" w14:textId="77777777" w:rsid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многорядная; </w:t>
      </w:r>
    </w:p>
    <w:p w14:paraId="09B5EB43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многоярусная.</w:t>
      </w:r>
    </w:p>
    <w:p w14:paraId="230F0CEF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136FEB05" w14:textId="59E5C0F0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18)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требования предъявляются к фотоснимкам следственных действий?</w:t>
      </w:r>
    </w:p>
    <w:p w14:paraId="4797C927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процессуального характера; обеспечивающие информативность снимков; обеспечивающие сроки изготовления снимков;</w:t>
      </w:r>
    </w:p>
    <w:p w14:paraId="250CA8B3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обеспечивающие информативность снимков; обеспечивающие сроки изготовления снимков; обеспечивающие качество изготовления снимков;</w:t>
      </w:r>
    </w:p>
    <w:p w14:paraId="71B09219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процессуального характера; технического характера; обеспечивающие информативность снимков; </w:t>
      </w:r>
    </w:p>
    <w:p w14:paraId="1DE1B654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процессуального характера; обеспечивающие сроки изготовления снимков; обеспечивающие качество изготовления снимков.</w:t>
      </w:r>
    </w:p>
    <w:p w14:paraId="771C880F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1C9C9599" w14:textId="1E85D348" w:rsidR="005714F3" w:rsidRPr="005714F3" w:rsidRDefault="004E4CEC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19)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Какой съемочный прием используется при обзорной съемке положения трупа, обнаруженного на открытой местности? </w:t>
      </w:r>
    </w:p>
    <w:p w14:paraId="3E23C2A8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встречная съемка;</w:t>
      </w:r>
    </w:p>
    <w:p w14:paraId="7CEF8A15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нижний ракурс;</w:t>
      </w:r>
    </w:p>
    <w:p w14:paraId="0C914CC8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фронтальная съемка; </w:t>
      </w:r>
    </w:p>
    <w:p w14:paraId="3D3B3F97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крестообразная съемка. </w:t>
      </w:r>
    </w:p>
    <w:p w14:paraId="0DA42209" w14:textId="77777777" w:rsidR="00364DD1" w:rsidRPr="005714F3" w:rsidRDefault="00364DD1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6CBA7D25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5714F3">
        <w:rPr>
          <w:rFonts w:ascii="Times New Roman" w:hAnsi="Times New Roman" w:cs="Times New Roman"/>
          <w:b/>
          <w:noProof/>
          <w:sz w:val="28"/>
          <w:szCs w:val="28"/>
        </w:rPr>
        <w:t>Какой способ не относится к измерительной фотографии?</w:t>
      </w:r>
    </w:p>
    <w:p w14:paraId="495FF864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съемка с глубинным масштабом;</w:t>
      </w:r>
    </w:p>
    <w:p w14:paraId="01C8E93A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lastRenderedPageBreak/>
        <w:t>Б. съемка с увеличением масштаба изображения;</w:t>
      </w:r>
    </w:p>
    <w:p w14:paraId="13A801D5" w14:textId="77777777" w:rsidR="005714F3" w:rsidRPr="005714F3" w:rsidRDefault="005714F3" w:rsidP="005714F3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масштабная съемка; </w:t>
      </w:r>
    </w:p>
    <w:p w14:paraId="50EFE40F" w14:textId="082DEF55" w:rsidR="004F20EF" w:rsidRDefault="005714F3" w:rsidP="00AA1B55">
      <w:pPr>
        <w:pStyle w:val="a3"/>
        <w:tabs>
          <w:tab w:val="left" w:pos="139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съемка с квадратным масштабом;</w:t>
      </w:r>
      <w:r w:rsidRPr="005714F3">
        <w:rPr>
          <w:rFonts w:ascii="Times New Roman" w:hAnsi="Times New Roman" w:cs="Times New Roman"/>
          <w:noProof/>
          <w:sz w:val="28"/>
          <w:szCs w:val="28"/>
        </w:rPr>
        <w:br/>
      </w:r>
    </w:p>
    <w:p w14:paraId="1E0CFEC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для подготовки к зачету:</w:t>
      </w:r>
    </w:p>
    <w:p w14:paraId="7395C36B" w14:textId="77777777" w:rsidR="00BF341F" w:rsidRDefault="002A529C" w:rsidP="002A529C">
      <w:pPr>
        <w:tabs>
          <w:tab w:val="left" w:pos="56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76DE80" w14:textId="4D3CFDB1" w:rsidR="002A529C" w:rsidRPr="00AA1B55" w:rsidRDefault="00AA1B55" w:rsidP="00AA1B55">
      <w:pPr>
        <w:tabs>
          <w:tab w:val="left" w:pos="440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A1B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ОПК 6 </w:t>
      </w:r>
    </w:p>
    <w:p w14:paraId="230492D5" w14:textId="77777777" w:rsidR="002A529C" w:rsidRPr="002A529C" w:rsidRDefault="002A529C" w:rsidP="002A529C">
      <w:pPr>
        <w:tabs>
          <w:tab w:val="left" w:pos="560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81B38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1. Принцип действия цифрового фотоаппарата. Классификация цифровых фотокамер. </w:t>
      </w:r>
    </w:p>
    <w:p w14:paraId="67CFD8DD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2. Органы управления и функциональные настройки цифрового фотоаппарата.</w:t>
      </w:r>
    </w:p>
    <w:p w14:paraId="2BBF8C4D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3. Назначение режимов съемки цифровой фотокамеры. </w:t>
      </w:r>
    </w:p>
    <w:p w14:paraId="6E762822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4. Принадлежности к фотографической технике. Назначение и особенности применения.</w:t>
      </w:r>
    </w:p>
    <w:p w14:paraId="45EE891A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5. Классификация и характеристика светофильтров. Назначение и области применения.</w:t>
      </w:r>
    </w:p>
    <w:p w14:paraId="6B0E81E2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6. Сущность и содержание фотографической съемки. Факторы, влияющие на качество получаемого изображения.</w:t>
      </w:r>
    </w:p>
    <w:p w14:paraId="2699BA55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7. Изобразительные средства фотографии: композиция, перспектива, освещение. </w:t>
      </w:r>
    </w:p>
    <w:p w14:paraId="728E12D6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8. Экспонометрия в современной фотографии. Способы замера экспозиции в аналоговой и цифровой фототехнике. </w:t>
      </w:r>
    </w:p>
    <w:p w14:paraId="4F759247" w14:textId="074D7369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9. Выбор режима съемки и функциональных настроек цифровой фотокамеры при фотографировании различных объектов и следов</w:t>
      </w:r>
      <w:r w:rsidR="00AA1B55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следственных действий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. Особенности фотографирования в условиях недостаточной видимости.</w:t>
      </w:r>
    </w:p>
    <w:p w14:paraId="6C79956B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10. Сущность негативного процесса. Необходимое оборудование и факторы, влияющие на качество негативного изображения. </w:t>
      </w:r>
    </w:p>
    <w:p w14:paraId="0F660BBB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11. Сущность позитивного процесса. Необходимое оборудование и факторы, влияющие на качество снимков. </w:t>
      </w:r>
    </w:p>
    <w:p w14:paraId="2A85D7A2" w14:textId="40146230" w:rsidR="002A529C" w:rsidRDefault="00BF341F" w:rsidP="004E4C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12.Технология цифрового "проявления" и печати изображений. Устройства для тиражирования фотографического изображения.</w:t>
      </w:r>
      <w:r w:rsidR="004E4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Предмет, объекты и задачи судебной фототехнической экспертизы</w:t>
      </w:r>
    </w:p>
    <w:p w14:paraId="153AB23A" w14:textId="5F95D613" w:rsidR="00BF341F" w:rsidRPr="00BF341F" w:rsidRDefault="00BF341F" w:rsidP="00AA1B55">
      <w:pPr>
        <w:tabs>
          <w:tab w:val="center" w:pos="5032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29C">
        <w:rPr>
          <w:rFonts w:ascii="Times New Roman" w:eastAsia="Times New Roman" w:hAnsi="Times New Roman" w:cs="Times New Roman"/>
          <w:sz w:val="28"/>
          <w:szCs w:val="28"/>
        </w:rPr>
        <w:tab/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13. Съёмочные приемы, применяемые при фотофиксации обстановки места происшествия.</w:t>
      </w:r>
    </w:p>
    <w:p w14:paraId="07D41B7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14. Процессуальные и технические правила оформления фототаблиц.</w:t>
      </w:r>
    </w:p>
    <w:p w14:paraId="6F2D4C49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lastRenderedPageBreak/>
        <w:t>15. Виды съёмки, применяемые при фотофиксации обстановки места происшествия.</w:t>
      </w:r>
    </w:p>
    <w:p w14:paraId="37D479FE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16. Методы запечатлевающей фотографии, применяемые при производстве следственных действий.</w:t>
      </w:r>
    </w:p>
    <w:p w14:paraId="6D58C748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17.  Методика выполнения линейной панорамы. </w:t>
      </w:r>
    </w:p>
    <w:p w14:paraId="01E21656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18. Методика выполнения круговой панорамы. </w:t>
      </w:r>
    </w:p>
    <w:p w14:paraId="597F9A69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19. Методика выполнения вертикальной панорамы. </w:t>
      </w:r>
    </w:p>
    <w:p w14:paraId="0F539EB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20. Методика выполнения линейной, круговой и вертикальной панорамы. </w:t>
      </w:r>
    </w:p>
    <w:p w14:paraId="15FBB00A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21. Опознавательная фотография. Правила фотографирования живых лиц и неопознанных трупов.</w:t>
      </w:r>
    </w:p>
    <w:p w14:paraId="739D2AE6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22. Репродукционная фотография. Классификация оригиналов.</w:t>
      </w:r>
    </w:p>
    <w:p w14:paraId="6F83AD64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23. Масштаб изображения при репродукционной фотосъёмке.</w:t>
      </w:r>
    </w:p>
    <w:p w14:paraId="299FCEA4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24. Фотографирование на месте кражи в помещении.</w:t>
      </w:r>
    </w:p>
    <w:p w14:paraId="72C7200C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25. Фотографирование на месте кражи вне помещения. </w:t>
      </w:r>
    </w:p>
    <w:p w14:paraId="5C256E95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26. Фотографирование на месте обнаружения трупа на открытой местности.</w:t>
      </w:r>
    </w:p>
    <w:p w14:paraId="23103EA5" w14:textId="77777777" w:rsid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27. Виды освещения при репродукционной фотосъёмке.</w:t>
      </w:r>
    </w:p>
    <w:p w14:paraId="500223AB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BF341F"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Методы судебной фотографии - понятие, характеристика и классификация.</w:t>
      </w:r>
    </w:p>
    <w:p w14:paraId="7D1F37A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BF341F"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История развития общей и судебной фотографии.</w:t>
      </w:r>
    </w:p>
    <w:p w14:paraId="31A5F388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BF341F"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Светофильтры для выделения и поглощения ультрафиолетового и инфракрасного излучения.</w:t>
      </w:r>
    </w:p>
    <w:p w14:paraId="467C6C5E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562253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EC34C" w14:textId="77777777" w:rsidR="00702E79" w:rsidRPr="00BF341F" w:rsidRDefault="00702E79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7101B" w14:textId="77777777" w:rsid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для подготовки к экзамену:</w:t>
      </w:r>
    </w:p>
    <w:p w14:paraId="6F3198F3" w14:textId="35DD7EC4" w:rsidR="00702E79" w:rsidRDefault="00AA1B55" w:rsidP="00702E79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ОПК-6 </w:t>
      </w:r>
    </w:p>
    <w:p w14:paraId="20794E2A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1. Особенности макросъемки (выдвижение объектива, изменение освещенности и коррекции объективов, уменьшение влияние светофильтров). </w:t>
      </w:r>
    </w:p>
    <w:p w14:paraId="68B85A0D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2. Определение основных параметров макросъемки. </w:t>
      </w:r>
    </w:p>
    <w:p w14:paraId="036398CA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3. Освещение при макросъемке, его виды и характеристика светотеневого эффекта. </w:t>
      </w:r>
    </w:p>
    <w:p w14:paraId="1EE93EB9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4. Микрофотография, понятие и назначение в криминалистике. Микрофотографические системы, их основные характеристики.</w:t>
      </w:r>
    </w:p>
    <w:p w14:paraId="751801AA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5. Освещение при микросъемке, его виды и характеристика светотеневого эффекта. </w:t>
      </w:r>
    </w:p>
    <w:p w14:paraId="3504DB62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lastRenderedPageBreak/>
        <w:t>6. Техника микросъемки: микроскопы, их оптические элементы, фотокамеры, осветительные системы.</w:t>
      </w:r>
    </w:p>
    <w:p w14:paraId="1661059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7. Излучения невидимой зоны спектра, применяемые в криминалистике, характеристика их свойств. Прямые и косвенные методы. Методы преобразования изображений. Понятие УФ и ИК фотографии.</w:t>
      </w:r>
    </w:p>
    <w:p w14:paraId="231F195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8. Источники освещения; светофильтры, приемники излучения, применяемые при фотографировании в УФ зоне спектра, их характеристика. </w:t>
      </w:r>
    </w:p>
    <w:p w14:paraId="7B1AEE25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9. Особенности фотографирования в отраженных ультрафиолетовых лучах. Возможности метода для выявления невидимого изображения. </w:t>
      </w:r>
    </w:p>
    <w:p w14:paraId="532F0AB6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10. Особенности фотографирования люминесценции, возбужденной ультрафиолетовыми лучами. </w:t>
      </w:r>
    </w:p>
    <w:p w14:paraId="4EBAB8F7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11. Источники освещения, светофильтры, приемники излучения, применяемые при фотографировании в ИК зоне спектра, их характеристика.</w:t>
      </w:r>
    </w:p>
    <w:p w14:paraId="6C56B53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12. Особенности фотографирования в отраженных и проходящих ИК лучах. </w:t>
      </w:r>
    </w:p>
    <w:p w14:paraId="5572145B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13. Фотографирование в ИК зоне спектра с помощью электронно-оптических преобразователей. Его положительные стороны и недостатки.</w:t>
      </w:r>
    </w:p>
    <w:p w14:paraId="1483D522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14. Особенности фотографирования инфракрасной люминесценции. Возможности метода при выявлении невидимого. </w:t>
      </w:r>
    </w:p>
    <w:p w14:paraId="2094265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15. Контрастирующая фотография, понятие и назначение в криминалистике. Объекты и их свойства: </w:t>
      </w:r>
      <w:proofErr w:type="spellStart"/>
      <w:r w:rsidRPr="00BF341F">
        <w:rPr>
          <w:rFonts w:ascii="Times New Roman" w:eastAsia="Times New Roman" w:hAnsi="Times New Roman" w:cs="Times New Roman"/>
          <w:sz w:val="28"/>
          <w:szCs w:val="28"/>
        </w:rPr>
        <w:t>яркостный</w:t>
      </w:r>
      <w:proofErr w:type="spellEnd"/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 и цветовой контраст, порог различения и пороговый контраст. </w:t>
      </w:r>
      <w:proofErr w:type="spellStart"/>
      <w:r w:rsidRPr="00BF341F">
        <w:rPr>
          <w:rFonts w:ascii="Times New Roman" w:eastAsia="Times New Roman" w:hAnsi="Times New Roman" w:cs="Times New Roman"/>
          <w:sz w:val="28"/>
          <w:szCs w:val="28"/>
        </w:rPr>
        <w:t>Различаемость</w:t>
      </w:r>
      <w:proofErr w:type="spellEnd"/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 деталей. Полезный и мешающий контрасты.</w:t>
      </w:r>
    </w:p>
    <w:p w14:paraId="6E8E7DF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16. Классификация методов контрастирующей фотографии, требования к фотографическим системам при регистрации </w:t>
      </w:r>
      <w:proofErr w:type="spellStart"/>
      <w:r w:rsidRPr="00BF341F">
        <w:rPr>
          <w:rFonts w:ascii="Times New Roman" w:eastAsia="Times New Roman" w:hAnsi="Times New Roman" w:cs="Times New Roman"/>
          <w:sz w:val="28"/>
          <w:szCs w:val="28"/>
        </w:rPr>
        <w:t>слабовидимого</w:t>
      </w:r>
      <w:proofErr w:type="spellEnd"/>
      <w:r w:rsidRPr="00BF34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8246D6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17. Изменение яркостного контраста. Различия в свойствах, используемые при изменении яркостного контраста. Усиление и ослабление яркостного, «теневого» контраста; </w:t>
      </w:r>
    </w:p>
    <w:p w14:paraId="7FE47A3F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18. Цветоразличительная фотография, ее назначение в криминалистике. Спектральные свойства. Понятие цветового контраста и виды его изменения.</w:t>
      </w:r>
    </w:p>
    <w:p w14:paraId="7B32C27C" w14:textId="77777777" w:rsidR="00702E79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19. Объекты цветоразличительной фотографии и понятие зоны эффективного освещения. Ослабление, усиление и разделение близких по окраске деталей.</w:t>
      </w:r>
    </w:p>
    <w:p w14:paraId="19B045C1" w14:textId="0E05FA7C" w:rsidR="00BF341F" w:rsidRPr="00702E79" w:rsidRDefault="00702E79" w:rsidP="00702E79">
      <w:pPr>
        <w:tabs>
          <w:tab w:val="center" w:pos="5032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70CB3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20. Фотографирование общего вида, задачи съемки. Требования, предъявляемые к фотосъемке общего вида. Размещение объектов при съемке. </w:t>
      </w:r>
    </w:p>
    <w:p w14:paraId="742FD49D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21.Освещение при фотографировании общего вида предметов. Правила выбора фона, требования, предъявляемые к фону. Виды бестеневой съемки.</w:t>
      </w:r>
    </w:p>
    <w:p w14:paraId="69FC859E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lastRenderedPageBreak/>
        <w:t>21. Особенности фотографирования изделий из стекла, замков, холодного оружия, слепков следов обуви, транспортных средств.</w:t>
      </w:r>
    </w:p>
    <w:p w14:paraId="179EDE89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23. Фотографирование следов рук. Задачи съемки. Объекты съемки их пространственные, оптические свойства и физические состояния. Требования, предъявляемые к фотоснимкам. </w:t>
      </w:r>
    </w:p>
    <w:p w14:paraId="44CBE2F8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24. Характеристика свойств прозрачных объектов и следов рук на них, особенности фотографирования.</w:t>
      </w:r>
    </w:p>
    <w:p w14:paraId="5CCF1C95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25. Характеристика свойств непрозрачных объектов и следов рук на них, особенности фотографирования. </w:t>
      </w:r>
    </w:p>
    <w:p w14:paraId="10886DD4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26. Характеристика свойств объемных следов рук и следов рук на фактурных поверхностях, особенности их фотографирования. </w:t>
      </w:r>
    </w:p>
    <w:p w14:paraId="5CEA0E7E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27. Фотографирование следов орудий взлома и инструментов. Задачи съемки. Свойства следов скольжения, давления и объектов, на которых они расположены. Требования, предъявляемые к фотоснимкам.</w:t>
      </w:r>
    </w:p>
    <w:p w14:paraId="1A3AE59F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28. Особенности фотографирования следов давления, скольжения, сверления на различных объектах. Виды освещения, применяемые при съемке.</w:t>
      </w:r>
    </w:p>
    <w:p w14:paraId="6087C32D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29. Яркостные и пространственные свойства следов на пулях и гильзах, особенности их фотографирования.</w:t>
      </w:r>
    </w:p>
    <w:p w14:paraId="53577AF3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30. Свойства документов как объектов фотографирования при установлении изменений в их содержании (подчистки, дописки, травления, залитых и зачеркнутых текстов и пр.). Фотографические методы, используемые для выявления изменений в документах.</w:t>
      </w:r>
    </w:p>
    <w:p w14:paraId="5E14A1CE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31. Характеристика фотографических методов исследования документов, используемых для выявления слабовидимых и невидимых текстов.</w:t>
      </w:r>
    </w:p>
    <w:p w14:paraId="301D176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32. Фотографирование на месте происшествия и при производстве других следственных действий. </w:t>
      </w:r>
    </w:p>
    <w:p w14:paraId="671679D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33. Процессуальные основания применения фотосъемки в ходе проведения следственных действий. Объекты и субъекты фотографирования. </w:t>
      </w:r>
    </w:p>
    <w:p w14:paraId="644C2CC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34. Процессуальные оформление результатов применения фотосъемки при проведении следственных действий.</w:t>
      </w:r>
    </w:p>
    <w:p w14:paraId="595DBC2E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35. Требования, предъявляемые к фотоснимкам, получаемым при проведении следственных действий. </w:t>
      </w:r>
    </w:p>
    <w:p w14:paraId="7C092944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36. Методы и способы криминалистической фотографии, применяемые при фиксации следственных действий. Их назначение и краткое содержание. </w:t>
      </w:r>
    </w:p>
    <w:p w14:paraId="06811FE0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37. Панорамирование. Виды панорамирования. Особенности съемки при круговом и линейном панорамировании. Правила изготовления панорам. </w:t>
      </w:r>
    </w:p>
    <w:p w14:paraId="22B085C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lastRenderedPageBreak/>
        <w:t>38. Опознавательная фотография. Особенности фотосъемки живых лиц и трупов.</w:t>
      </w:r>
    </w:p>
    <w:p w14:paraId="69080B7C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39. Стереофотография. Особенности ее применения при фотографировании мест происшествий.</w:t>
      </w:r>
    </w:p>
    <w:p w14:paraId="74AD9419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40. Измерительная фотография, ее виды. Особенности перспективно-горизонтального метода съемки с глубинным и квадратным масштабом. Особенности плановой съемки с линейным масштабом. </w:t>
      </w:r>
    </w:p>
    <w:p w14:paraId="42176D2E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41. Ориентирующая, обзорная, узловая и детальная виды съемки. Их назначение при фотографировании мест происшествий.</w:t>
      </w:r>
    </w:p>
    <w:p w14:paraId="17C45F58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42. Приемы фотографирования на месте происшествия на открытой местности и в помещении, при неблагоприятных условиях освещения.</w:t>
      </w:r>
    </w:p>
    <w:p w14:paraId="638A807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43. Особенности съемки предметов и следов, имеющих криминалистическое значение, на месте их обнаружения. </w:t>
      </w:r>
    </w:p>
    <w:p w14:paraId="536E6835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44. Особенности фотосъемки трупа (частей расчлененного трупа). </w:t>
      </w:r>
    </w:p>
    <w:p w14:paraId="4DA0AE71" w14:textId="77777777" w:rsidR="00BF341F" w:rsidRPr="00BF341F" w:rsidRDefault="00BF341F" w:rsidP="00BF34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45.Особенности фотосъемки при следственном эксперименте и проверке показаний на месте.</w:t>
      </w:r>
    </w:p>
    <w:p w14:paraId="28510230" w14:textId="77777777" w:rsidR="004F20EF" w:rsidRDefault="004F20EF" w:rsidP="00BF3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DBCCF" w14:textId="77777777" w:rsidR="004F20EF" w:rsidRDefault="004F20EF" w:rsidP="001543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F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4558"/>
    <w:multiLevelType w:val="hybridMultilevel"/>
    <w:tmpl w:val="3DC07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2A"/>
    <w:rsid w:val="0015432A"/>
    <w:rsid w:val="002A529C"/>
    <w:rsid w:val="00326997"/>
    <w:rsid w:val="00364DD1"/>
    <w:rsid w:val="00493C00"/>
    <w:rsid w:val="004E4CEC"/>
    <w:rsid w:val="004F20EF"/>
    <w:rsid w:val="005223FB"/>
    <w:rsid w:val="005714F3"/>
    <w:rsid w:val="005E3630"/>
    <w:rsid w:val="00702E79"/>
    <w:rsid w:val="009E1DD7"/>
    <w:rsid w:val="00AA1B55"/>
    <w:rsid w:val="00BF341F"/>
    <w:rsid w:val="00C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1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Тихонова Анна Дмитриевна</cp:lastModifiedBy>
  <cp:revision>5</cp:revision>
  <dcterms:created xsi:type="dcterms:W3CDTF">2024-04-19T09:23:00Z</dcterms:created>
  <dcterms:modified xsi:type="dcterms:W3CDTF">2025-10-10T07:52:00Z</dcterms:modified>
</cp:coreProperties>
</file>