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41" w:rsidRDefault="003E5341" w:rsidP="0083260D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- </w:t>
      </w:r>
      <w:r>
        <w:rPr>
          <w:bCs/>
          <w:color w:val="000000"/>
          <w:sz w:val="28"/>
          <w:szCs w:val="28"/>
        </w:rPr>
        <w:t>«</w:t>
      </w:r>
      <w:r w:rsidRPr="003E5341">
        <w:rPr>
          <w:bCs/>
          <w:color w:val="000000"/>
          <w:sz w:val="28"/>
          <w:szCs w:val="28"/>
        </w:rPr>
        <w:t>Основы математического моделирования</w:t>
      </w:r>
      <w:r>
        <w:rPr>
          <w:bCs/>
          <w:color w:val="000000"/>
          <w:sz w:val="28"/>
          <w:szCs w:val="28"/>
        </w:rPr>
        <w:t>».</w:t>
      </w:r>
    </w:p>
    <w:p w:rsidR="0083260D" w:rsidRDefault="0083260D" w:rsidP="00835AF9">
      <w:pPr>
        <w:rPr>
          <w:szCs w:val="24"/>
        </w:rPr>
      </w:pPr>
    </w:p>
    <w:p w:rsidR="001270C2" w:rsidRPr="00110B3E" w:rsidRDefault="00FC7C1C" w:rsidP="00FC7C1C">
      <w:pPr>
        <w:jc w:val="center"/>
        <w:rPr>
          <w:szCs w:val="24"/>
        </w:rPr>
      </w:pPr>
      <w:r>
        <w:rPr>
          <w:b/>
          <w:bCs/>
          <w:sz w:val="28"/>
          <w:szCs w:val="28"/>
          <w:lang w:eastAsia="ru-RU"/>
        </w:rPr>
        <w:t>Вопросы для экзамена</w:t>
      </w:r>
      <w:bookmarkStart w:id="0" w:name="_GoBack"/>
      <w:bookmarkEnd w:id="0"/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Что позволяет осуществить математическое моделирование до создания реальной системы, объекта?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Что позволяют увидеть вычислительные эксперименты?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Сформулируйте основную задачу математического моделирования.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Дайте определение математической модели.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Какой подход решения научных задач является альтернативным математическому моделированию?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Перечислите основные недостатки экспериментального подхода.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Что является важнейшей характеристикой математической модели?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На какие два вида делятся математические модели?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Перечислите виды аналитических математических моделей.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Дайте краткую характеристику видов моделей.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 задаются математические модели аналитического типа?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Приведите пример математической модели аналитического типа.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Какие задачи позволяет решить модель, заданная в явном виде?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С какими значениями величин оперируют детерминированные модели?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 выглядит линейная детерминированная модель в общем виде?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Где используются линейные детерминированные модели?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Какие виды нелинейных математических моделей Вы знаете?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Приведите общий вид квадратичного полинома.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Приведите формулу по</w:t>
      </w:r>
      <w:r>
        <w:rPr>
          <w:sz w:val="28"/>
          <w:szCs w:val="28"/>
        </w:rPr>
        <w:t>л</w:t>
      </w:r>
      <w:r w:rsidRPr="00835AF9">
        <w:rPr>
          <w:sz w:val="28"/>
          <w:szCs w:val="28"/>
        </w:rPr>
        <w:t>инома.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 привести по</w:t>
      </w:r>
      <w:r>
        <w:rPr>
          <w:sz w:val="28"/>
          <w:szCs w:val="28"/>
        </w:rPr>
        <w:t>л</w:t>
      </w:r>
      <w:r w:rsidRPr="00835AF9">
        <w:rPr>
          <w:sz w:val="28"/>
          <w:szCs w:val="28"/>
        </w:rPr>
        <w:t>ином к линейному виду (при каком условии)?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Где используются математические модели в виде обыкновенных дифференциальных уравнений?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Что должна включать в себя математическая модель в виде обыкновенных дифференциальных уравнений?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Какими методами осуществляется исследование моделей, заданных в виде обыкновенных дифференциальных уравнений?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 xml:space="preserve">Запишите математическую модель движения груза массой m, закрепленного на вертикальной стенке с помощью пружины жесткостью С и совершающего колебательное движение вдоль оси х в среде с вязкостью </w:t>
      </w:r>
      <w:r w:rsidRPr="00835AF9">
        <w:rPr>
          <w:sz w:val="28"/>
          <w:szCs w:val="28"/>
        </w:rPr>
        <w:sym w:font="Symbol" w:char="006E"/>
      </w:r>
      <w:r w:rsidRPr="00835AF9">
        <w:rPr>
          <w:sz w:val="28"/>
          <w:szCs w:val="28"/>
        </w:rPr>
        <w:t>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Какой принцип используется при построении этой модели?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 какому типу относится эта модель?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lastRenderedPageBreak/>
        <w:t>Где используются математические модели в виде дифференциальных уравнений в частных производных?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Что является особенностью математических моделей в виде дифференциальных уравнений в частных производных?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Что должна включать в себя математическая модель в виде дифференциальных уравнений в частных производных?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Какого типа бывают граничные условия?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Приведите математическую модель распределения температурного поля в металлическом прутке, нагреваемом с одной стороны.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Что представляют собой величины, входящие в стохастическую модель?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Какие трудности возникают при исследовании стохастических моделей?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Какую информацию дает в руки исследователя полученное при статистическом исследовании распределение характеристик системы?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Какие законы распределения случайной величины Вы знаете?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 xml:space="preserve">Как выглядит плотность распределения для нормального закона? 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 выглядит плотность распределения для закона равной вероятности?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Как определяются оценки математического ожидания и дисперсии случайной величины?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 xml:space="preserve">Что такое выборочная статистика? 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Почему она называется «выборочная»?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От чего зависит погрешность стохастического моделирования?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Что является исходным материалом при построении эмпирической модели?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 xml:space="preserve">Как используется физическая теория работы объекта при построении эмпирической модели? 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Что при этом представляет собой объект идентификации?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Что такое уравнение регрессии?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Сформулируйте задачу идентификации.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С чего начинается процесс идентификации?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От чего зависит конкретная форма модели?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Перечислите причины проведения непланируемого эксперимента.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В чем заключается метод наименьших квадратов?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Сформулируйте задачу проверки адекватности модели.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Что означает понятие «адекватность математической модели»?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В чем заключается ошибка первого рода?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В чем заключается ошибка второго рода?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lastRenderedPageBreak/>
        <w:t>Какие критерии проверки адекватности математической модели Вы знаете?</w:t>
      </w:r>
    </w:p>
    <w:p w:rsidR="00835AF9" w:rsidRPr="00835AF9" w:rsidRDefault="00835AF9" w:rsidP="00835AF9">
      <w:pPr>
        <w:numPr>
          <w:ilvl w:val="0"/>
          <w:numId w:val="1"/>
        </w:numPr>
        <w:tabs>
          <w:tab w:val="clear" w:pos="1785"/>
          <w:tab w:val="num" w:pos="426"/>
          <w:tab w:val="left" w:pos="851"/>
          <w:tab w:val="num" w:pos="1980"/>
        </w:tabs>
        <w:spacing w:line="276" w:lineRule="auto"/>
        <w:ind w:left="0" w:firstLine="425"/>
        <w:jc w:val="both"/>
        <w:rPr>
          <w:sz w:val="28"/>
          <w:szCs w:val="28"/>
        </w:rPr>
      </w:pPr>
      <w:r w:rsidRPr="00835AF9">
        <w:rPr>
          <w:sz w:val="28"/>
          <w:szCs w:val="28"/>
        </w:rPr>
        <w:t>Охарактеризуйте каждый из этих критериев.</w:t>
      </w:r>
    </w:p>
    <w:p w:rsidR="00EA3116" w:rsidRPr="00835AF9" w:rsidRDefault="00EA3116" w:rsidP="00835AF9">
      <w:pPr>
        <w:tabs>
          <w:tab w:val="num" w:pos="426"/>
        </w:tabs>
        <w:ind w:firstLine="425"/>
        <w:rPr>
          <w:sz w:val="28"/>
          <w:szCs w:val="28"/>
        </w:rPr>
      </w:pPr>
    </w:p>
    <w:sectPr w:rsidR="00EA3116" w:rsidRPr="0083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604BA"/>
    <w:multiLevelType w:val="hybridMultilevel"/>
    <w:tmpl w:val="E2A8C786"/>
    <w:lvl w:ilvl="0" w:tplc="B4C6AD1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D8"/>
    <w:rsid w:val="001270C2"/>
    <w:rsid w:val="0029466E"/>
    <w:rsid w:val="003E5341"/>
    <w:rsid w:val="0051006F"/>
    <w:rsid w:val="006853CA"/>
    <w:rsid w:val="006B0F99"/>
    <w:rsid w:val="006C741E"/>
    <w:rsid w:val="0083260D"/>
    <w:rsid w:val="00835AF9"/>
    <w:rsid w:val="00891C18"/>
    <w:rsid w:val="008A25E0"/>
    <w:rsid w:val="009D65BE"/>
    <w:rsid w:val="00C3329D"/>
    <w:rsid w:val="00D81CD8"/>
    <w:rsid w:val="00EA3116"/>
    <w:rsid w:val="00FC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3221</Characters>
  <Application>Microsoft Office Word</Application>
  <DocSecurity>0</DocSecurity>
  <Lines>26</Lines>
  <Paragraphs>7</Paragraphs>
  <ScaleCrop>false</ScaleCrop>
  <Company>Hewlett-Packard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2021-11-25T19:10:00Z</dcterms:created>
  <dcterms:modified xsi:type="dcterms:W3CDTF">2025-12-11T16:32:00Z</dcterms:modified>
</cp:coreProperties>
</file>