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FE" w:rsidRDefault="00CB4EFE" w:rsidP="00D9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CB4EFE">
        <w:rPr>
          <w:rFonts w:ascii="Times New Roman" w:hAnsi="Times New Roman" w:cs="Times New Roman"/>
          <w:sz w:val="28"/>
          <w:szCs w:val="28"/>
        </w:rPr>
        <w:t>Лифты и подъемники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5EA2" w:rsidRDefault="00495EA2" w:rsidP="00D9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495EA2" w:rsidRDefault="00CF5AE6" w:rsidP="00D9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A2">
        <w:rPr>
          <w:rFonts w:ascii="Times New Roman" w:hAnsi="Times New Roman" w:cs="Times New Roman"/>
          <w:b/>
          <w:sz w:val="28"/>
          <w:szCs w:val="28"/>
        </w:rPr>
        <w:t>Вопросы для зачет</w:t>
      </w:r>
      <w:r w:rsidR="00495EA2" w:rsidRPr="00495EA2">
        <w:rPr>
          <w:rFonts w:ascii="Times New Roman" w:hAnsi="Times New Roman" w:cs="Times New Roman"/>
          <w:b/>
          <w:sz w:val="28"/>
          <w:szCs w:val="28"/>
        </w:rPr>
        <w:t>а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 xml:space="preserve">Какие виды устройств относятся к </w:t>
      </w:r>
      <w:r w:rsidR="00032CBF">
        <w:rPr>
          <w:rFonts w:ascii="Times New Roman" w:hAnsi="Times New Roman" w:cs="Times New Roman"/>
          <w:sz w:val="28"/>
          <w:szCs w:val="28"/>
        </w:rPr>
        <w:t>верти</w:t>
      </w:r>
      <w:bookmarkStart w:id="0" w:name="_GoBack"/>
      <w:bookmarkEnd w:id="0"/>
      <w:r w:rsidR="00032CBF">
        <w:rPr>
          <w:rFonts w:ascii="Times New Roman" w:hAnsi="Times New Roman" w:cs="Times New Roman"/>
          <w:sz w:val="28"/>
          <w:szCs w:val="28"/>
        </w:rPr>
        <w:t>кальному транспорту</w:t>
      </w:r>
      <w:r w:rsidRPr="00D90F88">
        <w:rPr>
          <w:rFonts w:ascii="Times New Roman" w:hAnsi="Times New Roman" w:cs="Times New Roman"/>
          <w:sz w:val="28"/>
          <w:szCs w:val="28"/>
        </w:rPr>
        <w:t>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означает такое понятие, как машина циклического действия.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О чем говорит значение ПВ.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такое средне-пусковой момент электродвигателя.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Зачем нам необходимо знать номинальный момент электродвигателя.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Какую роль выполняет в расчетах избыточный момент электродвигателя.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представляет собой маховой момент подъемного устройства?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Каково влияние максимального момента электродвигателя на время его пуска.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такое грузовой момент стрелового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Зачем нужно рассчитывать опрокидывающий момент свободностоящего грузоподъемного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Каково влияние уклона основания на удерживающий момент  стрелового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связана величина изгибающего момента с напряжением детали.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Роль момента сопротивления в прочностных расчетах подъемников.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ускорения допускаются при разгоне  механизмов подъемников?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узнать величину момента сопротивления на валу грузового барабана подъемника?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измеряется момент сопротивления на валу электродвигателя по сравнению с моментом на валу барабана.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Роль редуктора в  механизме подъемников.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Где расположен электродвигатель в электрической тале.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Какой конструкции тормоза применяют в талях.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такое унификация.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преимущества дает модульный принцип проектирования подъемников?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От каких факторов зависит мощность электродвигателя в приводе подъемного механизма?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В чем состоит отличие колодочных тормозов от тормозов с осевым нажатием.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В каких случаях в грузоподъемных механизмах применяют ленточные тормоза.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lastRenderedPageBreak/>
        <w:t>Какие преимущество имеет электрический привод по сравнению с механическим от ДВС.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В каких случаях применяют в подъемных механизмах электродвигатели с фазным ротором?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влияет КПД полиспаста на усилие, развиваемое в грузовом канате.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такое грузовая характеристика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Какая существует связь между вылетом груза и грузовым моментом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Для каких типов грузоподъемных кранов важнейшей характеристикой является пролет.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такое приведенный маховой момент кранового механизма.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Каково назначение опорно-поворотных устройств стреловых кранов.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сечения грузозахватного крюка является опасными.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силы препятствуют продвижению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называется тормозным моментом.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определяют действующую на подъемник ветровую нагрузку?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В какие моменты рабочего цикла механизмы крана нагружаются силами инерции?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Влияют ли центробежные силы на устойчивость свободностоящего крана?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Для подъема каких видов грузов применяют вакуумные захваты.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Какую грузоподъемность развивают электромагнитные захваты.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Какая деталь скорее всего изнашивается в эксцентриковом захвате.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Какое значение должен иметь коэффициент запаса грузовой устойчивости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определить значение коэффициента запаса собственной устойчивости крана.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Назовите начальные и конечные звенья в кинематической схеме  механизма подъемника.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Чем отличается одинарный полиспаст от сдвоенного.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такое кратность полиспаста.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В каких типах кранов применяют сдвоенные полиспасты.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Роль универсального блока в полиспасте.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На каком участке полиспаста грузовой канат имеет максимальное натяжение.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существуют режимы работы кранов.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параметры крана влияют на выбор режима его работы.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От чего зависит диаметр грузового барабана.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Какое сечение вала барабана принимают в расчетах прочности опасным.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Какое соотношение диаметра и длины барабана является рациональным.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lastRenderedPageBreak/>
        <w:t>Какое назначение имеет роликовый останов.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В каком расчете следует учитывать опорные реакции.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материалы применяют в качестве накладок в крановых тормозах.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Назовите значение коэффициента трения вальцованной тормозной накладки в стальной шкив.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моменты сопротивлений учитывают при расчете механизма поворота стрелы.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От чего зависит выбранный диаметр грузового каната.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Чем отличаются грузовые канаты типов ТК и ЛК.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Что предпринимают, чтобы грузовой канат не раскручивался.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приспособления применяют для подъема насыпных грузов.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определить производительность подъемника?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влияет высота грузоподъемного крана на уровень ветровых нагрузок.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Шахтные подъемники. Назначение, устройство.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 закрепляют грузовой канат на барабане.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Какие приборы концевой защиты применяют на грузоподъемных устройствах?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Назовите виды ограничителей, используемые в грузоподъемных устройствах?</w:t>
      </w:r>
    </w:p>
    <w:p w:rsidR="00D90F88" w:rsidRPr="00D90F88" w:rsidRDefault="00D90F88" w:rsidP="00D90F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F88">
        <w:rPr>
          <w:rFonts w:ascii="Times New Roman" w:hAnsi="Times New Roman" w:cs="Times New Roman"/>
          <w:sz w:val="28"/>
          <w:szCs w:val="28"/>
        </w:rPr>
        <w:t>Существует ли зависимость усилия в канате под прижимной планкой от числа навитых на барабане витков.</w:t>
      </w:r>
    </w:p>
    <w:p w:rsidR="00D90F88" w:rsidRPr="00D90F88" w:rsidRDefault="00D90F88" w:rsidP="00D9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F88" w:rsidRPr="00D90F88" w:rsidRDefault="00D90F88" w:rsidP="00D9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F88" w:rsidRPr="00D90F88" w:rsidRDefault="00D90F88" w:rsidP="00D9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90F88" w:rsidRPr="00D9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049C0"/>
    <w:multiLevelType w:val="hybridMultilevel"/>
    <w:tmpl w:val="20F4A9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032CBF"/>
    <w:rsid w:val="0029466E"/>
    <w:rsid w:val="00495EA2"/>
    <w:rsid w:val="0051006F"/>
    <w:rsid w:val="006853CA"/>
    <w:rsid w:val="006B0F99"/>
    <w:rsid w:val="006C741E"/>
    <w:rsid w:val="00747EC9"/>
    <w:rsid w:val="00891C18"/>
    <w:rsid w:val="008A25E0"/>
    <w:rsid w:val="009657E6"/>
    <w:rsid w:val="009D65BE"/>
    <w:rsid w:val="00C3329D"/>
    <w:rsid w:val="00CB4EFE"/>
    <w:rsid w:val="00CF5AE6"/>
    <w:rsid w:val="00D90F88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3805</Characters>
  <Application>Microsoft Office Word</Application>
  <DocSecurity>0</DocSecurity>
  <Lines>31</Lines>
  <Paragraphs>8</Paragraphs>
  <ScaleCrop>false</ScaleCrop>
  <Company>Hewlett-Packard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2021-11-26T15:57:00Z</dcterms:created>
  <dcterms:modified xsi:type="dcterms:W3CDTF">2025-12-11T17:24:00Z</dcterms:modified>
</cp:coreProperties>
</file>