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F5" w:rsidRDefault="00580BF5" w:rsidP="008C09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580BF5">
        <w:rPr>
          <w:rFonts w:ascii="Times New Roman" w:hAnsi="Times New Roman" w:cs="Times New Roman"/>
          <w:sz w:val="28"/>
          <w:szCs w:val="28"/>
        </w:rPr>
        <w:t>Комплексная механизация и автоматизация путевых работ</w:t>
      </w:r>
      <w:r w:rsidR="00D63DFD">
        <w:rPr>
          <w:rFonts w:ascii="Times New Roman" w:hAnsi="Times New Roman" w:cs="Times New Roman"/>
          <w:sz w:val="28"/>
          <w:szCs w:val="28"/>
        </w:rPr>
        <w:t>»</w:t>
      </w:r>
    </w:p>
    <w:p w:rsidR="00D63DFD" w:rsidRPr="00580BF5" w:rsidRDefault="00D63DFD" w:rsidP="008C09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D63DFD" w:rsidRDefault="00A52B3C" w:rsidP="008C0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DFD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D63DFD" w:rsidRPr="00D63DFD">
        <w:rPr>
          <w:rFonts w:ascii="Times New Roman" w:hAnsi="Times New Roman" w:cs="Times New Roman"/>
          <w:b/>
          <w:sz w:val="28"/>
          <w:szCs w:val="28"/>
        </w:rPr>
        <w:t>экзамена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1. Краткий исторический очерк развития логистики.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2. Определение понятия логистики.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3. Предпосылки развития логистики.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4. Экономический эффект от использования логистики.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5. Концептуальные понятия логистики.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6. Функции логистики.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7. Функциональная взаимосвязь логистики с маркетингом, финансами и планированием производства.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8. Понятие материального потока.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9. Виды материальных потоков.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10. Логистические операции.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11. Понятие системы и логистической системы.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12. Виды логистических систем.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13. Моделирование в логистики.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14. Экспертные системы в логистики.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15. Классические и системные подходы в логистике.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16. Характеристика функциональных областей логистики.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17. Сущность и задачи закупочной логистики на предприятии.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18. Задачи выбора поставщика.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19. Понятие производственной логистики.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20. Традиционная и логистическая концепция организации производства.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21. Качественная и количественная гибкость производственных систем.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22. Толкающие и тянущие системы управления материальными потоками в производственной логистике.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23. Понятие распределительной логистики и ее задачи.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bCs/>
          <w:sz w:val="28"/>
          <w:szCs w:val="28"/>
        </w:rPr>
        <w:t>24. Логистические каналы и логистические цели.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25.Комплексная механизация и автоматизация укладки и балластировки пути.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26.Подразделения, выполняющие погрузочно-разгрузочные работы на железнодорожном транспорте.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27.Комплексная механизация и автоматизация строительных работ.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28.Классификация механизированных дистанций погрузочно-разгрузочных работ.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29.Индустриальная база железнодорожного транспорта.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lastRenderedPageBreak/>
        <w:t>30.Оперативное планирование и организация погрузочно-разгрузочных работ.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31.Комплексная механизация земельных работ при железнодорожном строительстве.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32.Тарные и штучные грузы, классификация и характеристика.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33.Комплексная механизация и автоматизация работ при строительстве искусственных сооружений.</w:t>
      </w:r>
      <w:r w:rsidRPr="008C0914">
        <w:rPr>
          <w:rFonts w:ascii="Times New Roman" w:hAnsi="Times New Roman" w:cs="Times New Roman"/>
          <w:sz w:val="28"/>
          <w:szCs w:val="28"/>
        </w:rPr>
        <w:tab/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34.Рациональная схема размещения и крепления пакетированных грузов в транспортных средствах.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35.Комплексная механизация и автоматизация работ при  электрификации железных дорог.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36.Типовые схемы комплексной механизации и автоматизации погрузочно-разгрузочных работ.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37.Основы организации механизированных путевых работ.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38.Контейнерная транспортная система типа контейнеров и транспортных средств.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39.Комплексная механизация и автоматизация текущего содержания пути.</w:t>
      </w:r>
    </w:p>
    <w:p w:rsidR="008C0914" w:rsidRPr="008C0914" w:rsidRDefault="008C0914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914">
        <w:rPr>
          <w:rFonts w:ascii="Times New Roman" w:hAnsi="Times New Roman" w:cs="Times New Roman"/>
          <w:sz w:val="28"/>
          <w:szCs w:val="28"/>
        </w:rPr>
        <w:t>40.Схема комплексной механизации и автоматизации погрузочно-разгрузочных работ и складских операций с контейнерами.</w:t>
      </w:r>
    </w:p>
    <w:p w:rsidR="00D63DFD" w:rsidRDefault="00D63DFD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DFD" w:rsidRDefault="00D63DFD" w:rsidP="00D63D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DFD" w:rsidRDefault="00D63DFD" w:rsidP="00D63D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DFD" w:rsidRPr="00D63DFD" w:rsidRDefault="00D63DFD" w:rsidP="00D63D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DFD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>
        <w:rPr>
          <w:rFonts w:ascii="Times New Roman" w:hAnsi="Times New Roman" w:cs="Times New Roman"/>
          <w:b/>
          <w:sz w:val="28"/>
          <w:szCs w:val="28"/>
        </w:rPr>
        <w:t>курсовой работы</w:t>
      </w:r>
    </w:p>
    <w:p w:rsidR="00D63DFD" w:rsidRPr="008C0914" w:rsidRDefault="00D63DFD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Технические параметры земляного полотна.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Пакет лесоматериалов и средства пакетирования.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Выбор комплекса машин для комплексной механизации строительных работ.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Транспортировка лесоматериалов.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Технология производства земляных работ.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Выбор комплекса машин для комплексной механизации и автоматизации при капитальном ремонте пути.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Характеристика наливных грузов.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Условия хранения и перевозки наливных грузов.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 xml:space="preserve">Выбор комплекса машин для комплексной механизации и автоматизации </w:t>
      </w:r>
      <w:proofErr w:type="spellStart"/>
      <w:r w:rsidRPr="00D63DFD">
        <w:rPr>
          <w:rFonts w:ascii="Times New Roman" w:hAnsi="Times New Roman" w:cs="Times New Roman"/>
          <w:sz w:val="28"/>
          <w:szCs w:val="28"/>
        </w:rPr>
        <w:t>подъёмочного</w:t>
      </w:r>
      <w:proofErr w:type="spellEnd"/>
      <w:r w:rsidRPr="00D63DFD">
        <w:rPr>
          <w:rFonts w:ascii="Times New Roman" w:hAnsi="Times New Roman" w:cs="Times New Roman"/>
          <w:sz w:val="28"/>
          <w:szCs w:val="28"/>
        </w:rPr>
        <w:t xml:space="preserve"> ремонта пути.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Комплексная механизация налива, слива и перекачки жидких газов.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Выбор комплекса машин для комплексной механизации и автоматизации среднего ремонта пути.</w:t>
      </w:r>
    </w:p>
    <w:p w:rsidR="008C0914" w:rsidRPr="00D63DFD" w:rsidRDefault="008C0914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lastRenderedPageBreak/>
        <w:t>Комплексная механизация и автоматизация путевых работ.</w:t>
      </w:r>
    </w:p>
    <w:p w:rsidR="00D63DFD" w:rsidRPr="00D63DFD" w:rsidRDefault="00D63DFD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 xml:space="preserve">Комплексная механизация и автоматизация работ при </w:t>
      </w:r>
      <w:proofErr w:type="spellStart"/>
      <w:r w:rsidRPr="00D63DFD">
        <w:rPr>
          <w:rFonts w:ascii="Times New Roman" w:hAnsi="Times New Roman" w:cs="Times New Roman"/>
          <w:sz w:val="28"/>
          <w:szCs w:val="28"/>
        </w:rPr>
        <w:t>подъемочном</w:t>
      </w:r>
      <w:proofErr w:type="spellEnd"/>
      <w:r w:rsidRPr="00D63DFD">
        <w:rPr>
          <w:rFonts w:ascii="Times New Roman" w:hAnsi="Times New Roman" w:cs="Times New Roman"/>
          <w:sz w:val="28"/>
          <w:szCs w:val="28"/>
        </w:rPr>
        <w:t xml:space="preserve"> и среднем ремонте пути.</w:t>
      </w:r>
    </w:p>
    <w:p w:rsidR="00D63DFD" w:rsidRPr="00D63DFD" w:rsidRDefault="00D63DFD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Основные параметры контейнерных пунктов, требования техники безопасности.</w:t>
      </w:r>
    </w:p>
    <w:p w:rsidR="00D63DFD" w:rsidRPr="00D63DFD" w:rsidRDefault="00D63DFD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Комплексная механизация и автоматизация при капитальном ремонте пути.</w:t>
      </w:r>
    </w:p>
    <w:p w:rsidR="00D63DFD" w:rsidRPr="00D63DFD" w:rsidRDefault="00D63DFD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Комплексная механизация и автоматизация погрузочно-разгрузочных работ с тяжеловесным и длинномерным грузом.</w:t>
      </w:r>
    </w:p>
    <w:p w:rsidR="00D63DFD" w:rsidRPr="00D63DFD" w:rsidRDefault="00D63DFD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Комплексная механизация и автоматизация работ на производственных базах предприятий путевого хозяйства.</w:t>
      </w:r>
    </w:p>
    <w:p w:rsidR="00D63DFD" w:rsidRPr="00D63DFD" w:rsidRDefault="00D63DFD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Особенности комплексной механизации погрузочно-разгрузочных работ и складских операций с насыпными грузами на железнодорожных станциях.</w:t>
      </w:r>
    </w:p>
    <w:p w:rsidR="00D63DFD" w:rsidRPr="00D63DFD" w:rsidRDefault="00D63DFD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 xml:space="preserve">Комплексная механизация и автоматизация работ по </w:t>
      </w:r>
      <w:proofErr w:type="spellStart"/>
      <w:r w:rsidRPr="00D63DFD">
        <w:rPr>
          <w:rFonts w:ascii="Times New Roman" w:hAnsi="Times New Roman" w:cs="Times New Roman"/>
          <w:sz w:val="28"/>
          <w:szCs w:val="28"/>
        </w:rPr>
        <w:t>снегоборьбе</w:t>
      </w:r>
      <w:proofErr w:type="spellEnd"/>
      <w:r w:rsidRPr="00D63DFD">
        <w:rPr>
          <w:rFonts w:ascii="Times New Roman" w:hAnsi="Times New Roman" w:cs="Times New Roman"/>
          <w:sz w:val="28"/>
          <w:szCs w:val="28"/>
        </w:rPr>
        <w:t>.</w:t>
      </w:r>
    </w:p>
    <w:p w:rsidR="00D63DFD" w:rsidRPr="00D63DFD" w:rsidRDefault="00D63DFD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Комплексная механизация и автоматизация погрузочно-разгрузочных работ и складских операций с цементом и другими вяжущими.</w:t>
      </w:r>
    </w:p>
    <w:p w:rsidR="00D63DFD" w:rsidRPr="00D63DFD" w:rsidRDefault="00D63DFD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Комплексная механизация и автоматизация возведения земляного полотна.</w:t>
      </w:r>
    </w:p>
    <w:p w:rsidR="00D63DFD" w:rsidRPr="00D63DFD" w:rsidRDefault="00D63DFD" w:rsidP="00D63DF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DFD">
        <w:rPr>
          <w:rFonts w:ascii="Times New Roman" w:hAnsi="Times New Roman" w:cs="Times New Roman"/>
          <w:sz w:val="28"/>
          <w:szCs w:val="28"/>
        </w:rPr>
        <w:t>Комплексная механизация и автоматизация погрузочно-разгрузочных работ и складских операций с минеральными удобрениями.</w:t>
      </w:r>
    </w:p>
    <w:p w:rsidR="00D63DFD" w:rsidRPr="008C0914" w:rsidRDefault="00D63DFD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B3C" w:rsidRPr="00A52B3C" w:rsidRDefault="00A52B3C" w:rsidP="008C0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2B3C" w:rsidRPr="00A5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0FB1"/>
    <w:multiLevelType w:val="hybridMultilevel"/>
    <w:tmpl w:val="3884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12"/>
    <w:rsid w:val="00041D12"/>
    <w:rsid w:val="0029466E"/>
    <w:rsid w:val="00340CAD"/>
    <w:rsid w:val="0051006F"/>
    <w:rsid w:val="00580BF5"/>
    <w:rsid w:val="006853CA"/>
    <w:rsid w:val="006B0F99"/>
    <w:rsid w:val="006C741E"/>
    <w:rsid w:val="00891C18"/>
    <w:rsid w:val="008A25E0"/>
    <w:rsid w:val="008C0914"/>
    <w:rsid w:val="009D65BE"/>
    <w:rsid w:val="00A52B3C"/>
    <w:rsid w:val="00C3329D"/>
    <w:rsid w:val="00D63DFD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633</Words>
  <Characters>3610</Characters>
  <Application>Microsoft Office Word</Application>
  <DocSecurity>0</DocSecurity>
  <Lines>30</Lines>
  <Paragraphs>8</Paragraphs>
  <ScaleCrop>false</ScaleCrop>
  <Company>Hewlett-Packard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2021-11-26T15:58:00Z</dcterms:created>
  <dcterms:modified xsi:type="dcterms:W3CDTF">2025-12-11T18:09:00Z</dcterms:modified>
</cp:coreProperties>
</file>