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3A4031" w:rsidRPr="003A4031">
        <w:rPr>
          <w:rFonts w:ascii="Times New Roman" w:hAnsi="Times New Roman" w:cs="Times New Roman"/>
          <w:b/>
          <w:sz w:val="28"/>
          <w:szCs w:val="28"/>
        </w:rPr>
        <w:t>Микропроцессорные информационно-управляющие системы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55029C" w:rsidRDefault="0055029C" w:rsidP="0055029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C72441" w:rsidRPr="00D440FA" w:rsidTr="00A11F23"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Вопрос</w:t>
            </w:r>
          </w:p>
        </w:tc>
        <w:tc>
          <w:tcPr>
            <w:tcW w:w="1985" w:type="dxa"/>
            <w:vAlign w:val="center"/>
          </w:tcPr>
          <w:p w:rsidR="00C72441" w:rsidRDefault="00C72441" w:rsidP="00A11F23">
            <w:pPr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Варианты </w:t>
            </w:r>
          </w:p>
          <w:p w:rsidR="00C72441" w:rsidRPr="00D440FA" w:rsidRDefault="00C72441" w:rsidP="00A11F23">
            <w:pPr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ответов</w:t>
            </w:r>
          </w:p>
        </w:tc>
      </w:tr>
      <w:tr w:rsidR="00C72441" w:rsidRPr="00D440FA" w:rsidTr="00A11F23"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b/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Число байтов памяти указано в виде двоичного числа </w:t>
            </w:r>
            <w:r>
              <w:rPr>
                <w:b/>
                <w:sz w:val="24"/>
                <w:szCs w:val="24"/>
              </w:rPr>
              <w:t>________</w:t>
            </w:r>
            <w:r w:rsidRPr="00D440FA">
              <w:rPr>
                <w:b/>
                <w:sz w:val="24"/>
                <w:szCs w:val="24"/>
              </w:rPr>
              <w:t xml:space="preserve">.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Выберите десятичное число, соответствующее данному двоичному числу </w:t>
            </w:r>
          </w:p>
        </w:tc>
        <w:tc>
          <w:tcPr>
            <w:tcW w:w="1985" w:type="dxa"/>
            <w:vAlign w:val="center"/>
          </w:tcPr>
          <w:p w:rsidR="00C72441" w:rsidRDefault="00C72441" w:rsidP="00A11F2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C72441" w:rsidRPr="00D440FA" w:rsidRDefault="00C72441" w:rsidP="00A11F2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:rsidR="00C72441" w:rsidRDefault="00C72441" w:rsidP="00A11F2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  <w:p w:rsidR="00C72441" w:rsidRPr="00D440FA" w:rsidRDefault="00C72441" w:rsidP="00A11F2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</w:p>
        </w:tc>
      </w:tr>
      <w:tr w:rsidR="00C72441" w:rsidRPr="00D440FA" w:rsidTr="00A11F23"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Выберите шестнадцатеричное число, соответствующее адресу старшей ячейки памяти объемом </w:t>
            </w:r>
            <w:r>
              <w:rPr>
                <w:b/>
                <w:sz w:val="24"/>
                <w:szCs w:val="24"/>
              </w:rPr>
              <w:t>_____</w:t>
            </w:r>
            <w:r w:rsidRPr="00D440FA">
              <w:rPr>
                <w:sz w:val="24"/>
                <w:szCs w:val="24"/>
              </w:rPr>
              <w:t xml:space="preserve"> килобайт</w:t>
            </w:r>
          </w:p>
        </w:tc>
        <w:tc>
          <w:tcPr>
            <w:tcW w:w="1985" w:type="dxa"/>
          </w:tcPr>
          <w:p w:rsidR="00C72441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а)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</w:t>
            </w:r>
          </w:p>
          <w:p w:rsidR="00C72441" w:rsidRPr="002F44E9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в)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C72441" w:rsidRPr="00D440FA" w:rsidTr="00A11F23"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Объем памяти микропроцессора необходимо увеличить в 4 раза. Насколько при этом необходимо увеличить число двоичных</w:t>
            </w:r>
            <w:r>
              <w:rPr>
                <w:sz w:val="24"/>
                <w:szCs w:val="24"/>
              </w:rPr>
              <w:t xml:space="preserve"> адресных</w:t>
            </w:r>
            <w:r w:rsidRPr="00D440FA">
              <w:rPr>
                <w:sz w:val="24"/>
                <w:szCs w:val="24"/>
              </w:rPr>
              <w:t xml:space="preserve"> разрядов</w:t>
            </w:r>
          </w:p>
        </w:tc>
        <w:tc>
          <w:tcPr>
            <w:tcW w:w="1985" w:type="dxa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а)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в)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C72441" w:rsidRPr="00D440FA" w:rsidTr="00A11F23"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Память микропроцессора 1 содержит </w:t>
            </w:r>
            <w:r>
              <w:rPr>
                <w:sz w:val="24"/>
                <w:szCs w:val="24"/>
              </w:rPr>
              <w:t>__________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 w:rsidRPr="00D440FA">
              <w:rPr>
                <w:sz w:val="24"/>
                <w:szCs w:val="24"/>
              </w:rPr>
              <w:t xml:space="preserve"> ячеек памяти;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Память микропроцессора 2 содержит 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>h</w:t>
            </w:r>
            <w:r w:rsidRPr="00D440FA">
              <w:rPr>
                <w:sz w:val="24"/>
                <w:szCs w:val="24"/>
              </w:rPr>
              <w:t xml:space="preserve"> ячеек памяти.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Объем памяти какого микропроцессора больше и на сколько байтов?</w:t>
            </w:r>
          </w:p>
        </w:tc>
        <w:tc>
          <w:tcPr>
            <w:tcW w:w="1985" w:type="dxa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а)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в)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C72441" w:rsidRPr="00D440FA" w:rsidTr="00A11F23"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Выберите ответ</w:t>
            </w:r>
            <w:r>
              <w:rPr>
                <w:sz w:val="24"/>
                <w:szCs w:val="24"/>
              </w:rPr>
              <w:t>ы</w:t>
            </w:r>
            <w:r w:rsidRPr="00D440FA">
              <w:rPr>
                <w:sz w:val="24"/>
                <w:szCs w:val="24"/>
              </w:rPr>
              <w:t xml:space="preserve">, где </w:t>
            </w:r>
            <w:r>
              <w:rPr>
                <w:sz w:val="24"/>
                <w:szCs w:val="24"/>
              </w:rPr>
              <w:t>указаны</w:t>
            </w:r>
            <w:r w:rsidRPr="00D44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внешние </w:t>
            </w:r>
            <w:r w:rsidRPr="00D440FA">
              <w:rPr>
                <w:sz w:val="24"/>
                <w:szCs w:val="24"/>
              </w:rPr>
              <w:t xml:space="preserve"> источники прерываний микропроцессора МК51</w:t>
            </w:r>
          </w:p>
        </w:tc>
        <w:tc>
          <w:tcPr>
            <w:tcW w:w="1985" w:type="dxa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 xml:space="preserve"> </w:t>
            </w:r>
          </w:p>
          <w:p w:rsidR="00C72441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б)</w:t>
            </w:r>
            <w:r w:rsidRPr="00A46604">
              <w:rPr>
                <w:sz w:val="24"/>
                <w:szCs w:val="24"/>
              </w:rPr>
              <w:t xml:space="preserve">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D440FA">
              <w:rPr>
                <w:sz w:val="24"/>
                <w:szCs w:val="24"/>
              </w:rPr>
              <w:t xml:space="preserve"> </w:t>
            </w:r>
          </w:p>
          <w:p w:rsidR="00C72441" w:rsidRPr="00D308E3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в)</w:t>
            </w:r>
            <w:r>
              <w:rPr>
                <w:sz w:val="24"/>
                <w:szCs w:val="24"/>
              </w:rPr>
              <w:t xml:space="preserve"> </w:t>
            </w:r>
          </w:p>
          <w:p w:rsidR="00C72441" w:rsidRPr="00D308E3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 г) </w:t>
            </w:r>
          </w:p>
        </w:tc>
      </w:tr>
      <w:tr w:rsidR="00C72441" w:rsidRPr="00D440FA" w:rsidTr="00A11F23"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C72441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Выберите </w:t>
            </w:r>
            <w:r>
              <w:rPr>
                <w:sz w:val="24"/>
                <w:szCs w:val="24"/>
              </w:rPr>
              <w:t>порт микропроцессора МК51</w:t>
            </w:r>
            <w:r w:rsidRPr="00D440FA">
              <w:rPr>
                <w:sz w:val="24"/>
                <w:szCs w:val="24"/>
              </w:rPr>
              <w:t>, котор</w:t>
            </w:r>
            <w:r>
              <w:rPr>
                <w:sz w:val="24"/>
                <w:szCs w:val="24"/>
              </w:rPr>
              <w:t>ому соответствует данное описание:</w:t>
            </w:r>
          </w:p>
          <w:p w:rsidR="00C72441" w:rsidRPr="00FB11DB" w:rsidRDefault="00C72441" w:rsidP="00A11F23">
            <w:pPr>
              <w:spacing w:line="276" w:lineRule="auto"/>
              <w:rPr>
                <w:b/>
                <w:sz w:val="24"/>
                <w:szCs w:val="24"/>
              </w:rPr>
            </w:pPr>
            <w:r w:rsidRPr="00FB11DB">
              <w:rPr>
                <w:b/>
              </w:rPr>
              <w:t>восьми битный двунаправленный порт ввода/вывода информации: при работе с внешними ОЗУ и ПЗУ по линиям порта в режиме временного мультиплексирования выдается адрес внешней памяти, после чего осуществляется передача или прием данных</w:t>
            </w:r>
          </w:p>
        </w:tc>
        <w:tc>
          <w:tcPr>
            <w:tcW w:w="1985" w:type="dxa"/>
            <w:vAlign w:val="center"/>
          </w:tcPr>
          <w:p w:rsidR="00C72441" w:rsidRDefault="00C72441" w:rsidP="00A11F23">
            <w:pPr>
              <w:spacing w:line="276" w:lineRule="auto"/>
            </w:pPr>
            <w:r>
              <w:t xml:space="preserve">а) </w:t>
            </w:r>
          </w:p>
          <w:p w:rsidR="00C72441" w:rsidRDefault="00C72441" w:rsidP="00A11F23">
            <w:pPr>
              <w:spacing w:line="276" w:lineRule="auto"/>
            </w:pPr>
            <w:r>
              <w:t xml:space="preserve">б) </w:t>
            </w:r>
          </w:p>
          <w:p w:rsidR="00C72441" w:rsidRDefault="00C72441" w:rsidP="00A11F23">
            <w:pPr>
              <w:spacing w:line="276" w:lineRule="auto"/>
            </w:pPr>
            <w:r>
              <w:t xml:space="preserve">в) </w:t>
            </w:r>
          </w:p>
          <w:p w:rsidR="00C72441" w:rsidRPr="00DC49EE" w:rsidRDefault="00C72441" w:rsidP="00A11F23">
            <w:pPr>
              <w:spacing w:line="276" w:lineRule="auto"/>
            </w:pPr>
            <w:r>
              <w:t xml:space="preserve">г) </w:t>
            </w:r>
          </w:p>
        </w:tc>
      </w:tr>
      <w:tr w:rsidR="00C72441" w:rsidRPr="00D440FA" w:rsidTr="00A11F23">
        <w:trPr>
          <w:trHeight w:val="2070"/>
        </w:trPr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946" w:type="dxa"/>
          </w:tcPr>
          <w:p w:rsidR="00C72441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Какой режим работы таймера/счетчика </w:t>
            </w:r>
            <w:r>
              <w:rPr>
                <w:sz w:val="24"/>
                <w:szCs w:val="24"/>
              </w:rPr>
              <w:t xml:space="preserve">соответствует </w:t>
            </w:r>
            <w:r w:rsidRPr="00D440FA">
              <w:rPr>
                <w:sz w:val="24"/>
                <w:szCs w:val="24"/>
              </w:rPr>
              <w:t>приведен</w:t>
            </w:r>
            <w:r>
              <w:rPr>
                <w:sz w:val="24"/>
                <w:szCs w:val="24"/>
              </w:rPr>
              <w:t>ному описанию:</w:t>
            </w:r>
          </w:p>
          <w:p w:rsidR="00C72441" w:rsidRPr="00A3098A" w:rsidRDefault="00C72441" w:rsidP="00A11F23">
            <w:pPr>
              <w:spacing w:line="276" w:lineRule="auto"/>
              <w:rPr>
                <w:b/>
                <w:sz w:val="24"/>
                <w:szCs w:val="24"/>
              </w:rPr>
            </w:pPr>
            <w:r w:rsidRPr="00A3098A">
              <w:rPr>
                <w:b/>
                <w:sz w:val="24"/>
                <w:szCs w:val="24"/>
              </w:rPr>
              <w:t>Т/C1 в этом режиме блокирован и сохраняет неизменным свое текущее содержимое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A3098A">
              <w:rPr>
                <w:b/>
                <w:sz w:val="24"/>
                <w:szCs w:val="24"/>
              </w:rPr>
              <w:t>Т/С0 в этом режиме представляет собой два независимых устройства на основе восьмиразрядных регистров TL0 и TН0</w:t>
            </w:r>
          </w:p>
        </w:tc>
        <w:tc>
          <w:tcPr>
            <w:tcW w:w="1985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D440FA">
              <w:rPr>
                <w:sz w:val="24"/>
                <w:szCs w:val="24"/>
              </w:rPr>
              <w:t xml:space="preserve">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в)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C72441" w:rsidRPr="00D440FA" w:rsidTr="00A11F23">
        <w:trPr>
          <w:trHeight w:val="2695"/>
        </w:trPr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Какому режиму работы последовательного порта МК51 соответствует </w:t>
            </w:r>
            <w:r>
              <w:rPr>
                <w:sz w:val="24"/>
                <w:szCs w:val="24"/>
              </w:rPr>
              <w:t>данное описание:</w:t>
            </w:r>
          </w:p>
          <w:p w:rsidR="00C72441" w:rsidRPr="00895296" w:rsidRDefault="00C72441" w:rsidP="00A11F23">
            <w:pPr>
              <w:spacing w:line="276" w:lineRule="auto"/>
              <w:rPr>
                <w:b/>
                <w:sz w:val="24"/>
                <w:szCs w:val="24"/>
              </w:rPr>
            </w:pPr>
            <w:r w:rsidRPr="00895296">
              <w:rPr>
                <w:b/>
                <w:sz w:val="24"/>
                <w:szCs w:val="24"/>
              </w:rPr>
              <w:t xml:space="preserve">информация передается через выход передатчика </w:t>
            </w:r>
            <w:proofErr w:type="spellStart"/>
            <w:r w:rsidRPr="00895296">
              <w:rPr>
                <w:b/>
                <w:sz w:val="24"/>
                <w:szCs w:val="24"/>
              </w:rPr>
              <w:t>TxD</w:t>
            </w:r>
            <w:proofErr w:type="spellEnd"/>
            <w:r w:rsidRPr="00895296">
              <w:rPr>
                <w:b/>
                <w:sz w:val="24"/>
                <w:szCs w:val="24"/>
              </w:rPr>
              <w:t xml:space="preserve"> (Р3.1), а принимается через вход приемника </w:t>
            </w:r>
            <w:proofErr w:type="spellStart"/>
            <w:r w:rsidRPr="00895296">
              <w:rPr>
                <w:b/>
                <w:sz w:val="24"/>
                <w:szCs w:val="24"/>
              </w:rPr>
              <w:t>RxD</w:t>
            </w:r>
            <w:proofErr w:type="spellEnd"/>
            <w:r w:rsidRPr="00895296">
              <w:rPr>
                <w:b/>
                <w:sz w:val="24"/>
                <w:szCs w:val="24"/>
              </w:rPr>
              <w:t xml:space="preserve"> (Р3.0). Формат посылки – 10 бит: старт-бит (логический ноль), восемь бит данных и стоп-бит (логическая единица). Частота приема и передачи задается Т/С 1.</w:t>
            </w:r>
          </w:p>
        </w:tc>
        <w:tc>
          <w:tcPr>
            <w:tcW w:w="1985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а) 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в) </w:t>
            </w:r>
          </w:p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C72441" w:rsidRPr="00D440FA" w:rsidTr="00A11F23">
        <w:trPr>
          <w:trHeight w:val="3554"/>
        </w:trPr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25pt;margin-top:11.35pt;width:325.2pt;height:165.2pt;z-index:251659264;mso-position-horizontal-relative:text;mso-position-vertical-relative:text" fillcolor="#4f81bd">
                  <v:imagedata r:id="rId5" o:title=""/>
                  <v:shadow color="#eeece1"/>
                </v:shape>
                <o:OLEObject Type="Embed" ProgID="Visio.Drawing.11" ShapeID="_x0000_s1026" DrawAspect="Content" ObjectID="_1827310238" r:id="rId6"/>
              </w:object>
            </w:r>
            <w:r>
              <w:rPr>
                <w:sz w:val="24"/>
                <w:szCs w:val="24"/>
              </w:rPr>
              <w:t>Что изображено на рисунке</w:t>
            </w:r>
            <w:r w:rsidRPr="00D440FA">
              <w:rPr>
                <w:sz w:val="24"/>
                <w:szCs w:val="24"/>
              </w:rPr>
              <w:t xml:space="preserve"> на рисунке?</w:t>
            </w:r>
          </w:p>
          <w:p w:rsidR="00C72441" w:rsidRPr="00D440FA" w:rsidRDefault="00C72441" w:rsidP="00A11F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2441" w:rsidRPr="00D440FA" w:rsidRDefault="00C72441" w:rsidP="00A11F23">
            <w:pPr>
              <w:spacing w:line="276" w:lineRule="auto"/>
            </w:pPr>
            <w:r w:rsidRPr="00D440FA">
              <w:t>а)</w:t>
            </w:r>
          </w:p>
          <w:p w:rsidR="00C72441" w:rsidRPr="00D440FA" w:rsidRDefault="00C72441" w:rsidP="00A11F23">
            <w:pPr>
              <w:spacing w:line="276" w:lineRule="auto"/>
            </w:pPr>
            <w:r w:rsidRPr="00D440FA">
              <w:t>б</w:t>
            </w:r>
          </w:p>
          <w:p w:rsidR="00C72441" w:rsidRPr="00D440FA" w:rsidRDefault="00C72441" w:rsidP="00A11F23">
            <w:pPr>
              <w:spacing w:line="276" w:lineRule="auto"/>
            </w:pPr>
            <w:r w:rsidRPr="00D440FA">
              <w:t>в)</w:t>
            </w:r>
          </w:p>
          <w:p w:rsidR="00C72441" w:rsidRPr="00A91146" w:rsidRDefault="00C72441" w:rsidP="00A11F23">
            <w:pPr>
              <w:spacing w:line="276" w:lineRule="auto"/>
            </w:pPr>
            <w:r w:rsidRPr="00D440FA">
              <w:t xml:space="preserve">г) </w:t>
            </w:r>
          </w:p>
        </w:tc>
      </w:tr>
      <w:tr w:rsidR="00C72441" w:rsidRPr="00D440FA" w:rsidTr="00A11F23">
        <w:tc>
          <w:tcPr>
            <w:tcW w:w="675" w:type="dxa"/>
            <w:vAlign w:val="center"/>
          </w:tcPr>
          <w:p w:rsidR="00C72441" w:rsidRPr="00D440FA" w:rsidRDefault="00C72441" w:rsidP="00A11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  <w:vAlign w:val="center"/>
          </w:tcPr>
          <w:p w:rsidR="00C72441" w:rsidRPr="00D440FA" w:rsidRDefault="00C72441" w:rsidP="00A11F23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Выберите ответ, в котор</w:t>
            </w:r>
            <w:r>
              <w:rPr>
                <w:sz w:val="24"/>
                <w:szCs w:val="24"/>
              </w:rPr>
              <w:t>ом</w:t>
            </w:r>
            <w:r w:rsidRPr="00D440FA">
              <w:rPr>
                <w:sz w:val="24"/>
                <w:szCs w:val="24"/>
              </w:rPr>
              <w:t xml:space="preserve"> правильно указан</w:t>
            </w:r>
            <w:r>
              <w:rPr>
                <w:sz w:val="24"/>
                <w:szCs w:val="24"/>
              </w:rPr>
              <w:t>а</w:t>
            </w:r>
            <w:r w:rsidRPr="00D440FA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а</w:t>
            </w:r>
            <w:r w:rsidRPr="00D440FA">
              <w:rPr>
                <w:sz w:val="24"/>
                <w:szCs w:val="24"/>
              </w:rPr>
              <w:t xml:space="preserve"> АЦП последовательного приближения</w:t>
            </w:r>
            <w:r>
              <w:rPr>
                <w:sz w:val="24"/>
                <w:szCs w:val="24"/>
              </w:rPr>
              <w:t xml:space="preserve"> по сравнению с АЦП прямого преобразования и АЦП двойного интегрирования</w:t>
            </w:r>
          </w:p>
        </w:tc>
        <w:tc>
          <w:tcPr>
            <w:tcW w:w="1985" w:type="dxa"/>
            <w:vAlign w:val="center"/>
          </w:tcPr>
          <w:p w:rsidR="00C72441" w:rsidRPr="00D440FA" w:rsidRDefault="00C72441" w:rsidP="00A11F23">
            <w:pPr>
              <w:spacing w:line="276" w:lineRule="auto"/>
            </w:pPr>
            <w:r w:rsidRPr="00D440FA">
              <w:t>а)</w:t>
            </w:r>
          </w:p>
          <w:p w:rsidR="00C72441" w:rsidRDefault="00C72441" w:rsidP="00A11F23">
            <w:pPr>
              <w:spacing w:line="276" w:lineRule="auto"/>
            </w:pPr>
            <w:r w:rsidRPr="00D440FA">
              <w:t xml:space="preserve">б)  </w:t>
            </w:r>
          </w:p>
          <w:p w:rsidR="00C72441" w:rsidRDefault="00C72441" w:rsidP="00A11F23">
            <w:pPr>
              <w:spacing w:line="276" w:lineRule="auto"/>
            </w:pPr>
            <w:r>
              <w:t xml:space="preserve">в) </w:t>
            </w:r>
          </w:p>
          <w:p w:rsidR="00C72441" w:rsidRPr="00894C76" w:rsidRDefault="00C72441" w:rsidP="00A11F23">
            <w:pPr>
              <w:spacing w:line="276" w:lineRule="auto"/>
            </w:pPr>
            <w:r>
              <w:t xml:space="preserve">г) </w:t>
            </w:r>
          </w:p>
        </w:tc>
      </w:tr>
    </w:tbl>
    <w:p w:rsidR="00E32BF3" w:rsidRPr="00E32BF3" w:rsidRDefault="00E32BF3" w:rsidP="00E32BF3">
      <w:pPr>
        <w:pStyle w:val="a9"/>
        <w:tabs>
          <w:tab w:val="left" w:pos="1560"/>
        </w:tabs>
        <w:ind w:firstLine="709"/>
        <w:rPr>
          <w:noProof/>
        </w:rPr>
      </w:pPr>
      <w:bookmarkStart w:id="0" w:name="_GoBack"/>
      <w:bookmarkEnd w:id="0"/>
    </w:p>
    <w:sectPr w:rsidR="00E32BF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6360E"/>
    <w:rsid w:val="003A4031"/>
    <w:rsid w:val="003B3221"/>
    <w:rsid w:val="003E23C2"/>
    <w:rsid w:val="00400974"/>
    <w:rsid w:val="00457197"/>
    <w:rsid w:val="00464EB5"/>
    <w:rsid w:val="004A4217"/>
    <w:rsid w:val="004B723B"/>
    <w:rsid w:val="0055029C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F0235"/>
    <w:rsid w:val="00DA62C3"/>
    <w:rsid w:val="00DB6379"/>
    <w:rsid w:val="00DD71DE"/>
    <w:rsid w:val="00DE6B50"/>
    <w:rsid w:val="00E32BF3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03B49E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46</cp:revision>
  <dcterms:created xsi:type="dcterms:W3CDTF">2022-05-24T14:18:00Z</dcterms:created>
  <dcterms:modified xsi:type="dcterms:W3CDTF">2025-12-15T10:24:00Z</dcterms:modified>
</cp:coreProperties>
</file>