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0D6071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FE7D59" w:rsidRPr="000D6071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CF0235" w:rsidRPr="00CF0235" w:rsidRDefault="00FE7D59" w:rsidP="00E32BF3">
      <w:pPr>
        <w:spacing w:line="48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>«</w:t>
      </w:r>
      <w:r w:rsidR="006F05BA" w:rsidRPr="006F05BA">
        <w:rPr>
          <w:rFonts w:ascii="Times New Roman" w:hAnsi="Times New Roman" w:cs="Times New Roman"/>
          <w:b/>
          <w:sz w:val="28"/>
          <w:szCs w:val="28"/>
        </w:rPr>
        <w:t>Телекоммуникационные системы и сети связи на железнодорожном транспорте</w:t>
      </w:r>
      <w:r w:rsidRPr="000D6071">
        <w:rPr>
          <w:rFonts w:ascii="Times New Roman" w:hAnsi="Times New Roman" w:cs="Times New Roman"/>
          <w:b/>
          <w:sz w:val="28"/>
          <w:szCs w:val="28"/>
        </w:rPr>
        <w:t>»</w:t>
      </w:r>
    </w:p>
    <w:p w:rsidR="00CF2A62" w:rsidRDefault="0055029C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 w:rsidR="00DF7825">
        <w:rPr>
          <w:rFonts w:ascii="Times New Roman" w:hAnsi="Times New Roman" w:cs="Times New Roman"/>
          <w:b/>
          <w:sz w:val="28"/>
          <w:szCs w:val="28"/>
        </w:rPr>
        <w:t>ЗАЩИТЕ КУРСОВОЙ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DF7825" w:rsidRDefault="00DF7825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межсетевые экраны применяются в телекоммуникационных сетях железнодорожного транспорта? Перечислите ключевые функции и приведите примеры сценариев использования.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особенности применения DNS в корпоративных сетях РЖД? Опишите иерархию доменных имён, характерную для железнодорожной инфраструктуры.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алгоритмы маршрутизации наиболее актуальны для сетей связи на железной дороге? Обоснуйте выбор RIP, OSPF или BGP для конкретного участка сети.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разграничения доступа применяются в сетях РЖД? Приведите примеры политик безопасности для разных категорий пользователей.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протокол DHCP используется в сетях железнодорожного транспорта? Опишите сценарии автоматической конфигурации сетевых устройств на станциях и перегонах.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технологии удалённого доступа применяются для управления сетевым оборудованием на железной дороге? Укажите меры защиты при удалённом подключении.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модель OSI адаптируется для сетей связи РЖД? Сопоставьте уровни модели с реальными протоколами, используемыми на железнодорожном транспорте.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чём специфика работы транспортного уровня (TCP/UDP) в условиях железнодорожной сети? Приведите примеры приложений, требующих надёжной передачи (TCP) и быстрой доставки (UDP).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осуществляется IP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адресация в сетях РЖД? Объясните выбор классов адресов или бесклассовой адресации (CIDR) для разных сегментов сети.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Каковы перспективы перехода на IPv6 в телекоммуникационных системах железной дороги? Перечислите преимущества и сложности миграции.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реализуется управление доступом к среде передачи (MAC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уровень) в сетях РЖД? Укажите особенности применения CSMA/CD или других протоколов.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сетевое оборудование преимущественно используется на железнодорожном транспорте? Обоснуйте выбор коммутаторов, маршрутизаторов и </w:t>
      </w:r>
      <w:proofErr w:type="spellStart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медиаконвертеров</w:t>
      </w:r>
      <w:proofErr w:type="spellEnd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конкретных задач.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технологии VLAN применяются в сетях связи РЖД? Приведите примеры сегментации трафика (например, разделение голосового и диспетчерского трафика).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определяются сетевые и широковещательные адреса в подсетях РЖД? Решите практический пример расчёта для заданного IP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диапазона.</w:t>
      </w:r>
    </w:p>
    <w:p w:rsidR="006F05BA" w:rsidRPr="006F05BA" w:rsidRDefault="006F05BA" w:rsidP="006F05BA">
      <w:pPr>
        <w:numPr>
          <w:ilvl w:val="0"/>
          <w:numId w:val="8"/>
        </w:numPr>
        <w:shd w:val="clear" w:color="auto" w:fill="FFFFFF"/>
        <w:tabs>
          <w:tab w:val="left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работает трансляция адресов (NAT) в сетях железнодорожного транспорта? Приведите пример настройки для обеспечения безопасности внутренних ресурсов.</w:t>
      </w:r>
    </w:p>
    <w:p w:rsidR="00DF7825" w:rsidRDefault="00DF7825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F05BA" w:rsidRDefault="006F05BA" w:rsidP="00CF2A6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7825" w:rsidRDefault="00DF7825" w:rsidP="00DF7825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0D6071">
        <w:rPr>
          <w:rFonts w:ascii="Times New Roman" w:hAnsi="Times New Roman" w:cs="Times New Roman"/>
          <w:b/>
          <w:sz w:val="28"/>
          <w:szCs w:val="28"/>
        </w:rPr>
        <w:t xml:space="preserve">ВОПРОСЫ К </w:t>
      </w:r>
      <w:r>
        <w:rPr>
          <w:rFonts w:ascii="Times New Roman" w:hAnsi="Times New Roman" w:cs="Times New Roman"/>
          <w:b/>
          <w:sz w:val="28"/>
          <w:szCs w:val="28"/>
        </w:rPr>
        <w:t xml:space="preserve">ЭКЗАМЕНУ </w:t>
      </w:r>
      <w:r w:rsidRPr="000D6071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Опишите архитектуру межсетевого экрана для защиты диспетчерских систем РЖД. Какие правила фильтрации трафика следует применить?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организована доменная система имён в корпоративной сети железной дороги? Приведите пример иерархии доменов для региональной дирекции.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Сравните статическую и динамическую маршрутизацию (RIP/OSPF/BGP) для сетей РЖД. В каких случаях предпочтительнее каждый из протоколов?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аутентификации и авторизации используются в сетях связи железной дороги? Опишите реализацию 802.1X или RADIUS.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обеспечивается безопасность DHCP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сервисов в сетях РЖД? Перечислите угрозы и способы их нейтрализации.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протоколы удалённого доступа (SSH, VPN, RDP) применяются для администрирования сетевого оборудования на перегонах? Укажите требования к шифрованию.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уровни модели OSI соотносятся с технологиями передачи данных на железной дороге (например, оптоволоконные линии, радиоканалы)?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отличия TCP и UDP при передаче диспетчерских команд и видеоданных с камер наблюдения? Приведите примеры критичных и некритичных к задержкам сервисов.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выполняется разбиение сети РЖД на подсети с использованием CIDR? Решите задачу расчёта масок для 10 подразделений с разным числом узлов.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проблемы возникают при внедрении IPv6 на железнодорожном транспорте? Предложите план поэтапного перехода.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протоколы CSMA/CD и CSMA/CA применяются в беспроводных сетях РЖД (например, для связи локомотивов)?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оборудование (коммутаторы, маршрутизаторы, </w:t>
      </w:r>
      <w:proofErr w:type="spellStart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медиаконвертеры</w:t>
      </w:r>
      <w:proofErr w:type="spellEnd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) используется на станциях и перегонах? Обоснуйте выбор для условий повышенной вибрации и влажности.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настраиваются VLAN для разделения трафика систем СЦБ, видеонаблюдения и административных сервисов? Приведите схему конфигурации.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рассчитывается широковещательный домен для подсети с заданным IP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адресом и маской? Решите пример для сети 192.168.10.0/26.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NAT используется для скрытия внутренних IP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адресов серверов РЖД? Опишите настройку PAT для доступа к диспетчерским системам.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SNMP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версии применяются для мониторинга сетевого оборудования на железной дороге? Перечислите ключевые MIB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объекты для контроля состояния линий.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топологии (звезда, кольцо, шина) используются в сетях РЖД? Приведите примеры для станций и магистральных участков.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реализуется взаимодействие «клиент</w:t>
      </w: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сервер» в системах диспетчеризации? Опишите протокол обмена данными между локомотивом и центром управления.</w:t>
      </w:r>
    </w:p>
    <w:p w:rsidR="006F05BA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2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меры защиты применяются при прокладке оптических кабелей вдоль железнодорожных путей? Укажите требования к бронированию и маркировке.</w:t>
      </w:r>
    </w:p>
    <w:p w:rsidR="00E32BF3" w:rsidRPr="006F05BA" w:rsidRDefault="006F05BA" w:rsidP="006F05BA">
      <w:pPr>
        <w:numPr>
          <w:ilvl w:val="0"/>
          <w:numId w:val="9"/>
        </w:numPr>
        <w:shd w:val="clear" w:color="auto" w:fill="FFFFFF"/>
        <w:tabs>
          <w:tab w:val="clear" w:pos="720"/>
          <w:tab w:val="num" w:pos="1134"/>
        </w:tabs>
        <w:spacing w:before="120" w:after="100" w:line="42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организуется резервирование каналов связи на железной дороге? Приведите пример использования протоколов STP или </w:t>
      </w:r>
      <w:proofErr w:type="spellStart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>EtherChannel</w:t>
      </w:r>
      <w:proofErr w:type="spellEnd"/>
      <w:r w:rsidRPr="006F0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End w:id="0"/>
    </w:p>
    <w:sectPr w:rsidR="00E32BF3" w:rsidRPr="006F05BA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51BB6"/>
    <w:multiLevelType w:val="hybridMultilevel"/>
    <w:tmpl w:val="BA50378E"/>
    <w:lvl w:ilvl="0" w:tplc="1C8A4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E45A48"/>
    <w:multiLevelType w:val="hybridMultilevel"/>
    <w:tmpl w:val="45C4CD58"/>
    <w:lvl w:ilvl="0" w:tplc="1E727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22748"/>
    <w:multiLevelType w:val="hybridMultilevel"/>
    <w:tmpl w:val="4DE00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A147B0"/>
    <w:multiLevelType w:val="multilevel"/>
    <w:tmpl w:val="FAAE7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8816C4"/>
    <w:multiLevelType w:val="multilevel"/>
    <w:tmpl w:val="279E5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AD70B7"/>
    <w:multiLevelType w:val="hybridMultilevel"/>
    <w:tmpl w:val="DA1E5C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44A6BA3"/>
    <w:multiLevelType w:val="multilevel"/>
    <w:tmpl w:val="38EE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47048A"/>
    <w:multiLevelType w:val="multilevel"/>
    <w:tmpl w:val="BEDCA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9C290B"/>
    <w:multiLevelType w:val="multilevel"/>
    <w:tmpl w:val="B010C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69B2"/>
    <w:rsid w:val="0001380E"/>
    <w:rsid w:val="00094BDD"/>
    <w:rsid w:val="000B27ED"/>
    <w:rsid w:val="000D6071"/>
    <w:rsid w:val="000F508E"/>
    <w:rsid w:val="0011480F"/>
    <w:rsid w:val="001245C7"/>
    <w:rsid w:val="0015323B"/>
    <w:rsid w:val="001D171F"/>
    <w:rsid w:val="002059D2"/>
    <w:rsid w:val="00221C1C"/>
    <w:rsid w:val="00222757"/>
    <w:rsid w:val="0022409C"/>
    <w:rsid w:val="00241859"/>
    <w:rsid w:val="0026637A"/>
    <w:rsid w:val="002F4350"/>
    <w:rsid w:val="003225EA"/>
    <w:rsid w:val="0036360E"/>
    <w:rsid w:val="003A4031"/>
    <w:rsid w:val="003B3221"/>
    <w:rsid w:val="003D2642"/>
    <w:rsid w:val="003E23C2"/>
    <w:rsid w:val="00400974"/>
    <w:rsid w:val="00457197"/>
    <w:rsid w:val="00464EB5"/>
    <w:rsid w:val="004A4217"/>
    <w:rsid w:val="004B723B"/>
    <w:rsid w:val="0053299A"/>
    <w:rsid w:val="0055029C"/>
    <w:rsid w:val="00593BC8"/>
    <w:rsid w:val="006769B2"/>
    <w:rsid w:val="006C4967"/>
    <w:rsid w:val="006F05BA"/>
    <w:rsid w:val="00705144"/>
    <w:rsid w:val="0071520D"/>
    <w:rsid w:val="00794E2A"/>
    <w:rsid w:val="007974F7"/>
    <w:rsid w:val="00841901"/>
    <w:rsid w:val="00861626"/>
    <w:rsid w:val="008E566A"/>
    <w:rsid w:val="00947166"/>
    <w:rsid w:val="00A826E3"/>
    <w:rsid w:val="00AB0DD3"/>
    <w:rsid w:val="00AC73EE"/>
    <w:rsid w:val="00B04795"/>
    <w:rsid w:val="00B853BA"/>
    <w:rsid w:val="00C72441"/>
    <w:rsid w:val="00CB5478"/>
    <w:rsid w:val="00CE7586"/>
    <w:rsid w:val="00CF0235"/>
    <w:rsid w:val="00CF2A62"/>
    <w:rsid w:val="00DA62C3"/>
    <w:rsid w:val="00DB6379"/>
    <w:rsid w:val="00DD71DE"/>
    <w:rsid w:val="00DE6B50"/>
    <w:rsid w:val="00DF7825"/>
    <w:rsid w:val="00E32BF3"/>
    <w:rsid w:val="00E770D4"/>
    <w:rsid w:val="00EB4172"/>
    <w:rsid w:val="00EC2791"/>
    <w:rsid w:val="00EC382E"/>
    <w:rsid w:val="00F51C0E"/>
    <w:rsid w:val="00F85957"/>
    <w:rsid w:val="00FE6B2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37999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paragraph" w:styleId="1">
    <w:name w:val="heading 1"/>
    <w:basedOn w:val="a"/>
    <w:next w:val="a"/>
    <w:link w:val="10"/>
    <w:qFormat/>
    <w:rsid w:val="00DD71D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716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71DE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5">
    <w:name w:val="Body Text Indent"/>
    <w:basedOn w:val="a"/>
    <w:link w:val="a6"/>
    <w:semiHidden/>
    <w:rsid w:val="00DD71D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D71DE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D71D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DD71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94716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9">
    <w:name w:val="No Spacing"/>
    <w:uiPriority w:val="1"/>
    <w:qFormat/>
    <w:rsid w:val="00E32BF3"/>
    <w:pPr>
      <w:spacing w:after="0" w:line="240" w:lineRule="auto"/>
    </w:pPr>
  </w:style>
  <w:style w:type="table" w:styleId="aa">
    <w:name w:val="Table Grid"/>
    <w:basedOn w:val="a1"/>
    <w:uiPriority w:val="59"/>
    <w:rsid w:val="00C7244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down-word">
    <w:name w:val="markdown-word"/>
    <w:basedOn w:val="a0"/>
    <w:rsid w:val="00DF7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8661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65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8721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4</Pages>
  <Words>772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55</cp:revision>
  <dcterms:created xsi:type="dcterms:W3CDTF">2022-05-24T14:18:00Z</dcterms:created>
  <dcterms:modified xsi:type="dcterms:W3CDTF">2025-12-15T11:05:00Z</dcterms:modified>
</cp:coreProperties>
</file>