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46CF6F4C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482694" w:rsidRPr="00482694">
        <w:rPr>
          <w:rFonts w:ascii="Times New Roman" w:hAnsi="Times New Roman"/>
          <w:b/>
          <w:color w:val="4472C4"/>
          <w:sz w:val="32"/>
          <w:szCs w:val="32"/>
        </w:rPr>
        <w:t>Мониторинг безопасности</w:t>
      </w:r>
    </w:p>
    <w:p w14:paraId="4D0ACCF7" w14:textId="42EB5792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482694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2D8F5356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 xml:space="preserve">Дайте определение понятию "мониторинг безопасности" в контексте </w:t>
      </w:r>
      <w:proofErr w:type="spellStart"/>
      <w:r w:rsidRPr="00CD5F80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CD5F80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6E7CE654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Каковы основные цели и задачи мониторинга безопасности на производственном объекте?</w:t>
      </w:r>
    </w:p>
    <w:p w14:paraId="489D076C" w14:textId="04DB9D40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Опишите ключевые элементы системы мониторинга безопасности.</w:t>
      </w:r>
    </w:p>
    <w:p w14:paraId="4B328B15" w14:textId="55D46C6A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 xml:space="preserve">Назовите основные виды мониторинга </w:t>
      </w:r>
      <w:proofErr w:type="spellStart"/>
      <w:r w:rsidRPr="00CD5F80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CD5F80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6D0E7E17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Какие параметры производственной среды подлежат обязательному мониторингу?</w:t>
      </w:r>
    </w:p>
    <w:p w14:paraId="600833E9" w14:textId="5150151E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Опишите методы активного мониторинга безопасности и охраны труда.</w:t>
      </w:r>
    </w:p>
    <w:p w14:paraId="35BC5FB7" w14:textId="28FE15C5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Какие методы пассивного мониторинга вы знаете?</w:t>
      </w:r>
    </w:p>
    <w:p w14:paraId="16B0C2CE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 осуществляется сбор и систематизация данных при мониторинге безопасности?</w:t>
      </w:r>
    </w:p>
    <w:p w14:paraId="162E0BB7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Каковы основные источники информации для проведения мониторинга безопасности в организации?</w:t>
      </w:r>
    </w:p>
    <w:p w14:paraId="7F842BC4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Объясните роль оценки и прогнозирования состояния безопасности и охраны труда на основе данных мониторинга.</w:t>
      </w:r>
    </w:p>
    <w:p w14:paraId="0A3F779E" w14:textId="3695EB34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 xml:space="preserve">Опишите порядок разработки нормативно-правовых актов в сфере </w:t>
      </w:r>
      <w:proofErr w:type="spellStart"/>
      <w:r w:rsidRPr="00CD5F80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CD5F80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3FDCB0EE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Какие требования предъявляются к оформлению и структуре НПА в области охраны труда?</w:t>
      </w:r>
    </w:p>
    <w:p w14:paraId="107C6DB6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Что такое экспертиза проектов нормативных правовых актов и каков ее порядок проведения?</w:t>
      </w:r>
    </w:p>
    <w:p w14:paraId="10898B07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Назовите основные федеральные законы и подзаконные акты, регулирующие мониторинг безопасности в РФ.</w:t>
      </w:r>
    </w:p>
    <w:p w14:paraId="07A74FF5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Какие документы по охране труда обязательны для ведения в любой организации согласно действующему законодательству?</w:t>
      </w:r>
    </w:p>
    <w:p w14:paraId="38B31743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Опишите процедуру внесения изменений в действующую нормативно-правовую документацию по безопасности.</w:t>
      </w:r>
    </w:p>
    <w:p w14:paraId="49903417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Каким образом осуществляется контроль за соблюдением требований НПА в области промышленной безопасности?</w:t>
      </w:r>
    </w:p>
    <w:p w14:paraId="3C2B2C86" w14:textId="000A24B4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Какие органы осуществляют государственный надзор в с</w:t>
      </w:r>
      <w:r w:rsidR="00B04346">
        <w:rPr>
          <w:rFonts w:ascii="Times New Roman" w:eastAsiaTheme="minorHAnsi" w:hAnsi="Times New Roman"/>
          <w:sz w:val="24"/>
          <w:szCs w:val="24"/>
        </w:rPr>
        <w:t xml:space="preserve">фере </w:t>
      </w:r>
      <w:proofErr w:type="spellStart"/>
      <w:r w:rsidR="00B04346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="00B04346">
        <w:rPr>
          <w:rFonts w:ascii="Times New Roman" w:eastAsiaTheme="minorHAnsi" w:hAnsi="Times New Roman"/>
          <w:sz w:val="24"/>
          <w:szCs w:val="24"/>
        </w:rPr>
        <w:t xml:space="preserve"> безопасности</w:t>
      </w:r>
      <w:r w:rsidRPr="00CD5F80">
        <w:rPr>
          <w:rFonts w:ascii="Times New Roman" w:eastAsiaTheme="minorHAnsi" w:hAnsi="Times New Roman"/>
          <w:sz w:val="24"/>
          <w:szCs w:val="24"/>
        </w:rPr>
        <w:t>?</w:t>
      </w:r>
    </w:p>
    <w:p w14:paraId="5F57E62C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lastRenderedPageBreak/>
        <w:t>Каковы правовые основы проведения проверок и надзорных мероприятий в рамках мониторинга безопасности?</w:t>
      </w:r>
    </w:p>
    <w:p w14:paraId="4A26097D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Раскройте понятие "режим постоянного государственного надзора" и условия его установления.</w:t>
      </w:r>
    </w:p>
    <w:p w14:paraId="2A718C70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Дайте определение понятиям "профессиональный риск" и "оценка профессиональных рисков".</w:t>
      </w:r>
    </w:p>
    <w:p w14:paraId="61257CE0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Опишите основные этапы процедуры оценки профессиональных рисков на рабочем месте.</w:t>
      </w:r>
    </w:p>
    <w:p w14:paraId="7634958F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 xml:space="preserve">Какие методы идентификации опасностей и оценки рисков применяются в </w:t>
      </w:r>
      <w:proofErr w:type="spellStart"/>
      <w:r w:rsidRPr="00CD5F80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CD5F80">
        <w:rPr>
          <w:rFonts w:ascii="Times New Roman" w:eastAsiaTheme="minorHAnsi" w:hAnsi="Times New Roman"/>
          <w:sz w:val="24"/>
          <w:szCs w:val="24"/>
        </w:rPr>
        <w:t xml:space="preserve"> безопасности?</w:t>
      </w:r>
    </w:p>
    <w:p w14:paraId="5A5A7646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 результаты оценки рисков используются для планирования работ по обеспечению безопасных условий труда?</w:t>
      </w:r>
    </w:p>
    <w:p w14:paraId="5B7847D9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Какие корректирующие мероприятия разрабатываются на основе оценки рисков?</w:t>
      </w:r>
    </w:p>
    <w:p w14:paraId="306949AB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Каким образом осуществляется консультирование работодателей и работников по вопросам обеспечения безопасных условий труда?</w:t>
      </w:r>
    </w:p>
    <w:p w14:paraId="523BE5EF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Опишите процесс планирования мероприятий по снижению уровня профессиональных рисков.</w:t>
      </w:r>
    </w:p>
    <w:p w14:paraId="5EF0E03B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Что такое карта оценки профессиональных рисков и каково ее содержание?</w:t>
      </w:r>
    </w:p>
    <w:p w14:paraId="59D7328A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 проводится анализ эффективности внедренных мер по управлению рисками?</w:t>
      </w:r>
    </w:p>
    <w:p w14:paraId="2FBAC2AF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Каким образом результаты мониторинга влияют на актуализацию планов по обеспечению безопасности?</w:t>
      </w:r>
    </w:p>
    <w:p w14:paraId="59EC5BFF" w14:textId="202EBD0C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 xml:space="preserve">Опишите структуру системы менеджмента </w:t>
      </w:r>
      <w:proofErr w:type="spellStart"/>
      <w:r w:rsidRPr="00CD5F80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CD5F80">
        <w:rPr>
          <w:rFonts w:ascii="Times New Roman" w:eastAsiaTheme="minorHAnsi" w:hAnsi="Times New Roman"/>
          <w:sz w:val="24"/>
          <w:szCs w:val="24"/>
        </w:rPr>
        <w:t xml:space="preserve"> безопасности в организации.</w:t>
      </w:r>
    </w:p>
    <w:p w14:paraId="5B921AAE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В чем заключается управление профессиональными рисками как элемент СМТБ?</w:t>
      </w:r>
    </w:p>
    <w:p w14:paraId="0F166546" w14:textId="77777777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 xml:space="preserve">Какова роль руководителя подразделения по обеспечению </w:t>
      </w:r>
      <w:proofErr w:type="spellStart"/>
      <w:r w:rsidRPr="00CD5F80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CD5F80">
        <w:rPr>
          <w:rFonts w:ascii="Times New Roman" w:eastAsiaTheme="minorHAnsi" w:hAnsi="Times New Roman"/>
          <w:sz w:val="24"/>
          <w:szCs w:val="24"/>
        </w:rPr>
        <w:t xml:space="preserve"> безопасности в управлении рисками?</w:t>
      </w:r>
    </w:p>
    <w:p w14:paraId="6937DCA9" w14:textId="3C173CEB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>Объясните принципы организации и руководства работой команды специалистов по безопасности.</w:t>
      </w:r>
    </w:p>
    <w:p w14:paraId="1F191C02" w14:textId="6288D664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 xml:space="preserve">Каким образом разрабатывается командная стратегия для достижения целей в области безопасности? </w:t>
      </w:r>
    </w:p>
    <w:p w14:paraId="21543FB0" w14:textId="36959E0F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 xml:space="preserve">Назовите основные формы представления итогов профессиональной деятельности в области </w:t>
      </w:r>
      <w:proofErr w:type="spellStart"/>
      <w:r w:rsidRPr="00CD5F80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CD5F80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381BF6F0" w14:textId="24DD7639" w:rsidR="00CD5F80" w:rsidRPr="00CD5F80" w:rsidRDefault="00CD5F80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D5F80">
        <w:rPr>
          <w:rFonts w:ascii="Times New Roman" w:eastAsiaTheme="minorHAnsi" w:hAnsi="Times New Roman"/>
          <w:sz w:val="24"/>
          <w:szCs w:val="24"/>
        </w:rPr>
        <w:t xml:space="preserve">Каковы требования к оформлению отчетов по результатам мониторинга безопасности? </w:t>
      </w:r>
    </w:p>
    <w:p w14:paraId="040E7042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lastRenderedPageBreak/>
        <w:t>Какие параметры производственной среды подлежат обязательному инструментальному контролю и измерению (освещенность, шум, вибрация, ПДК и т.д.)?</w:t>
      </w:r>
    </w:p>
    <w:p w14:paraId="38F55278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Опишите методы активного мониторинга безопасности и охраны труда (выборочные проверки, инспекции, аудиты).</w:t>
      </w:r>
    </w:p>
    <w:p w14:paraId="36698BCD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Какие методы пассивного (реактивного) мониторинга вы знаете (анализ происшествий, статистика травматизма)?</w:t>
      </w:r>
    </w:p>
    <w:p w14:paraId="0A2518E2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Как осуществляется сбор и систематизация данных, полученных с помощью измерительного оборудования и датчиков?</w:t>
      </w:r>
    </w:p>
    <w:p w14:paraId="4C384EAC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Каковы основные источники информации для проведения мониторинга безопасности в организации (включая данные АСУ ТП и измерительных систем)?</w:t>
      </w:r>
    </w:p>
    <w:p w14:paraId="272EFBA5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Объясните роль оценки и прогнозирования состояния безопасности и охраны труда на основе данных мониторинга.</w:t>
      </w:r>
    </w:p>
    <w:p w14:paraId="43271E62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Дайте определение понятиям "профессиональный риск" и "оценка профессиональных рисков".</w:t>
      </w:r>
    </w:p>
    <w:p w14:paraId="4EC55C1C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Опишите основные этапы процедуры оценки профессиональных рисков на рабочем месте.</w:t>
      </w:r>
    </w:p>
    <w:p w14:paraId="046B7518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 xml:space="preserve">Какие методы идентификации опасностей и оценки рисков применяются в </w:t>
      </w:r>
      <w:proofErr w:type="spellStart"/>
      <w:r w:rsidRPr="00B04346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B04346">
        <w:rPr>
          <w:rFonts w:ascii="Times New Roman" w:eastAsiaTheme="minorHAnsi" w:hAnsi="Times New Roman"/>
          <w:sz w:val="24"/>
          <w:szCs w:val="24"/>
        </w:rPr>
        <w:t xml:space="preserve"> безопасности с использованием данных инструментальных измерений?</w:t>
      </w:r>
    </w:p>
    <w:p w14:paraId="2977C1CF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Как результаты оценки рисков используются для планирования работ по обеспечению безопасных условий труда?</w:t>
      </w:r>
    </w:p>
    <w:p w14:paraId="7252DC7E" w14:textId="4C84D395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Какие корректирующие мероприятия разрабатываю</w:t>
      </w:r>
      <w:r>
        <w:rPr>
          <w:rFonts w:ascii="Times New Roman" w:eastAsiaTheme="minorHAnsi" w:hAnsi="Times New Roman"/>
          <w:sz w:val="24"/>
          <w:szCs w:val="24"/>
        </w:rPr>
        <w:t>тся на основе данных измерений</w:t>
      </w:r>
      <w:r w:rsidRPr="00B04346">
        <w:rPr>
          <w:rFonts w:ascii="Times New Roman" w:eastAsiaTheme="minorHAnsi" w:hAnsi="Times New Roman"/>
          <w:sz w:val="24"/>
          <w:szCs w:val="24"/>
        </w:rPr>
        <w:t>?</w:t>
      </w:r>
    </w:p>
    <w:p w14:paraId="6FE1B3C0" w14:textId="3E9B9814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Опишите принципы выбора и применения технических средств мониторинга и датчиков.</w:t>
      </w:r>
    </w:p>
    <w:p w14:paraId="40B9AED5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Опишите процесс планирования мероприятий по снижению уровня профессиональных рисков.</w:t>
      </w:r>
    </w:p>
    <w:p w14:paraId="2E74F261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Что такое карта оценки профессиональных рисков и каково ее содержание?</w:t>
      </w:r>
    </w:p>
    <w:p w14:paraId="57833446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Как проводится анализ эффективности внедренных мер по управлению рисками?</w:t>
      </w:r>
    </w:p>
    <w:p w14:paraId="5F7954BE" w14:textId="72261825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 xml:space="preserve">Каким образом результаты </w:t>
      </w:r>
      <w:proofErr w:type="gramStart"/>
      <w:r w:rsidRPr="00B04346">
        <w:rPr>
          <w:rFonts w:ascii="Times New Roman" w:eastAsiaTheme="minorHAnsi" w:hAnsi="Times New Roman"/>
          <w:sz w:val="24"/>
          <w:szCs w:val="24"/>
        </w:rPr>
        <w:t>мониторинга  влияют</w:t>
      </w:r>
      <w:proofErr w:type="gramEnd"/>
      <w:r w:rsidRPr="00B04346">
        <w:rPr>
          <w:rFonts w:ascii="Times New Roman" w:eastAsiaTheme="minorHAnsi" w:hAnsi="Times New Roman"/>
          <w:sz w:val="24"/>
          <w:szCs w:val="24"/>
        </w:rPr>
        <w:t xml:space="preserve"> на актуализацию планов по обеспечению безопасности?</w:t>
      </w:r>
    </w:p>
    <w:p w14:paraId="53C5A9E0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 xml:space="preserve">Опишите структуру системы менеджмента </w:t>
      </w:r>
      <w:proofErr w:type="spellStart"/>
      <w:r w:rsidRPr="00B04346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B04346">
        <w:rPr>
          <w:rFonts w:ascii="Times New Roman" w:eastAsiaTheme="minorHAnsi" w:hAnsi="Times New Roman"/>
          <w:sz w:val="24"/>
          <w:szCs w:val="24"/>
        </w:rPr>
        <w:t xml:space="preserve"> безопасности (СМТБ) в организации.</w:t>
      </w:r>
    </w:p>
    <w:p w14:paraId="6112D0E3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lastRenderedPageBreak/>
        <w:t>В чем заключается управление профессиональными рисками как элемент СМТБ, с учетом данных технического мониторинга?</w:t>
      </w:r>
    </w:p>
    <w:p w14:paraId="29E47E7D" w14:textId="77777777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 xml:space="preserve">Какова роль руководителя подразделения по обеспечению </w:t>
      </w:r>
      <w:proofErr w:type="spellStart"/>
      <w:r w:rsidRPr="00B04346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B04346">
        <w:rPr>
          <w:rFonts w:ascii="Times New Roman" w:eastAsiaTheme="minorHAnsi" w:hAnsi="Times New Roman"/>
          <w:sz w:val="24"/>
          <w:szCs w:val="24"/>
        </w:rPr>
        <w:t xml:space="preserve"> безопасности в управлении рисками?</w:t>
      </w:r>
    </w:p>
    <w:p w14:paraId="3DD55C13" w14:textId="3A793E53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Объясните принципы организации и руководства работой команды специалистов по безопасности.</w:t>
      </w:r>
    </w:p>
    <w:p w14:paraId="3D3A1680" w14:textId="5858CBCB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 xml:space="preserve">Каким образом разрабатывается командная стратегия для достижения целей в области безопасности? </w:t>
      </w:r>
    </w:p>
    <w:p w14:paraId="787DFEEB" w14:textId="10103036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 xml:space="preserve">Назовите основные формы представления итогов профессиональной деятельности в области </w:t>
      </w:r>
      <w:proofErr w:type="spellStart"/>
      <w:r w:rsidRPr="00B04346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B04346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14A97615" w14:textId="7FE9AF66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Каковы требования к оформлению протоколов измерений и отчетов по результ</w:t>
      </w:r>
      <w:r>
        <w:rPr>
          <w:rFonts w:ascii="Times New Roman" w:eastAsiaTheme="minorHAnsi" w:hAnsi="Times New Roman"/>
          <w:sz w:val="24"/>
          <w:szCs w:val="24"/>
        </w:rPr>
        <w:t xml:space="preserve">атам мониторинга безопасности? </w:t>
      </w:r>
    </w:p>
    <w:p w14:paraId="4423CF15" w14:textId="42FACB8C" w:rsidR="00B04346" w:rsidRPr="00B04346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 xml:space="preserve">Опишите структуру и содержание научной статьи по проблемам </w:t>
      </w:r>
      <w:proofErr w:type="spellStart"/>
      <w:r w:rsidRPr="00B04346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B04346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78B0D49E" w14:textId="64133BAC" w:rsidR="003E49AC" w:rsidRDefault="00B04346" w:rsidP="00B0434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04346">
        <w:rPr>
          <w:rFonts w:ascii="Times New Roman" w:eastAsiaTheme="minorHAnsi" w:hAnsi="Times New Roman"/>
          <w:sz w:val="24"/>
          <w:szCs w:val="24"/>
        </w:rPr>
        <w:t>Как обеспечить э</w:t>
      </w:r>
      <w:bookmarkStart w:id="0" w:name="_GoBack"/>
      <w:bookmarkEnd w:id="0"/>
      <w:r w:rsidRPr="00B04346">
        <w:rPr>
          <w:rFonts w:ascii="Times New Roman" w:eastAsiaTheme="minorHAnsi" w:hAnsi="Times New Roman"/>
          <w:sz w:val="24"/>
          <w:szCs w:val="24"/>
        </w:rPr>
        <w:t xml:space="preserve">ффективную коммуникацию результатов мониторинга? </w:t>
      </w: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47F21"/>
    <w:multiLevelType w:val="hybridMultilevel"/>
    <w:tmpl w:val="B0FC2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82694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7C4F4B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04346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CD5F80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28</cp:revision>
  <dcterms:created xsi:type="dcterms:W3CDTF">2021-09-29T14:21:00Z</dcterms:created>
  <dcterms:modified xsi:type="dcterms:W3CDTF">2025-12-15T15:46:00Z</dcterms:modified>
</cp:coreProperties>
</file>