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870C" w14:textId="23A7E22F" w:rsidR="0002458E" w:rsidRPr="00662AA5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7C71B3D1" w14:textId="77777777" w:rsidR="0002458E" w:rsidRDefault="0002458E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«Жилищное право»</w:t>
      </w:r>
    </w:p>
    <w:p w14:paraId="310C5EAD" w14:textId="77777777" w:rsidR="00B77B80" w:rsidRDefault="00B77B80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98CF2A" w14:textId="77777777"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14:paraId="7B50608F" w14:textId="77777777" w:rsidR="00EE5093" w:rsidRDefault="00EE5093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955A24" w14:textId="77777777"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B77B80">
        <w:rPr>
          <w:rFonts w:ascii="Times New Roman" w:hAnsi="Times New Roman"/>
          <w:b/>
          <w:iCs/>
          <w:sz w:val="28"/>
          <w:szCs w:val="28"/>
        </w:rPr>
        <w:t>Семестр изучения: 7</w:t>
      </w:r>
    </w:p>
    <w:p w14:paraId="5DAFEB39" w14:textId="77777777"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0DFC2DF" w14:textId="77777777" w:rsid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</w:t>
      </w:r>
      <w:r w:rsidR="006A008D">
        <w:rPr>
          <w:rFonts w:ascii="Times New Roman" w:hAnsi="Times New Roman"/>
          <w:b/>
          <w:iCs/>
          <w:sz w:val="28"/>
          <w:szCs w:val="28"/>
        </w:rPr>
        <w:t>з</w:t>
      </w:r>
      <w:r>
        <w:rPr>
          <w:rFonts w:ascii="Times New Roman" w:hAnsi="Times New Roman"/>
          <w:b/>
          <w:iCs/>
          <w:sz w:val="28"/>
          <w:szCs w:val="28"/>
        </w:rPr>
        <w:t xml:space="preserve"> экзаменационного билета.</w:t>
      </w:r>
    </w:p>
    <w:p w14:paraId="6343C4B1" w14:textId="77777777" w:rsidR="00B77B80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DDB8C8" w14:textId="77777777" w:rsidR="00B77B80" w:rsidRPr="00662AA5" w:rsidRDefault="00B77B80" w:rsidP="00B77B8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A069B83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88B5A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1. Принципы жилищного права. </w:t>
      </w:r>
    </w:p>
    <w:p w14:paraId="29AE7375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2. Жилищные споры: классификация и способы разрешения.</w:t>
      </w:r>
    </w:p>
    <w:p w14:paraId="24901F88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3. Объекты жилищных прав: классификация, особенности правового статуса.</w:t>
      </w:r>
    </w:p>
    <w:p w14:paraId="48165795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4. Жилое помещение: назначение и особенности использования.</w:t>
      </w:r>
    </w:p>
    <w:p w14:paraId="1C2ACB4B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5. Порядок и основания признания граждан нуждающимися в жилых помещениях.</w:t>
      </w:r>
    </w:p>
    <w:p w14:paraId="30C5BFC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6. Договор социального найма жилого помещения.</w:t>
      </w:r>
    </w:p>
    <w:p w14:paraId="2D5A4234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7. Судебные споры по договору социального найма жилого помещения.</w:t>
      </w:r>
    </w:p>
    <w:p w14:paraId="7AAA9EBA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8. Особенности распоряжения жилым помещением по договору социального найма. </w:t>
      </w:r>
    </w:p>
    <w:p w14:paraId="7E983D9A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9. Права и обязанности членов семьи нанимателя жилого помещения по договору социального найма. </w:t>
      </w:r>
    </w:p>
    <w:p w14:paraId="31803CD9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10. Основания возникновения и прекращения права собственности на жилое помещение.</w:t>
      </w:r>
    </w:p>
    <w:p w14:paraId="1FAB2D1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11. Права и обязанности собственника жилого помещения.</w:t>
      </w:r>
    </w:p>
    <w:p w14:paraId="04ECD606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12. Права и обязанности граждан, проживающих совместно с собственником в принадлежащем ему жилом помещении.</w:t>
      </w:r>
    </w:p>
    <w:p w14:paraId="0CDB466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13. Жилищные права собственника жилого помещения при изъятии земельного участка для государственных или муниципальных нужд.</w:t>
      </w:r>
    </w:p>
    <w:p w14:paraId="5329777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14. Право собственности на общее имущество собственников помещений в многоквартирном доме.</w:t>
      </w:r>
    </w:p>
    <w:p w14:paraId="78D844E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15. Общее собрание собственников помещений в многоквартирном доме. </w:t>
      </w:r>
    </w:p>
    <w:p w14:paraId="1BD9233F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16. Порядок и основания признания жилого помещения непригодным для проживания.</w:t>
      </w:r>
    </w:p>
    <w:p w14:paraId="7429F82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17. Государственная регистрация прав на жилые помещения.</w:t>
      </w:r>
    </w:p>
    <w:p w14:paraId="09211EC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18. Условия и порядок перевода жилого помещения в нежилое помещение и нежилого помещения в жилое помещение. </w:t>
      </w:r>
    </w:p>
    <w:p w14:paraId="56A7480F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19. Переустройство и перепланировка жилого помещения.</w:t>
      </w:r>
    </w:p>
    <w:p w14:paraId="6A843A05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20. Жилищные и жилищно-строительные кооперативы как участники жилищных правоотношений.</w:t>
      </w:r>
    </w:p>
    <w:p w14:paraId="6DB2B219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21. Предоставление жилого помещения в домах жилищного кооператива. </w:t>
      </w:r>
    </w:p>
    <w:p w14:paraId="7B675294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22. Товарищества собственников жилья как участники жилищных правоотношений.</w:t>
      </w:r>
    </w:p>
    <w:p w14:paraId="45D7EE61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23. Правовое положение членов товарищества собственников жилья.</w:t>
      </w:r>
    </w:p>
    <w:p w14:paraId="07E0C766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24. Средства и имущество товарищества собственников жилья, хозяйственная деятельность товарищества собственников жилья. </w:t>
      </w:r>
    </w:p>
    <w:p w14:paraId="554E4475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25. Реорганизация и ликвидация товарищества собственников жилья.</w:t>
      </w:r>
    </w:p>
    <w:p w14:paraId="36A5236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26. Договор найма жилого помещения жилищного фонда социального использования.</w:t>
      </w:r>
    </w:p>
    <w:p w14:paraId="784B2923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27. Предоставление жилых помещений по договорам найма жилого помещения жилищного фонда социального использования.</w:t>
      </w:r>
    </w:p>
    <w:p w14:paraId="767608F1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28. Наемные дома.</w:t>
      </w:r>
    </w:p>
    <w:p w14:paraId="2941EEA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29. Способы управления многоквартирным домом.</w:t>
      </w:r>
    </w:p>
    <w:p w14:paraId="616E36B1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30. Правовой режим имущества в коммунальной квартире: порядок взаимоотношений соседей-собственников. </w:t>
      </w:r>
    </w:p>
    <w:p w14:paraId="5C3507F4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31. Преимущественное право покупки комнаты в коммунальной квартире. </w:t>
      </w:r>
    </w:p>
    <w:p w14:paraId="797F0BCE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32. Обмен жилыми помещениями, предоставленными по договорам социального найма. </w:t>
      </w:r>
    </w:p>
    <w:p w14:paraId="19F4DAD2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33. Договор поднайма жилого помещения, предоставленного по договору социального найма.</w:t>
      </w:r>
    </w:p>
    <w:p w14:paraId="617B5CD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34. Выселение граждан из жилых помещений, предоставленных по договорам социального найма. </w:t>
      </w:r>
    </w:p>
    <w:p w14:paraId="54A67B6D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35. Понятие и виды жилых помещений специализированного жилищного фонда. </w:t>
      </w:r>
    </w:p>
    <w:p w14:paraId="11D9E914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36. Договор найма специализированного жилого помещения.</w:t>
      </w:r>
    </w:p>
    <w:p w14:paraId="6FCF6DFE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37. Расторжение и прекращение договора найма специализированного жилого помещения.</w:t>
      </w:r>
    </w:p>
    <w:p w14:paraId="03BB9F4A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38. Порядок и основания выселение граждан из специализированных жилых помещений.</w:t>
      </w:r>
    </w:p>
    <w:p w14:paraId="4FDA90A8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39. Плата за жилое помещение и коммунальные услуги.</w:t>
      </w:r>
    </w:p>
    <w:p w14:paraId="0EEC4E68" w14:textId="77777777" w:rsidR="00B77B80" w:rsidRPr="00662AA5" w:rsidRDefault="00B77B80" w:rsidP="00B77B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40. Лицензирование деятельности по управлению многоквартирным домом.</w:t>
      </w:r>
    </w:p>
    <w:p w14:paraId="1A88A94D" w14:textId="77777777" w:rsidR="00B77B80" w:rsidRPr="00B77B80" w:rsidRDefault="00B77B80" w:rsidP="00B77B8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7D3A753" w14:textId="77777777"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C6BF0B" w14:textId="77777777" w:rsidR="00B77B80" w:rsidRDefault="00B77B80">
      <w:pPr>
        <w:spacing w:after="200" w:line="276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C9BE310" w14:textId="77777777" w:rsidR="0002458E" w:rsidRPr="00662AA5" w:rsidRDefault="0002458E" w:rsidP="0002458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117D60" w:rsidRPr="00662AA5">
        <w:rPr>
          <w:rFonts w:ascii="Times New Roman" w:hAnsi="Times New Roman"/>
          <w:iCs/>
          <w:sz w:val="28"/>
          <w:szCs w:val="28"/>
        </w:rPr>
        <w:t>текущего контроля</w:t>
      </w:r>
      <w:r w:rsidRPr="00662AA5">
        <w:rPr>
          <w:rFonts w:ascii="Times New Roman" w:hAnsi="Times New Roman"/>
          <w:iCs/>
          <w:sz w:val="28"/>
          <w:szCs w:val="28"/>
        </w:rPr>
        <w:t xml:space="preserve"> обучающемуся</w:t>
      </w:r>
      <w:r w:rsidR="00B77B80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задания</w:t>
      </w:r>
      <w:r w:rsidRPr="00662AA5">
        <w:rPr>
          <w:rFonts w:ascii="Times New Roman" w:hAnsi="Times New Roman"/>
          <w:iCs/>
          <w:sz w:val="28"/>
          <w:szCs w:val="28"/>
        </w:rPr>
        <w:t xml:space="preserve">. </w:t>
      </w:r>
    </w:p>
    <w:p w14:paraId="73629D06" w14:textId="77777777" w:rsidR="0002458E" w:rsidRPr="00662AA5" w:rsidRDefault="0002458E" w:rsidP="0002458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92EE292" w14:textId="77777777" w:rsidR="0002458E" w:rsidRPr="00662AA5" w:rsidRDefault="0002458E" w:rsidP="0002458E">
      <w:pPr>
        <w:spacing w:after="0"/>
        <w:ind w:firstLine="709"/>
        <w:contextualSpacing/>
        <w:jc w:val="center"/>
        <w:rPr>
          <w:b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62AA5">
        <w:rPr>
          <w:b/>
        </w:rPr>
        <w:t xml:space="preserve"> </w:t>
      </w:r>
    </w:p>
    <w:p w14:paraId="06B6CA64" w14:textId="77777777" w:rsidR="0081664B" w:rsidRPr="00662AA5" w:rsidRDefault="0081664B" w:rsidP="0002458E">
      <w:pPr>
        <w:spacing w:after="0"/>
        <w:ind w:firstLine="709"/>
        <w:contextualSpacing/>
        <w:jc w:val="center"/>
        <w:rPr>
          <w:b/>
        </w:rPr>
      </w:pPr>
    </w:p>
    <w:p w14:paraId="2D7F1F84" w14:textId="77777777" w:rsidR="0002458E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662AA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77B80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14:paraId="00E8E5D8" w14:textId="77777777" w:rsidR="0081664B" w:rsidRPr="00662AA5" w:rsidRDefault="0081664B" w:rsidP="0081664B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1C64F9D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1. Жилищное право – это: </w:t>
      </w:r>
    </w:p>
    <w:p w14:paraId="2FE8D9B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субъективное право конкретного человека на жилую площадь;</w:t>
      </w:r>
    </w:p>
    <w:p w14:paraId="12F5B9E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институт гражданского права, включающий в себя нормы административного, земельного, финансового и экологического права, связанные с жилищными правоотношениями;</w:t>
      </w:r>
    </w:p>
    <w:p w14:paraId="77E9B1BD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право каждого работника юридического лица на жилье в доме, принадлежащем этому юридическому лицу; </w:t>
      </w:r>
    </w:p>
    <w:p w14:paraId="5B54878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 каждого гражданина требовать от государства предоставления жилого помещения.</w:t>
      </w:r>
    </w:p>
    <w:p w14:paraId="54E0ED0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53F250A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2. Метод жилищного права: </w:t>
      </w:r>
    </w:p>
    <w:p w14:paraId="120DF7F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императивный;</w:t>
      </w:r>
    </w:p>
    <w:p w14:paraId="3CEE363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диспозитивный;</w:t>
      </w:r>
    </w:p>
    <w:p w14:paraId="19A1B48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императивный и диспозитивный. </w:t>
      </w:r>
    </w:p>
    <w:p w14:paraId="6B97071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BF6EC3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3. Не могут быть участниками жилищных правоотношений:</w:t>
      </w:r>
    </w:p>
    <w:p w14:paraId="6AD1007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юридические лица;</w:t>
      </w:r>
    </w:p>
    <w:p w14:paraId="6F0C23E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малолетние лица;</w:t>
      </w:r>
    </w:p>
    <w:p w14:paraId="3FC96DB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террористические организации; </w:t>
      </w:r>
    </w:p>
    <w:p w14:paraId="2D83E75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лица, п</w:t>
      </w:r>
      <w:r w:rsidR="00877494">
        <w:rPr>
          <w:rFonts w:ascii="Times New Roman" w:eastAsia="Times New Roman" w:hAnsi="Times New Roman"/>
          <w:noProof/>
          <w:sz w:val="28"/>
          <w:szCs w:val="28"/>
        </w:rPr>
        <w:t>ризнанные судом недееспособными.</w:t>
      </w:r>
    </w:p>
    <w:p w14:paraId="384FD6B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69ED14F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4. Жилое помещение – это изолированное помещение, являющееся недвижимым имуществом, пригодное для проживания граждан, которое соответствует:</w:t>
      </w:r>
    </w:p>
    <w:p w14:paraId="4749B2C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эпидемиологическим нормам;</w:t>
      </w:r>
    </w:p>
    <w:p w14:paraId="715B4EF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санитарным нормам; </w:t>
      </w:r>
    </w:p>
    <w:p w14:paraId="56F1EE3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проектным нормам;</w:t>
      </w:r>
    </w:p>
    <w:p w14:paraId="1A4C97B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типовым нормам;</w:t>
      </w:r>
    </w:p>
    <w:p w14:paraId="0764F1E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строительным нормам. </w:t>
      </w:r>
    </w:p>
    <w:p w14:paraId="46A08A5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7E76B7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5. К жилым помещениям не относятся:</w:t>
      </w:r>
    </w:p>
    <w:p w14:paraId="2412A1D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дома;</w:t>
      </w:r>
    </w:p>
    <w:p w14:paraId="79D7F81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квартала;</w:t>
      </w:r>
    </w:p>
    <w:p w14:paraId="6D54962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жилого комплекса;</w:t>
      </w:r>
    </w:p>
    <w:p w14:paraId="6110C78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часть жилищного комплекса; </w:t>
      </w:r>
    </w:p>
    <w:p w14:paraId="5BC482C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часть нежилого фонда.</w:t>
      </w:r>
    </w:p>
    <w:p w14:paraId="1CD8FCB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B646AE0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6. Что представляет собой </w:t>
      </w:r>
      <w:r w:rsidR="009E6AF9">
        <w:rPr>
          <w:rFonts w:ascii="Times New Roman" w:eastAsia="Times New Roman" w:hAnsi="Times New Roman"/>
          <w:b/>
          <w:noProof/>
          <w:sz w:val="28"/>
          <w:szCs w:val="28"/>
        </w:rPr>
        <w:t>переустройство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 жилого помещения?</w:t>
      </w:r>
    </w:p>
    <w:p w14:paraId="6664DE27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установка инженерных сетей;</w:t>
      </w:r>
    </w:p>
    <w:p w14:paraId="46AB62A6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замена санитарно-технического оборудования; </w:t>
      </w:r>
    </w:p>
    <w:p w14:paraId="37F44409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перенос электрического оборудования;</w:t>
      </w:r>
    </w:p>
    <w:p w14:paraId="30E2DCEB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изменение конфигурации жилого помещения; </w:t>
      </w:r>
    </w:p>
    <w:p w14:paraId="0A420070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 газового и иного оборудования.</w:t>
      </w:r>
    </w:p>
    <w:p w14:paraId="21176CBB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AB30393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7. Жилое помещение – это:</w:t>
      </w:r>
    </w:p>
    <w:p w14:paraId="609CD65F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изолированное помещение, которое является недвижимым имуществом и пригодно для постоянного проживания граждан;</w:t>
      </w:r>
    </w:p>
    <w:p w14:paraId="7BD8EEA6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помещение, предназначенное для проживания граждан;</w:t>
      </w:r>
    </w:p>
    <w:p w14:paraId="4C4844F9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изолированное помещение, пригодное для постоянного проживания граждан. </w:t>
      </w:r>
    </w:p>
    <w:p w14:paraId="0B8AE93D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6B228866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8. Жилое помещение предназначено для:</w:t>
      </w:r>
    </w:p>
    <w:p w14:paraId="26D79696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граждан; </w:t>
      </w:r>
    </w:p>
    <w:p w14:paraId="37B8B0C4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проживания и проведения досуга граждан; </w:t>
      </w:r>
    </w:p>
    <w:p w14:paraId="4362127D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проживания, осуществления профессиональной деятельности и отдыха;</w:t>
      </w:r>
    </w:p>
    <w:p w14:paraId="246C2399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использования его по назначению, определяемым его собственником.</w:t>
      </w:r>
    </w:p>
    <w:p w14:paraId="639E646B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E7F53C8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9. Укажите виды жилых помещений:</w:t>
      </w:r>
    </w:p>
    <w:p w14:paraId="05BE039D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часть жилого дома, квартира, часть квартиры, комната;</w:t>
      </w:r>
    </w:p>
    <w:p w14:paraId="659D5D59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квартира, комната;</w:t>
      </w:r>
    </w:p>
    <w:p w14:paraId="61130BD4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жилой дом, дача, квартира, комната и их части.</w:t>
      </w:r>
    </w:p>
    <w:p w14:paraId="32B99E75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600AB33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10. Перепланировка жилого помещения – это:</w:t>
      </w:r>
    </w:p>
    <w:p w14:paraId="32B47BF3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помещения;</w:t>
      </w:r>
    </w:p>
    <w:p w14:paraId="5103EA80" w14:textId="77777777" w:rsidR="0002458E" w:rsidRPr="009E6AF9" w:rsidRDefault="009E6AF9" w:rsidP="009E6AF9">
      <w:pPr>
        <w:pStyle w:val="a4"/>
        <w:spacing w:before="0" w:beforeAutospacing="0" w:after="0" w:afterAutospacing="0" w:line="230" w:lineRule="atLeast"/>
        <w:ind w:firstLine="432"/>
        <w:jc w:val="both"/>
        <w:rPr>
          <w:sz w:val="28"/>
          <w:szCs w:val="28"/>
        </w:rPr>
      </w:pPr>
      <w:r w:rsidRPr="009E6AF9">
        <w:rPr>
          <w:sz w:val="28"/>
          <w:szCs w:val="28"/>
        </w:rPr>
        <w:t xml:space="preserve">изменение границ и (или) площади </w:t>
      </w:r>
      <w:r>
        <w:rPr>
          <w:sz w:val="28"/>
          <w:szCs w:val="28"/>
        </w:rPr>
        <w:t>жилого помещения</w:t>
      </w:r>
      <w:r w:rsidRPr="009E6AF9">
        <w:rPr>
          <w:sz w:val="28"/>
          <w:szCs w:val="28"/>
        </w:rPr>
        <w:t xml:space="preserve"> и (или) образование новых помещений</w:t>
      </w:r>
      <w:r w:rsidR="0002458E" w:rsidRPr="009E6AF9">
        <w:rPr>
          <w:noProof/>
          <w:sz w:val="28"/>
          <w:szCs w:val="28"/>
        </w:rPr>
        <w:t>;</w:t>
      </w:r>
    </w:p>
    <w:p w14:paraId="1E480672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изменение его конфигурации, требующее внесения изменения в единый государственный реестр прав на недвижимое имущество и сделок с ним.</w:t>
      </w:r>
    </w:p>
    <w:p w14:paraId="4C2C0400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FA263D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11. На какой срок суд вправе сохранить за бывшим членом семьи собственника жилого помещения право пользования этим жилым помещением? </w:t>
      </w:r>
    </w:p>
    <w:p w14:paraId="23DE1CC2" w14:textId="77777777"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1 год;</w:t>
      </w:r>
    </w:p>
    <w:p w14:paraId="1B02018A" w14:textId="77777777"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до 5 лет;</w:t>
      </w:r>
    </w:p>
    <w:p w14:paraId="3701D46A" w14:textId="77777777" w:rsidR="0002458E" w:rsidRPr="00662AA5" w:rsidRDefault="00A26567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на срок, определенный судом;</w:t>
      </w:r>
    </w:p>
    <w:p w14:paraId="5C3EB2B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неограниченный срок.</w:t>
      </w:r>
    </w:p>
    <w:p w14:paraId="6C5ABF8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7072FFA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12. На какой срок заключается договор социального найма жилого помещения?</w:t>
      </w:r>
    </w:p>
    <w:p w14:paraId="06C6808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определенный срок;</w:t>
      </w:r>
    </w:p>
    <w:p w14:paraId="083CE92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10 лет;</w:t>
      </w:r>
    </w:p>
    <w:p w14:paraId="23C91C3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на 5 лет; </w:t>
      </w:r>
    </w:p>
    <w:p w14:paraId="754B3EE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25 лет;</w:t>
      </w:r>
    </w:p>
    <w:p w14:paraId="62B9A34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срок его действия не устанавливается. </w:t>
      </w:r>
    </w:p>
    <w:p w14:paraId="06B98F7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7C1BCA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вселение к родителям их несовершеннолетних детей: </w:t>
      </w:r>
    </w:p>
    <w:p w14:paraId="7E6FD04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требуется согласие наймодателя; </w:t>
      </w:r>
    </w:p>
    <w:p w14:paraId="2296EE3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членов семьи нанимателя;</w:t>
      </w:r>
    </w:p>
    <w:p w14:paraId="133CADF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 и членов семьи нанимателя;</w:t>
      </w:r>
    </w:p>
    <w:p w14:paraId="19E9856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требуется согласие членов семьи нанимателя и наймодателя;</w:t>
      </w:r>
    </w:p>
    <w:p w14:paraId="2EAEFF7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требуется согласие наймодателя, всех совершеннолетних членов семьи нанимателя, органов местного самоуправления.</w:t>
      </w:r>
    </w:p>
    <w:p w14:paraId="0A8AF2D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0F92D29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Вправе ли наниматель по договору найма служебного жилого помещения осуществлять его обмен?</w:t>
      </w:r>
    </w:p>
    <w:p w14:paraId="0EA58BF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14:paraId="7FF7B43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14:paraId="5CCA476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с согласия наймодателя.</w:t>
      </w:r>
    </w:p>
    <w:p w14:paraId="5721F99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D70A7B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Для передачи в поднаем жилого помещения, находящегося в коммунальной квартире, требуется согласие:</w:t>
      </w:r>
    </w:p>
    <w:p w14:paraId="75DDED9D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наймодателя; </w:t>
      </w:r>
    </w:p>
    <w:p w14:paraId="5DF1A8B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проживающих совместно с нанимателем членов его семьи;</w:t>
      </w:r>
    </w:p>
    <w:p w14:paraId="1AE1E73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всех нанимателей;</w:t>
      </w:r>
    </w:p>
    <w:p w14:paraId="6770236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всех нанимателей и проживающих с ними совместно членов их семей; </w:t>
      </w:r>
    </w:p>
    <w:p w14:paraId="540B6BB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и проживающих с ним совместно совершеннолетних членов его семьи.</w:t>
      </w:r>
    </w:p>
    <w:p w14:paraId="552FBC3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2353A1E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6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В случае расторжения договора социального найма жилого помещения в связи с невнесением нанимателем платы за жилое помещение и (или) коммунальные услуги в течение более 6 месяцев, наниматель подлежит выселению:</w:t>
      </w:r>
    </w:p>
    <w:p w14:paraId="5A770FA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помещения;</w:t>
      </w:r>
    </w:p>
    <w:p w14:paraId="24A079B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без предоставления другого жилого помещения;</w:t>
      </w:r>
    </w:p>
    <w:p w14:paraId="3B6A71F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общежитие.</w:t>
      </w:r>
    </w:p>
    <w:p w14:paraId="7DA20C2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CBA348D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7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Служебные жилые помещения предоставляются гражданам в виде:</w:t>
      </w:r>
    </w:p>
    <w:p w14:paraId="1E7ED82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комнаты;</w:t>
      </w:r>
    </w:p>
    <w:p w14:paraId="0337C66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квартиры, комнаты, дачи;</w:t>
      </w:r>
    </w:p>
    <w:p w14:paraId="0DC2728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жилого дома, отдельной квартиры.</w:t>
      </w:r>
    </w:p>
    <w:p w14:paraId="77AF444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9DA8BD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8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Учетная норма площади жилого помещения – это:</w:t>
      </w:r>
    </w:p>
    <w:p w14:paraId="7032A3D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коммерческого найма;</w:t>
      </w:r>
    </w:p>
    <w:p w14:paraId="61C57EC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размер общей площади жилого помещения, предоставляемого по договору социального найма;</w:t>
      </w:r>
    </w:p>
    <w:p w14:paraId="709D46F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минимальный размер площади жилого помещения,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помещениях.</w:t>
      </w:r>
    </w:p>
    <w:p w14:paraId="5CB89E8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1A602B3" w14:textId="77777777"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19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быть договором найма жилого помещения неизолированное жилое помещение?</w:t>
      </w:r>
    </w:p>
    <w:p w14:paraId="48C2513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14:paraId="61B269B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14:paraId="148DACC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случаях, предусмотренных законом.</w:t>
      </w:r>
    </w:p>
    <w:p w14:paraId="1A2A235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5D9A7A4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Жилищно-строительный кооператив образуется: </w:t>
      </w:r>
    </w:p>
    <w:p w14:paraId="0A52B09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строительства жилого дома и последующей его эксплуатации; </w:t>
      </w:r>
    </w:p>
    <w:p w14:paraId="214C874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у организаций новых жилых домов и их последующей эксплуатации;</w:t>
      </w:r>
    </w:p>
    <w:p w14:paraId="0FEEE8D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для приобретения из органов местной администрации новых жилых домов и их последующей эксплуатации;</w:t>
      </w:r>
    </w:p>
    <w:p w14:paraId="5B675A7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для приобретения у предприятий отремонтированных жилых домов и их последующей эксплуатации; </w:t>
      </w:r>
    </w:p>
    <w:p w14:paraId="270689AF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14:paraId="40DCBB1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6F033EB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Устав жилищного кооператива принимается:</w:t>
      </w:r>
    </w:p>
    <w:p w14:paraId="6A8AFED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правлением жилищного кооператива; </w:t>
      </w:r>
    </w:p>
    <w:p w14:paraId="715FC689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местного самоуправления;</w:t>
      </w:r>
    </w:p>
    <w:p w14:paraId="025071B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общим собранием лиц, вступающих в жилищно-строительный кооператив; </w:t>
      </w:r>
    </w:p>
    <w:p w14:paraId="6326CAA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органами субъектов РФ;</w:t>
      </w:r>
    </w:p>
    <w:p w14:paraId="62392E5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Правительством РФ. </w:t>
      </w:r>
    </w:p>
    <w:p w14:paraId="46B420B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0756F2A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На какой срок должен быть заключен договор найма жилого помещения жилищного фонда социального использования: </w:t>
      </w:r>
    </w:p>
    <w:p w14:paraId="2DA7CE0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более 5 лет.</w:t>
      </w:r>
    </w:p>
    <w:p w14:paraId="1997C8D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5 лет.</w:t>
      </w:r>
    </w:p>
    <w:p w14:paraId="6EFFF7C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1 год, но не более чем 10 лет.</w:t>
      </w:r>
    </w:p>
    <w:p w14:paraId="6CD279A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менее чем на 5 лет, но не более чем на 20 лет.</w:t>
      </w:r>
    </w:p>
    <w:p w14:paraId="61927B3F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B8F0FE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Гражданин-собственник жилого дома вправе сдавать его по договору найма:</w:t>
      </w:r>
    </w:p>
    <w:p w14:paraId="4A61FFF6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любому гражданину;</w:t>
      </w:r>
    </w:p>
    <w:p w14:paraId="2CA5618D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только гражданину РФ;</w:t>
      </w:r>
    </w:p>
    <w:p w14:paraId="5F9C284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только с согласия органов местного самоуправления любому гражданину; </w:t>
      </w:r>
    </w:p>
    <w:p w14:paraId="04C10AC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налоговой инспекции гражданину РФ;</w:t>
      </w:r>
    </w:p>
    <w:p w14:paraId="7CC71A8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с согласия БТИ любому гражданину.</w:t>
      </w:r>
    </w:p>
    <w:p w14:paraId="7D50B92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CDB00F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Граждане при строительстве жилья имеют право:</w:t>
      </w:r>
    </w:p>
    <w:p w14:paraId="18C1568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кредита под залог;</w:t>
      </w:r>
    </w:p>
    <w:p w14:paraId="4C206AF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компенсации;</w:t>
      </w:r>
    </w:p>
    <w:p w14:paraId="12B4EA0A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льготных кредитов;</w:t>
      </w:r>
    </w:p>
    <w:p w14:paraId="418346B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получение ссуды от органов государственной власти для реализации права на жилище;</w:t>
      </w:r>
    </w:p>
    <w:p w14:paraId="643CC67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14:paraId="0A96202B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C5CC4C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5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Собственники помещений в одном многоквартирном доме:</w:t>
      </w:r>
    </w:p>
    <w:p w14:paraId="4DF6A245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только одно товарищество собственников жилья;</w:t>
      </w:r>
    </w:p>
    <w:p w14:paraId="09BC1AF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вправе создать 2 и более товариществ собственников жилья;</w:t>
      </w:r>
    </w:p>
    <w:p w14:paraId="10625C4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 вправе создавать товарищество собственников жилья.</w:t>
      </w:r>
    </w:p>
    <w:p w14:paraId="287AE9A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0E61BD87" w14:textId="77777777"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26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Кто уполномочен выбрать способ управления многоквартирным домом?</w:t>
      </w:r>
    </w:p>
    <w:p w14:paraId="56B0971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Орган местного самоуправления.</w:t>
      </w:r>
    </w:p>
    <w:p w14:paraId="4FA05BC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Правительство РФ. </w:t>
      </w:r>
    </w:p>
    <w:p w14:paraId="55ED39F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Собственники помещений в многоквартирном доме.</w:t>
      </w:r>
    </w:p>
    <w:p w14:paraId="08D537F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76D17910" w14:textId="77777777"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27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Один из видов ремонта жилых помещений по характеру выполняемых работ:</w:t>
      </w:r>
    </w:p>
    <w:p w14:paraId="5D1E55B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текущий;</w:t>
      </w:r>
    </w:p>
    <w:p w14:paraId="6FCA634E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ведомственный;</w:t>
      </w:r>
    </w:p>
    <w:p w14:paraId="425098C7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хозяйственный;</w:t>
      </w:r>
    </w:p>
    <w:p w14:paraId="2901E46F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государственный;</w:t>
      </w:r>
    </w:p>
    <w:p w14:paraId="48A53D8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обязательный.</w:t>
      </w:r>
    </w:p>
    <w:p w14:paraId="06356D23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AA88113" w14:textId="77777777"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28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Затраты на капитальный ремонт жилого помещения муниципального жилищного фонда осуществляется за счет средств:</w:t>
      </w:r>
    </w:p>
    <w:p w14:paraId="3D6C99EF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нанимателя жилого помещения;</w:t>
      </w:r>
    </w:p>
    <w:p w14:paraId="0A5A2C1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собственника жилого помещения;</w:t>
      </w:r>
    </w:p>
    <w:p w14:paraId="405AF02F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жилищно-эксплуатационных организаций;</w:t>
      </w:r>
    </w:p>
    <w:p w14:paraId="7BBD15E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государства;</w:t>
      </w:r>
    </w:p>
    <w:p w14:paraId="1FFD850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общественного фонда.</w:t>
      </w:r>
    </w:p>
    <w:p w14:paraId="5BE41B41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58F666AD" w14:textId="77777777" w:rsidR="0002458E" w:rsidRPr="00662AA5" w:rsidRDefault="0081664B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29</w:t>
      </w:r>
      <w:r w:rsidR="0002458E" w:rsidRPr="00662AA5">
        <w:rPr>
          <w:rFonts w:ascii="Times New Roman" w:eastAsia="Times New Roman" w:hAnsi="Times New Roman"/>
          <w:b/>
          <w:noProof/>
          <w:sz w:val="28"/>
          <w:szCs w:val="28"/>
        </w:rPr>
        <w:t>. Снятие граждан с учета в качестве нуждающихся в жилых помещениях возможно в следующих случаях:</w:t>
      </w:r>
    </w:p>
    <w:p w14:paraId="7FCDE16C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выезд заявителя и членов его семьи на место жительства в другой субъект РФ;</w:t>
      </w:r>
    </w:p>
    <w:p w14:paraId="184DDFA0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переезд заявителя из Юго-Восточного административного округа г. Москвы в Северный административный округ г. Москвы;</w:t>
      </w:r>
    </w:p>
    <w:p w14:paraId="7E88CC78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получение по наследству дачного участка со строением на нем;</w:t>
      </w:r>
    </w:p>
    <w:p w14:paraId="61192582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выявление факта получения сотрудником жилищной комиссии взятки за постановку на учет.</w:t>
      </w:r>
    </w:p>
    <w:p w14:paraId="1CC0C744" w14:textId="77777777" w:rsidR="0002458E" w:rsidRPr="00662AA5" w:rsidRDefault="0002458E" w:rsidP="0002458E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2AA949C8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>0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Может ли жилищный спор расматриваться в рамках особого производства?</w:t>
      </w:r>
    </w:p>
    <w:p w14:paraId="3B803B79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Да.</w:t>
      </w:r>
    </w:p>
    <w:p w14:paraId="4176652D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Нет.</w:t>
      </w:r>
    </w:p>
    <w:p w14:paraId="76144F7A" w14:textId="77777777" w:rsidR="0002458E" w:rsidRPr="00662AA5" w:rsidRDefault="0002458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Да, но только в случае, если стоимость жилого помещения не превышает 3 000 000 рублей.</w:t>
      </w:r>
    </w:p>
    <w:p w14:paraId="0439FD40" w14:textId="77777777" w:rsidR="003E6FCE" w:rsidRPr="00662AA5" w:rsidRDefault="003E6FCE" w:rsidP="0002458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FB53287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Граждане РФ имеют право на приобретение жилья путем: </w:t>
      </w:r>
    </w:p>
    <w:p w14:paraId="25603A50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жилищного строительства;</w:t>
      </w:r>
    </w:p>
    <w:p w14:paraId="77A9DDA9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порядке наследования; </w:t>
      </w:r>
    </w:p>
    <w:p w14:paraId="4AA98AFD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купли-продажи;</w:t>
      </w:r>
    </w:p>
    <w:p w14:paraId="6545E9A5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приватизации;</w:t>
      </w:r>
    </w:p>
    <w:p w14:paraId="462141B2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все перечисленное.</w:t>
      </w:r>
    </w:p>
    <w:p w14:paraId="04E232F1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74C902E4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Нанимателем по договору найма жилого помещения может быть:</w:t>
      </w:r>
    </w:p>
    <w:p w14:paraId="5E80DFA2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любой субъект права;</w:t>
      </w:r>
    </w:p>
    <w:p w14:paraId="11103EF8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юридическое лицо или гражданин;</w:t>
      </w:r>
    </w:p>
    <w:p w14:paraId="374C5FE6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государственный орган или юридическое лицо;</w:t>
      </w:r>
    </w:p>
    <w:p w14:paraId="0807D00D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только гражданин.</w:t>
      </w:r>
    </w:p>
    <w:p w14:paraId="2EC53FDE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602FE384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Договор купли-продажи жилого дома считается заключенным:</w:t>
      </w:r>
    </w:p>
    <w:p w14:paraId="28381DD0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достижения соглашения по всем существенным условиям договора;</w:t>
      </w:r>
    </w:p>
    <w:p w14:paraId="0BDC8CC2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 момента государственной регистрации договора;</w:t>
      </w:r>
    </w:p>
    <w:p w14:paraId="271099F0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момент передачи жилого дома по акту приема-передачи.</w:t>
      </w:r>
    </w:p>
    <w:p w14:paraId="42EE4D27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B129727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3</w:t>
      </w:r>
      <w:r w:rsidR="00B77B80">
        <w:rPr>
          <w:rFonts w:ascii="Times New Roman" w:eastAsia="Times New Roman" w:hAnsi="Times New Roman"/>
          <w:b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b/>
          <w:noProof/>
          <w:sz w:val="28"/>
          <w:szCs w:val="28"/>
        </w:rPr>
        <w:t>. Между нанимателями жилых помещений по договорам социального найма возможен:</w:t>
      </w:r>
    </w:p>
    <w:p w14:paraId="233D7FAC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обмен жилыми помещениями;</w:t>
      </w:r>
    </w:p>
    <w:p w14:paraId="0957AE6C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мена жилых помещений; </w:t>
      </w:r>
    </w:p>
    <w:p w14:paraId="03CB1CE9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замена и обмен жилыми помещениями.</w:t>
      </w:r>
    </w:p>
    <w:p w14:paraId="2220C88D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5EBA7BA6" w14:textId="77777777" w:rsidR="0081664B" w:rsidRPr="00662AA5" w:rsidRDefault="00B77B80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w:t>35</w:t>
      </w:r>
      <w:r w:rsidR="0081664B" w:rsidRPr="00662AA5">
        <w:rPr>
          <w:rFonts w:ascii="Times New Roman" w:eastAsia="Times New Roman" w:hAnsi="Times New Roman"/>
          <w:b/>
          <w:noProof/>
          <w:sz w:val="28"/>
          <w:szCs w:val="28"/>
        </w:rPr>
        <w:t xml:space="preserve">. При продаже комнаты в приватизированной коммунальной квартире: </w:t>
      </w:r>
    </w:p>
    <w:p w14:paraId="33267283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необходимо согласие всех сособственников данной квартиры;</w:t>
      </w:r>
    </w:p>
    <w:p w14:paraId="6503D1F2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согласие всех сособственников данной квартиры необязательно;</w:t>
      </w:r>
    </w:p>
    <w:p w14:paraId="5E9A2042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нельзя продать эту комнату одному из сособственников данной квартиры;</w:t>
      </w:r>
    </w:p>
    <w:p w14:paraId="59D45AAB" w14:textId="77777777" w:rsidR="0081664B" w:rsidRPr="00662AA5" w:rsidRDefault="0081664B" w:rsidP="0081664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4) обязательно согласие жилищной инспекции;</w:t>
      </w:r>
    </w:p>
    <w:p w14:paraId="42A73208" w14:textId="77777777" w:rsidR="00E73A10" w:rsidRDefault="0081664B" w:rsidP="00530F17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5) обязательно согласие БТИ. </w:t>
      </w:r>
      <w:r w:rsidR="00E73A10">
        <w:rPr>
          <w:rFonts w:ascii="Times New Roman" w:eastAsia="Times New Roman" w:hAnsi="Times New Roman"/>
          <w:noProof/>
          <w:sz w:val="28"/>
          <w:szCs w:val="28"/>
        </w:rPr>
        <w:br w:type="page"/>
      </w:r>
    </w:p>
    <w:p w14:paraId="23372391" w14:textId="77777777"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 обучающемуся предлагается решить ситуационные задачи.</w:t>
      </w:r>
    </w:p>
    <w:p w14:paraId="155C302B" w14:textId="77777777" w:rsidR="003302AB" w:rsidRDefault="003302A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0A7D5" w14:textId="77777777"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023516B" w14:textId="77777777" w:rsidR="0080351B" w:rsidRPr="00662AA5" w:rsidRDefault="0080351B" w:rsidP="0080351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5F77B2C" w14:textId="77777777"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 w:rsidR="00D45D53"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14:paraId="523CFFDB" w14:textId="77777777" w:rsidR="0080351B" w:rsidRPr="00662AA5" w:rsidRDefault="0080351B" w:rsidP="0080351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930493B" w14:textId="77777777" w:rsidR="0080351B" w:rsidRPr="00662AA5" w:rsidRDefault="0080351B" w:rsidP="003302AB">
      <w:pPr>
        <w:spacing w:after="0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1.</w:t>
      </w:r>
    </w:p>
    <w:p w14:paraId="1C7619A7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городе Обнинск проводилась застройка квартала в одном из районов города. Для обеспечения питания работников гражданин Жуков заключил договор найма квартиры на третьем этаже пятиэтажного жилого дома, которая использовалась для приготовления пищи строителям.</w:t>
      </w:r>
    </w:p>
    <w:p w14:paraId="79C2DE80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Правомерны ли действия Жукова?</w:t>
      </w:r>
    </w:p>
    <w:p w14:paraId="43DED59A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соседи Жукова могут защитить свои жилищные права?</w:t>
      </w:r>
    </w:p>
    <w:p w14:paraId="56B54D96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046E48C4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Ситуационная задача 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15EA2F71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пятиквартирном жилом доме, находящемся на балансе органа местного самоуправления, все квартиры приватизированы жильцами и находятся в их собственности.</w:t>
      </w:r>
    </w:p>
    <w:p w14:paraId="542ACA48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к которому относится жилой дом.</w:t>
      </w:r>
    </w:p>
    <w:p w14:paraId="089F09E5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вид жилищного фонда, если приватизированы и оформлены в собственность три из пяти квартир.</w:t>
      </w:r>
    </w:p>
    <w:p w14:paraId="584B5295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Как должна осуществляться эксплуатация дома? Придомовой территории?</w:t>
      </w:r>
    </w:p>
    <w:p w14:paraId="5CAC0767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EA4DC20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3.</w:t>
      </w:r>
    </w:p>
    <w:p w14:paraId="259D8C1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Дынин произвел перепланировку и переустройство в своей квартире: перенес дверные проемы, установил дополнительные перегородки, заменил окна с увеличением проемов, переустановил сантехническое оборудование. Аркашин предложил купить у Дынина данную квартиру.</w:t>
      </w:r>
    </w:p>
    <w:p w14:paraId="28135D37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из указанных лиц обязан или вправе произвести узаконение произведенных в квартире изменений и в каком порядке?</w:t>
      </w:r>
    </w:p>
    <w:p w14:paraId="09EBD62F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 ли закон возможность приобретения квартиры с подобной перепланировкой без согласования с уполномоченными органами?</w:t>
      </w:r>
    </w:p>
    <w:p w14:paraId="37847C53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70A25F48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4.</w:t>
      </w:r>
    </w:p>
    <w:p w14:paraId="202E32E9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Иванов, собственник квартиры на последнем этаже многоэтажного дома, использовал чердачные помещения для размещения своего спортивного зала и хранения вещей. Староста дома обратился в суд с исковым заявлением о сносе самовольно произведенных собственником квартиры перепланировок чердака.</w:t>
      </w:r>
    </w:p>
    <w:p w14:paraId="2763E1E6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Определите правовой статус участников данных правоотношений и разрешите спор по существу.</w:t>
      </w:r>
    </w:p>
    <w:p w14:paraId="3DDDF27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06AADA9B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lastRenderedPageBreak/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5.</w:t>
      </w:r>
    </w:p>
    <w:p w14:paraId="639121F5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Супруги Кузины после расторжения брака продолжали проживать в квартире, принадлежащей им на праве общей долевой собственности. Через два года Кузин зарегистрировал брак с Петровой. Однако Кузина отказалась дать согласие на регистрацию Петровой по данному адресу.</w:t>
      </w:r>
    </w:p>
    <w:p w14:paraId="51D08FF1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 каком порядке собственники могут осуществлять в данном случае принадлежащие им правомочия?</w:t>
      </w:r>
    </w:p>
    <w:p w14:paraId="492EE585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Возможно ли выделение долей в праве собственности на данную квартиру в натуре?</w:t>
      </w:r>
    </w:p>
    <w:p w14:paraId="2727F868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4371867F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6.</w:t>
      </w:r>
    </w:p>
    <w:p w14:paraId="7541925F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Железнов обратился к вам с вопросом, могут ли его поставить на учет нуждающихся в улучшении жилищных условий. В настоящее время он с семьей из 4 человек занимает двухкомнатную квартиру общей площадью 65 кв.м., на каждого члена его семьи приходится по 6 кв.м жилой площади.</w:t>
      </w:r>
    </w:p>
    <w:p w14:paraId="6F99375A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ответ со ссылками на нормы права.</w:t>
      </w:r>
    </w:p>
    <w:p w14:paraId="63ED66D0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258E21CA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7.</w:t>
      </w:r>
    </w:p>
    <w:p w14:paraId="58B30F4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Хорькова в квартире, предоставленной ей по договору социального, разводила волнистых попугайчиков и кроликов, с которыми она выступает в развлекательных программах. Соседи обратились с требованием о выселении Харьковой в связи с использованием жилья не по назначению.</w:t>
      </w:r>
    </w:p>
    <w:p w14:paraId="685D3EC0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Дайте правовую оценку ситуации.</w:t>
      </w:r>
    </w:p>
    <w:p w14:paraId="5C3D3B8B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4221DA3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8.</w:t>
      </w:r>
    </w:p>
    <w:p w14:paraId="1BD7BD66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Несовершеннолетний Иванов во время отъезда родителей на дачу в выходные дни по вечерам громко слушал музыку, устраивал шумные вечеринки и мешал другим жильцам отдыхать. При этом мотивировал свои действия тем, что является сособственником данной квартиры и может использовать ее по своему усмотрению.</w:t>
      </w:r>
    </w:p>
    <w:p w14:paraId="3E89BAF6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Распространяются ли нормы жилищного права на данные отношения? </w:t>
      </w:r>
    </w:p>
    <w:p w14:paraId="44D63F17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Допускается ли ограничение прав собственника и в каком порядке?</w:t>
      </w:r>
    </w:p>
    <w:p w14:paraId="6A3F396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6895140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9.</w:t>
      </w:r>
    </w:p>
    <w:p w14:paraId="2CFEC643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 Долгову около 21.30 позвонили в дверь квартиры и потребовали открыть дверь. Ему сообщили, что в доме делается обход сотрудниками полиции с целью проверки соблюдения гражданами правил регистрационного учета. Долгов отказалась открыть дверь.</w:t>
      </w:r>
    </w:p>
    <w:p w14:paraId="4508D327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Правильно ли поступил Долгов? Обоснуйте ответ. </w:t>
      </w:r>
    </w:p>
    <w:p w14:paraId="7E995EB3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5CD2E991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10.</w:t>
      </w:r>
    </w:p>
    <w:p w14:paraId="22575949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Клюеву, состоящему на учете нуждающихся в получении жилых помещений, была предоставлена служебная трехкомнатная квартира на семью из четырех человек. После этого он был снят с учета нуждающихся в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получении жилых помещений. Клюев обратился с жалобой в местную администрацию. </w:t>
      </w:r>
    </w:p>
    <w:p w14:paraId="0C0917CB" w14:textId="77777777" w:rsidR="0080351B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Составьте ответ на жалобу.</w:t>
      </w:r>
    </w:p>
    <w:p w14:paraId="53E28B28" w14:textId="77777777" w:rsidR="003302AB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5015127" w14:textId="77777777" w:rsidR="003302AB" w:rsidRPr="00662AA5" w:rsidRDefault="003302AB" w:rsidP="00330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E9313EC" w14:textId="77777777"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1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3B6FF48A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Васин обратился в агентство недвижимости с просьбой сдать ему квартиру внаём. При подборе варианта ему предложили заключить договор аренды квартиры. Васин попросил разъяснить ему разницу между договором найма квартиры и договором аренды. Риелтор пояснил, что договор найма заключается только с органом госвласти или местного самоуправления при признании гражданина нуждающимся, а договор коммерческого найма в законодательстве РФ не выделяется.</w:t>
      </w:r>
    </w:p>
    <w:p w14:paraId="510527A0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 ли сотрудник агентства недвижимости? Обоснуйте свой ответ.</w:t>
      </w:r>
    </w:p>
    <w:p w14:paraId="4DCE08A1" w14:textId="77777777" w:rsidR="003302AB" w:rsidRPr="00662AA5" w:rsidRDefault="003302AB" w:rsidP="003302AB">
      <w:pPr>
        <w:tabs>
          <w:tab w:val="left" w:pos="13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742DEAB7" w14:textId="77777777"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2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209273B5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Конрадов, не имеющий родственников, и не оставивший завещания, поехал отдыхать во Вьетнам, где погиб. До поездки им был заключен договор залога квартиры с банком.</w:t>
      </w:r>
    </w:p>
    <w:p w14:paraId="2D6D98BC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будет являться наследником Конрадова в отношении его имущества?</w:t>
      </w:r>
    </w:p>
    <w:p w14:paraId="60891DB1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В каком порядке и кем будет производиться погашение кредита? </w:t>
      </w:r>
    </w:p>
    <w:p w14:paraId="0744EE63" w14:textId="77777777" w:rsidR="003302AB" w:rsidRPr="00662AA5" w:rsidRDefault="003302AB" w:rsidP="003302AB">
      <w:pPr>
        <w:spacing w:after="200" w:line="276" w:lineRule="auto"/>
      </w:pPr>
    </w:p>
    <w:p w14:paraId="7A7A12B2" w14:textId="77777777"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3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382C227D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Егоров и Петров заключили договор купли-прожажи квартиры. По истечении трех лет Агапитов обратился в суд с иском к Петрову о признании договора купли-продажи квартиры недействительным.</w:t>
      </w:r>
    </w:p>
    <w:p w14:paraId="1033D793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 каком основании суд может отказать в удовлетворении иска?</w:t>
      </w:r>
    </w:p>
    <w:p w14:paraId="2FE1E4CA" w14:textId="77777777" w:rsidR="003302AB" w:rsidRPr="00662AA5" w:rsidRDefault="003302AB" w:rsidP="003302AB">
      <w:pPr>
        <w:spacing w:after="200" w:line="276" w:lineRule="auto"/>
      </w:pPr>
    </w:p>
    <w:p w14:paraId="0812F0AE" w14:textId="77777777"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1</w:t>
      </w:r>
      <w:r>
        <w:rPr>
          <w:rFonts w:ascii="Times New Roman" w:eastAsia="Times New Roman" w:hAnsi="Times New Roman"/>
          <w:noProof/>
          <w:sz w:val="28"/>
          <w:szCs w:val="28"/>
        </w:rPr>
        <w:t>4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59A7E7C6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Наниматель однокомнатной квартиры Козлов сдал по договору поднайма квартиру Леонтьеву который там не проживал, а использовал ее для хранения различных вещей частных предпринимателей. Собственник квартиры - ГБУ «Жилстрой» обратилось в суд с иском о выселении Титова из занимаемой квартиры в связи с использованием ее не по назначению.</w:t>
      </w:r>
    </w:p>
    <w:p w14:paraId="19738959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Проанализируйте данную ситуацию. Какое решение должен вынести суд? </w:t>
      </w:r>
    </w:p>
    <w:p w14:paraId="0068DCD3" w14:textId="77777777" w:rsidR="003302AB" w:rsidRPr="00662AA5" w:rsidRDefault="003302AB" w:rsidP="003302AB">
      <w:pPr>
        <w:spacing w:after="200" w:line="276" w:lineRule="auto"/>
      </w:pPr>
    </w:p>
    <w:p w14:paraId="51EC34B0" w14:textId="77777777" w:rsidR="003302AB" w:rsidRPr="00662AA5" w:rsidRDefault="003302A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eastAsia="Times New Roman" w:hAnsi="Times New Roman"/>
          <w:noProof/>
          <w:sz w:val="28"/>
          <w:szCs w:val="28"/>
        </w:rPr>
        <w:t>15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6DAE19F4" w14:textId="77777777" w:rsidR="003302AB" w:rsidRPr="00662AA5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 xml:space="preserve">ПАО «Строймонтаж» предоставила по договору найма жилого помещения своему работнику Дорохову за плату временно неиспользуемое служебное помещение кабинет, не указав срок договора. Когда возникла необходимость в использовании данного помещения, к Дорохову был 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lastRenderedPageBreak/>
        <w:t>предъявлен иск о выселении. Суд иск удовлетворил, указав, что нельзя признать действительным договор найма жилого помещения, предметом которого является нежилое помещение.</w:t>
      </w:r>
    </w:p>
    <w:p w14:paraId="4B26A1F2" w14:textId="77777777" w:rsidR="003302AB" w:rsidRDefault="003302A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Правомерно ли решение суда? Мотивируйте ответ.</w:t>
      </w:r>
    </w:p>
    <w:p w14:paraId="241FA7F1" w14:textId="77777777" w:rsidR="003302AB" w:rsidRPr="00662AA5" w:rsidRDefault="003302A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6D7A9905" w14:textId="77777777" w:rsidR="0080351B" w:rsidRPr="00662AA5" w:rsidRDefault="0080351B" w:rsidP="0080351B">
      <w:pPr>
        <w:spacing w:after="0" w:line="240" w:lineRule="auto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134D582B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16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193C2D2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Лотову было отказано в постановке на учет нуждающихся в улучшении жилищных условий на том основании, что у него на праве собственности имеется часть жилого дома общей площадью 45 кв.м. Семья Лотова состоит из трех человек. Одновременно было установлено, что супруги в указанном жилом помещении не проживают (сдают его по договору коммерческого найма жилого помещения), а сами проживают на жилой площади родителей мужа.</w:t>
      </w:r>
    </w:p>
    <w:p w14:paraId="349C3E14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Правомерен ли отказ в признании Лотова нуждающимся в улучшении жилищных условий?</w:t>
      </w:r>
    </w:p>
    <w:p w14:paraId="69065F1A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14:paraId="347B607B" w14:textId="77777777" w:rsidR="0080351B" w:rsidRPr="00662AA5" w:rsidRDefault="0080351B" w:rsidP="003302AB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 w:rsidR="003302AB">
        <w:rPr>
          <w:rFonts w:ascii="Times New Roman" w:eastAsia="Times New Roman" w:hAnsi="Times New Roman"/>
          <w:noProof/>
          <w:sz w:val="28"/>
          <w:szCs w:val="28"/>
        </w:rPr>
        <w:t>17</w:t>
      </w:r>
      <w:r w:rsidRPr="00662AA5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7C31281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Макину в связи с трудовыми отношениями на семью из трех человек предоставили комнату в общежитии. Через три года Макин уволился с работы по собственному желанию. Собственник общежития потребовал от него освободить жилое помещение. Макин отказался, так как семья не имеет другого жилья, недостаточная заработная плата не позволяет ему материально содержать семью.</w:t>
      </w:r>
    </w:p>
    <w:p w14:paraId="04DB2F22" w14:textId="77777777" w:rsidR="0080351B" w:rsidRPr="00662AA5" w:rsidRDefault="0080351B" w:rsidP="008035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Кто может быть собственником общежития?</w:t>
      </w:r>
    </w:p>
    <w:p w14:paraId="67ABD0BD" w14:textId="77777777" w:rsidR="00E73A10" w:rsidRDefault="0080351B" w:rsidP="003302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662AA5">
        <w:rPr>
          <w:rFonts w:ascii="Times New Roman" w:eastAsia="Times New Roman" w:hAnsi="Times New Roman"/>
          <w:noProof/>
          <w:sz w:val="28"/>
          <w:szCs w:val="28"/>
        </w:rPr>
        <w:t>Обоснованы ли доводы Макина?</w:t>
      </w:r>
    </w:p>
    <w:p w14:paraId="4573D500" w14:textId="77777777" w:rsidR="00E73A10" w:rsidRDefault="00E73A10">
      <w:pPr>
        <w:spacing w:after="200" w:line="276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7BF41E3" w14:textId="77777777" w:rsidR="003302AB" w:rsidRP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302AB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</w:t>
      </w:r>
      <w:r>
        <w:rPr>
          <w:rFonts w:ascii="Times New Roman" w:hAnsi="Times New Roman"/>
          <w:iCs/>
          <w:sz w:val="28"/>
          <w:szCs w:val="28"/>
        </w:rPr>
        <w:t>подготовить доклады</w:t>
      </w:r>
      <w:r w:rsidRPr="003302AB">
        <w:rPr>
          <w:rFonts w:ascii="Times New Roman" w:hAnsi="Times New Roman"/>
          <w:iCs/>
          <w:sz w:val="28"/>
          <w:szCs w:val="28"/>
        </w:rPr>
        <w:t>.</w:t>
      </w:r>
    </w:p>
    <w:p w14:paraId="4F4F4F9F" w14:textId="77777777" w:rsidR="003302AB" w:rsidRDefault="003302AB" w:rsidP="0002458E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AE5C68" w14:textId="77777777" w:rsidR="0002458E" w:rsidRDefault="003302AB" w:rsidP="003302AB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Примерная тематика докладов</w:t>
      </w:r>
    </w:p>
    <w:p w14:paraId="2C1BCCDC" w14:textId="77777777" w:rsidR="003302AB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418EEDE9" w14:textId="77777777" w:rsidR="003302AB" w:rsidRPr="00662AA5" w:rsidRDefault="003302AB" w:rsidP="003302AB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62AA5">
        <w:rPr>
          <w:rFonts w:ascii="Times New Roman" w:hAnsi="Times New Roman"/>
          <w:b/>
          <w:bCs/>
          <w:noProof/>
          <w:sz w:val="28"/>
          <w:szCs w:val="28"/>
        </w:rPr>
        <w:t>Оценка умений и навыков по компетенции ПК-</w:t>
      </w:r>
      <w:r>
        <w:rPr>
          <w:rFonts w:ascii="Times New Roman" w:hAnsi="Times New Roman"/>
          <w:b/>
          <w:bCs/>
          <w:noProof/>
          <w:sz w:val="28"/>
          <w:szCs w:val="28"/>
        </w:rPr>
        <w:t>15</w:t>
      </w:r>
    </w:p>
    <w:p w14:paraId="2349E341" w14:textId="77777777" w:rsidR="0002458E" w:rsidRPr="00662AA5" w:rsidRDefault="0002458E" w:rsidP="0002458E">
      <w:pPr>
        <w:tabs>
          <w:tab w:val="left" w:pos="1134"/>
        </w:tabs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4A005C2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1. Развитие права на жилище в советском периоде развития и в наше время.</w:t>
      </w:r>
    </w:p>
    <w:p w14:paraId="6A09D8D0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iCs/>
          <w:sz w:val="28"/>
          <w:szCs w:val="28"/>
        </w:rPr>
        <w:t>2. Проблемы государственной регистрации права собственности на жилые помещения.</w:t>
      </w:r>
    </w:p>
    <w:p w14:paraId="16CF8EA3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3.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Государственный жилищный надзор: предмет, субъекты, полномочия.</w:t>
      </w:r>
    </w:p>
    <w:p w14:paraId="339FCC59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4. Особенности страхования жилых помещений.</w:t>
      </w:r>
    </w:p>
    <w:p w14:paraId="146F309A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5. Приобретательная давность как способ приобретения права собственности на жилое помещение.</w:t>
      </w:r>
    </w:p>
    <w:p w14:paraId="08A83540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6. Наследование жилых помещений: особенности правового регулирования и правоприменительной практики.</w:t>
      </w:r>
    </w:p>
    <w:p w14:paraId="380F9FA8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7. Коммунальные квартиры: особенности правового статуса.</w:t>
      </w:r>
    </w:p>
    <w:p w14:paraId="4A6CCDD7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8. Проблемы обеспечения жилищных прав собственника жилого помещения при изъятии земельного участка для государственных или муниципальных нужд.</w:t>
      </w:r>
    </w:p>
    <w:p w14:paraId="4B219AD4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9. Намеренное ухудшение гражданами своих жилищных условий: сущность и правовые последствия.</w:t>
      </w:r>
    </w:p>
    <w:p w14:paraId="633D9C2B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10. Отказ в принятии граждан на учет в качестве нуждающихся в жилых помещениях: основания и порядок принятия решений.</w:t>
      </w:r>
    </w:p>
    <w:p w14:paraId="4D9CFFB4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iCs/>
          <w:sz w:val="28"/>
          <w:szCs w:val="28"/>
        </w:rPr>
        <w:t xml:space="preserve">11. </w:t>
      </w: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Обмен жилыми помещениями, предоставленными по договорам социального найма: основания, порядок и проблемы практической реализации.</w:t>
      </w:r>
    </w:p>
    <w:p w14:paraId="1B0A6D51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12. Жилые помещения в общежитии: предназначение, виды, особенности порядка предоставления.</w:t>
      </w:r>
    </w:p>
    <w:p w14:paraId="7A10767E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13. Договор ипотеки как способ приобретения права собственности на жилое помещение.</w:t>
      </w:r>
    </w:p>
    <w:p w14:paraId="649EB735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14. Апартаменты: соотношение с правовым статусом жилого помещения.</w:t>
      </w:r>
    </w:p>
    <w:p w14:paraId="37E75AC6" w14:textId="77777777" w:rsidR="0002458E" w:rsidRPr="00662AA5" w:rsidRDefault="0002458E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15. Выселение граждан из единственного жилого помещения, принадлежащего на праве собственности.</w:t>
      </w:r>
    </w:p>
    <w:p w14:paraId="419234B2" w14:textId="77777777"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>16. Особенности участия граждан в жилищных отношениях в качестве представителей их участников.</w:t>
      </w:r>
    </w:p>
    <w:p w14:paraId="20FC778B" w14:textId="77777777" w:rsidR="000F454F" w:rsidRPr="00662AA5" w:rsidRDefault="000F454F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17. Особенности и проблемы составления проектов </w:t>
      </w:r>
      <w:r w:rsidRPr="00662AA5">
        <w:rPr>
          <w:rFonts w:ascii="Times New Roman" w:hAnsi="Times New Roman"/>
          <w:bCs/>
          <w:noProof/>
          <w:sz w:val="28"/>
          <w:szCs w:val="28"/>
        </w:rPr>
        <w:t>правовых документов в целях реализации жилищных прав.</w:t>
      </w:r>
    </w:p>
    <w:p w14:paraId="1082D209" w14:textId="77777777" w:rsidR="00E47733" w:rsidRPr="00662AA5" w:rsidRDefault="00E47733" w:rsidP="0002458E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18. Виды ответственности за нарушения жилищного законодательства.</w:t>
      </w:r>
    </w:p>
    <w:p w14:paraId="05C06223" w14:textId="77777777" w:rsidR="0002458E" w:rsidRPr="00662AA5" w:rsidRDefault="00572760" w:rsidP="003302AB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62AA5">
        <w:rPr>
          <w:rFonts w:ascii="Times New Roman" w:hAnsi="Times New Roman"/>
          <w:bCs/>
          <w:noProof/>
          <w:sz w:val="28"/>
          <w:szCs w:val="28"/>
        </w:rPr>
        <w:t>19. Особенности совершения сделок с долями в праве собственности на жилое помещение.</w:t>
      </w:r>
    </w:p>
    <w:sectPr w:rsidR="0002458E" w:rsidRPr="00662AA5" w:rsidSect="0002458E">
      <w:pgSz w:w="11906" w:h="16838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3D"/>
    <w:rsid w:val="00023053"/>
    <w:rsid w:val="0002458E"/>
    <w:rsid w:val="000B7DA4"/>
    <w:rsid w:val="000F454F"/>
    <w:rsid w:val="00117D60"/>
    <w:rsid w:val="0012793D"/>
    <w:rsid w:val="001F6E66"/>
    <w:rsid w:val="00253096"/>
    <w:rsid w:val="003302AB"/>
    <w:rsid w:val="00340DCF"/>
    <w:rsid w:val="003E6FCE"/>
    <w:rsid w:val="004934B9"/>
    <w:rsid w:val="004B413E"/>
    <w:rsid w:val="00530F17"/>
    <w:rsid w:val="00563B83"/>
    <w:rsid w:val="00572760"/>
    <w:rsid w:val="005C3D00"/>
    <w:rsid w:val="006224A2"/>
    <w:rsid w:val="00662AA5"/>
    <w:rsid w:val="006A008D"/>
    <w:rsid w:val="0080351B"/>
    <w:rsid w:val="0081664B"/>
    <w:rsid w:val="00877494"/>
    <w:rsid w:val="009E6AF9"/>
    <w:rsid w:val="00A26567"/>
    <w:rsid w:val="00A501DC"/>
    <w:rsid w:val="00A86201"/>
    <w:rsid w:val="00B77B80"/>
    <w:rsid w:val="00D45D53"/>
    <w:rsid w:val="00D679C4"/>
    <w:rsid w:val="00DC3495"/>
    <w:rsid w:val="00E47733"/>
    <w:rsid w:val="00E73A10"/>
    <w:rsid w:val="00EE5093"/>
    <w:rsid w:val="00FA696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D9B8"/>
  <w15:docId w15:val="{1326F0BE-F2CD-4F18-AF4A-21DFCC71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8E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58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3</cp:revision>
  <dcterms:created xsi:type="dcterms:W3CDTF">2025-06-17T11:59:00Z</dcterms:created>
  <dcterms:modified xsi:type="dcterms:W3CDTF">2025-12-17T17:36:00Z</dcterms:modified>
</cp:coreProperties>
</file>