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46FF" w14:textId="68ECF586" w:rsidR="00352016" w:rsidRPr="00D36C0B" w:rsidRDefault="00352016" w:rsidP="0035201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D36C0B">
        <w:rPr>
          <w:rFonts w:ascii="Times New Roman" w:eastAsia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16D89" w:rsidRPr="00D36C0B">
        <w:rPr>
          <w:rFonts w:ascii="Times New Roman" w:eastAsia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D36C0B">
        <w:rPr>
          <w:rFonts w:ascii="Times New Roman" w:eastAsia="Times New Roman" w:hAnsi="Times New Roman"/>
          <w:b/>
          <w:iCs/>
          <w:sz w:val="28"/>
          <w:szCs w:val="28"/>
        </w:rPr>
        <w:t xml:space="preserve">по дисциплине </w:t>
      </w:r>
      <w:r w:rsidR="00145CB3">
        <w:rPr>
          <w:rFonts w:ascii="Times New Roman" w:eastAsia="Times New Roman" w:hAnsi="Times New Roman"/>
          <w:b/>
          <w:iCs/>
          <w:sz w:val="28"/>
          <w:szCs w:val="28"/>
        </w:rPr>
        <w:t>(модулю)</w:t>
      </w:r>
    </w:p>
    <w:p w14:paraId="2D4CA4EB" w14:textId="0DD10307" w:rsidR="00352016" w:rsidRDefault="00352016" w:rsidP="0035201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D36C0B">
        <w:rPr>
          <w:rFonts w:ascii="Times New Roman" w:eastAsia="Times New Roman" w:hAnsi="Times New Roman"/>
          <w:b/>
          <w:iCs/>
          <w:sz w:val="28"/>
          <w:szCs w:val="28"/>
        </w:rPr>
        <w:t>«Нотариат»</w:t>
      </w:r>
    </w:p>
    <w:p w14:paraId="01D32A69" w14:textId="77777777" w:rsidR="00E166A0" w:rsidRDefault="00E166A0" w:rsidP="0035201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47A0AB47" w14:textId="77777777" w:rsidR="00E166A0" w:rsidRPr="00D36C0B" w:rsidRDefault="00E166A0" w:rsidP="00E166A0">
      <w:pPr>
        <w:spacing w:after="20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 по заданию преподавателя. </w:t>
      </w:r>
    </w:p>
    <w:p w14:paraId="79D797D5" w14:textId="77777777" w:rsidR="00E166A0" w:rsidRDefault="00E166A0" w:rsidP="00E166A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36C0B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5EE8CCCC" w14:textId="77777777" w:rsidR="00E166A0" w:rsidRPr="00D36C0B" w:rsidRDefault="00E166A0" w:rsidP="00E166A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05A938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Возникновение и развитие нотариата.</w:t>
      </w:r>
    </w:p>
    <w:p w14:paraId="08398D88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Правовое положение нотариата в РФ.</w:t>
      </w:r>
    </w:p>
    <w:p w14:paraId="22F75920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Федеральная нотариальная палата. Организационная структура. Полномочия. </w:t>
      </w:r>
    </w:p>
    <w:p w14:paraId="0622D561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палата субъекта Российской Федерации. Организация деятельности. Полномочия.</w:t>
      </w:r>
    </w:p>
    <w:p w14:paraId="016098EC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Нотариусы, работающие в государственной нотариальной конторе и нотариусы, занимающиеся частной практикой.</w:t>
      </w:r>
    </w:p>
    <w:p w14:paraId="71D74F6D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Правила назначения на должность нотариуса, помощника нотариуса и стажера.</w:t>
      </w:r>
    </w:p>
    <w:p w14:paraId="6C0F038E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Гарантии нотариальной деятельности. Ограничения в деятельности нотариуса.</w:t>
      </w:r>
    </w:p>
    <w:p w14:paraId="170846D0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Права и обязанности нотариуса. Ответственность нотариуса.</w:t>
      </w:r>
    </w:p>
    <w:p w14:paraId="33916684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Права и пределы полномочий должностных лиц органов исполнительной власти и консульских учреждений, по совершению нотариальных действий.</w:t>
      </w:r>
    </w:p>
    <w:p w14:paraId="6C169E55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Понятие, признаки и виды нотариальных действий.</w:t>
      </w:r>
    </w:p>
    <w:p w14:paraId="3AC50E8D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Полномочия органов юстиции по организации деятельности и контроля за нотариатом.</w:t>
      </w:r>
    </w:p>
    <w:p w14:paraId="34CC11D0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Отложение, приостановление, отказ в совершении нотариальной деятельности.</w:t>
      </w:r>
    </w:p>
    <w:p w14:paraId="13D42332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Совершение исполнительных надписей.</w:t>
      </w:r>
    </w:p>
    <w:p w14:paraId="4C56E558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Удостоверение сделок. Наложение и снятие запрещения отчуждения имущества.</w:t>
      </w:r>
    </w:p>
    <w:p w14:paraId="3CA932F1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Открытие и ведение наследственных дел. Принятие мер к охране наследственного имущества.</w:t>
      </w:r>
    </w:p>
    <w:p w14:paraId="42141673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Принятие наследства, государственная регистрация прав на имущество, переданное по наследству. Налогообложение наследуемого имущества.</w:t>
      </w:r>
    </w:p>
    <w:p w14:paraId="17AE1DE2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Удостоверение брачного контракта. Нотариальное оформление соглашения о разделе общего имущества супругов.</w:t>
      </w:r>
    </w:p>
    <w:p w14:paraId="0DBD345B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Актуальные проблемы нотариата в Российской Федерации.</w:t>
      </w:r>
    </w:p>
    <w:p w14:paraId="2E8E44F3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Виды контроля в сфере нотариальной деятельности.</w:t>
      </w:r>
    </w:p>
    <w:p w14:paraId="22F7F978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Виды ответственности нотариуса: дисциплинарная, гражданско-правовая, уголовная.</w:t>
      </w:r>
    </w:p>
    <w:p w14:paraId="1E2A263F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История развития правового института нотариата.</w:t>
      </w:r>
    </w:p>
    <w:p w14:paraId="5209F476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Место правового института нотариата в правовой системе России.</w:t>
      </w:r>
    </w:p>
    <w:p w14:paraId="62F427D6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выдачи свидетельств о праве собственности на долю в общем имуществе супругов.</w:t>
      </w:r>
    </w:p>
    <w:p w14:paraId="4BA915D5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Нотариальная процедура заключения соглашения об уплате </w:t>
      </w:r>
      <w:hyperlink r:id="rId5" w:tooltip="Алименты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алиментов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0B76518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обеспечение доказательств.</w:t>
      </w:r>
    </w:p>
    <w:p w14:paraId="06AE25F6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предъявление чеков к платежу и удостоверение неоплаты чеков.</w:t>
      </w:r>
    </w:p>
    <w:p w14:paraId="61F2F27B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Нотариальная процедура принятие в депозит денежных сумм и </w:t>
      </w:r>
      <w:hyperlink r:id="rId6" w:tooltip="Ценные бумаги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ценных бумаг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4D47A7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принятие на хранение документов.</w:t>
      </w:r>
    </w:p>
    <w:p w14:paraId="6FC2ABE1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Нотариальная процедура совершение </w:t>
      </w:r>
      <w:hyperlink r:id="rId7" w:tooltip="Исполнительная надпись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исполнительных надписей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48CB41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Нотариальная процедура совершение протестов </w:t>
      </w:r>
      <w:hyperlink r:id="rId8" w:tooltip="Вексель" w:history="1">
        <w:r w:rsidRPr="00D36C0B">
          <w:rPr>
            <w:rFonts w:ascii="Times New Roman" w:eastAsia="Times New Roman" w:hAnsi="Times New Roman"/>
            <w:sz w:val="28"/>
            <w:szCs w:val="28"/>
            <w:lang w:eastAsia="ru-RU"/>
          </w:rPr>
          <w:t>векселей</w:t>
        </w:r>
      </w:hyperlink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AA4178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удостоверений завещаний.</w:t>
      </w:r>
    </w:p>
    <w:p w14:paraId="1F9E9607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Нотариальная процедура удостоверения брачного договора.</w:t>
      </w:r>
    </w:p>
    <w:p w14:paraId="21EE40B8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Становление и развитие российского нотариата.</w:t>
      </w:r>
    </w:p>
    <w:p w14:paraId="4C3592D5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Современное состояние мирового нотариата. Латинский нотариат.</w:t>
      </w:r>
    </w:p>
    <w:p w14:paraId="3E4ED3DD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Система и компетенция органов нотариата в России.</w:t>
      </w:r>
    </w:p>
    <w:p w14:paraId="7122A0FF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Общие требования и правила удостоверения сделок.</w:t>
      </w:r>
    </w:p>
    <w:p w14:paraId="58873D10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Принятие нотариальных мер к охране наследственного имущества и оформление наследства.</w:t>
      </w:r>
    </w:p>
    <w:p w14:paraId="573E7457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регистрация и нотариальное удостоверение прав на недвижимое имущество и сделок с ним по российскому законодательству.</w:t>
      </w:r>
    </w:p>
    <w:p w14:paraId="12020C2B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Порядок и условия выдачи свидетельства о праве на наследство.</w:t>
      </w:r>
    </w:p>
    <w:p w14:paraId="739989F0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Государственные пошлины и тарифы в нотариальной деятельности.</w:t>
      </w:r>
    </w:p>
    <w:p w14:paraId="644D9E7E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Плата за услуги правового и технического характера.</w:t>
      </w:r>
    </w:p>
    <w:p w14:paraId="10C62D9B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0бязательство по </w:t>
      </w:r>
      <w:proofErr w:type="gramStart"/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Гражданскому  кодексу</w:t>
      </w:r>
      <w:proofErr w:type="gramEnd"/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 xml:space="preserve"> РФ и нотариальные формы их обеспечения.</w:t>
      </w:r>
    </w:p>
    <w:p w14:paraId="1DD04104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Виды совершаемых действий, приравненных к нотариально удостоверенным.</w:t>
      </w:r>
    </w:p>
    <w:p w14:paraId="595B08A6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Деятельность нотариата в области семейно-брачных правоотношений.</w:t>
      </w:r>
    </w:p>
    <w:p w14:paraId="1467AC1D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Нотариальные действия по удостоверению бесспорных фактов.</w:t>
      </w:r>
    </w:p>
    <w:p w14:paraId="684285E9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Свидетельствование копий документов, выписок из них, подлинности подписей, печатей и верности переводов.</w:t>
      </w:r>
    </w:p>
    <w:p w14:paraId="5B183062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Нотариальные действия, направленные на придание исполнительной силы долговым и платежным документам.</w:t>
      </w:r>
    </w:p>
    <w:p w14:paraId="4A04F94A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0хранительные нотариальные действия.</w:t>
      </w:r>
    </w:p>
    <w:p w14:paraId="3BDC75FB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0сновные правила и порядок удостоверения завещаний, форма завещаний и завещательный отказ.</w:t>
      </w:r>
    </w:p>
    <w:p w14:paraId="13A6FFD1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Деятельность консульских учреждений, органов исполнительной власти и других должностных лиц, имеющих право совершать нотариальные действия.</w:t>
      </w:r>
    </w:p>
    <w:p w14:paraId="08B0C268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Нотариальные действия в международном обороте, и в отношении иностранных граждан.</w:t>
      </w:r>
    </w:p>
    <w:p w14:paraId="001EBC38" w14:textId="77777777" w:rsidR="00E166A0" w:rsidRPr="00D36C0B" w:rsidRDefault="00E166A0" w:rsidP="00E166A0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C0B">
        <w:rPr>
          <w:rFonts w:ascii="Times New Roman" w:eastAsia="Times New Roman" w:hAnsi="Times New Roman"/>
          <w:sz w:val="28"/>
          <w:szCs w:val="28"/>
          <w:lang w:eastAsia="ru-RU"/>
        </w:rPr>
        <w:t>Налоговые правоотношения частных нотариусов в России.</w:t>
      </w:r>
    </w:p>
    <w:p w14:paraId="362758CE" w14:textId="77777777" w:rsidR="00E166A0" w:rsidRPr="00D36C0B" w:rsidRDefault="00E166A0" w:rsidP="00E166A0">
      <w:pPr>
        <w:pStyle w:val="a3"/>
        <w:numPr>
          <w:ilvl w:val="0"/>
          <w:numId w:val="1"/>
        </w:numPr>
        <w:tabs>
          <w:tab w:val="left" w:pos="1134"/>
        </w:tabs>
        <w:spacing w:line="0" w:lineRule="atLeast"/>
        <w:ind w:left="0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 Порядок разрабо</w:t>
      </w:r>
      <w:r>
        <w:rPr>
          <w:rFonts w:ascii="Times New Roman" w:hAnsi="Times New Roman"/>
          <w:bCs/>
          <w:noProof/>
          <w:sz w:val="28"/>
          <w:szCs w:val="28"/>
        </w:rPr>
        <w:t>т</w:t>
      </w:r>
      <w:r w:rsidRPr="00D36C0B">
        <w:rPr>
          <w:rFonts w:ascii="Times New Roman" w:hAnsi="Times New Roman"/>
          <w:bCs/>
          <w:noProof/>
          <w:sz w:val="28"/>
          <w:szCs w:val="28"/>
        </w:rPr>
        <w:t>ки, юридически правильного оформления квалифицированных юридических заключений по документам совершения сделок с недвижимостью.</w:t>
      </w:r>
    </w:p>
    <w:p w14:paraId="57147A32" w14:textId="77777777" w:rsidR="00E166A0" w:rsidRDefault="00E166A0" w:rsidP="0035201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266DD094" w14:textId="77777777" w:rsidR="00EF455C" w:rsidRPr="00D36C0B" w:rsidRDefault="00EF455C" w:rsidP="0035201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</w:p>
    <w:p w14:paraId="3E9AAA7B" w14:textId="77777777" w:rsidR="001502FE" w:rsidRPr="001502FE" w:rsidRDefault="001502FE" w:rsidP="001502FE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502FE">
        <w:rPr>
          <w:rFonts w:ascii="Times New Roman" w:hAnsi="Times New Roman"/>
          <w:b/>
          <w:bCs/>
          <w:iCs/>
          <w:sz w:val="28"/>
          <w:szCs w:val="28"/>
        </w:rPr>
        <w:t>Семестр изучения - 8</w:t>
      </w:r>
    </w:p>
    <w:p w14:paraId="705F94B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DD976BE" w14:textId="5586DAB8" w:rsidR="00E16D89" w:rsidRDefault="00E16D89" w:rsidP="00E16D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bookmarkStart w:id="0" w:name="_Hlk161822509"/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При проведении текущего контроля </w:t>
      </w:r>
      <w:r w:rsidR="004E1F07" w:rsidRPr="00D36C0B">
        <w:rPr>
          <w:rFonts w:ascii="Times New Roman" w:eastAsia="Times New Roman" w:hAnsi="Times New Roman"/>
          <w:iCs/>
          <w:sz w:val="28"/>
          <w:szCs w:val="28"/>
        </w:rPr>
        <w:t xml:space="preserve">в целях контроля освоения компетенций </w:t>
      </w:r>
      <w:r w:rsidR="004E1F07"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ПК-</w:t>
      </w:r>
      <w:r w:rsidR="001502FE"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6</w:t>
      </w:r>
      <w:r w:rsidR="001502F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обучающемуся предлагается решить ситуационные задачи из нижеприведенного списка. </w:t>
      </w:r>
    </w:p>
    <w:bookmarkEnd w:id="0"/>
    <w:p w14:paraId="37DF9207" w14:textId="77777777" w:rsidR="001502FE" w:rsidRPr="00D36C0B" w:rsidRDefault="001502FE" w:rsidP="00E16D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1F1078CA" w14:textId="77777777" w:rsidR="00E16D89" w:rsidRPr="00D36C0B" w:rsidRDefault="00E16D89" w:rsidP="00E16D8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36C0B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5F6A86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2A6B0F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1. Нотариус Орлова П.С., работающая в государственной нотариальной конторе, расположенной в городском поселении, осуществляла удостоверение договоров ипотеки без заключения договора гражданской ответственности.</w:t>
      </w:r>
    </w:p>
    <w:p w14:paraId="7FE0974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Решением суда установлен факт причинения Коньковой А.В. имущественного вреда на сумму 3 650 000 рублей в результате совершения нотариусом Орловой П.С. нотариального действия, противоречащего законодательству Российской Федерации.</w:t>
      </w:r>
    </w:p>
    <w:p w14:paraId="66184FA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разъясните, каким образом будет возмещен причиненный имущественный вред Коньковой А.В. и какую ответственность понесет нотариус Орлова П.С.</w:t>
      </w:r>
    </w:p>
    <w:p w14:paraId="4DB4201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240FB10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2. Грибков В.В. обратился в Главное управление Министерства юстиции Российской Федерации по Москве с заявлением о получении лицензии на право нотариальной деятельности, представив документ, подтверждающий оплату им государственной пошлины за выдачу лицензии.</w:t>
      </w:r>
    </w:p>
    <w:p w14:paraId="61EC585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Главное управление Министерства юстиции Российской Федерации по Москве Грибкову В.В. в выдаче лицензии на право нотариальной деятельности отказало, сославшись на непредставление им документов, подтверждающих наличие у него гражданства Российской Федерации, высшего юридического образования, прохождение стажировки у нотариуса, занимающегося частной практикой, и успешную сдачу квалификационного экзамена.</w:t>
      </w:r>
    </w:p>
    <w:p w14:paraId="430534E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ссылкой на нормы права дайте оценку законности действий Главного управления Министерства юстиции Российской Федерации по Москве.</w:t>
      </w:r>
    </w:p>
    <w:p w14:paraId="39CA759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70D8070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 xml:space="preserve">3. Адвокат Нолина О.Л., представляющая ООО «Мир красоты», на основании подпункта 1 пункта 3 статьи 6 Федерального закона от 31 мая 2002 г. № 63-ФЗ «Об адвокатской деятельности и адвокатуре в Российской Федерации» обратилась к нотариусу Рожковой Г.Т. с требованием о выдаче копии нотариально удостоверенного договора купли-продажи квартиры, расположенной по адресу г. Челябинск, ул. Космонавтов, д. 13, корп. 3, кв. 162, продавцом по которому является Володин В.С., выступающий в качестве ответчика по гражданскому делу по иску ООО «Мир красоты». </w:t>
      </w:r>
    </w:p>
    <w:p w14:paraId="4C05221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поясните, каким образом в данной ситуации должен поступить нотариус Рожкова Г.Т.</w:t>
      </w:r>
      <w:r w:rsidR="00E40A5F" w:rsidRPr="00D36C0B">
        <w:rPr>
          <w:rFonts w:ascii="Times New Roman" w:eastAsia="Times New Roman" w:hAnsi="Times New Roman"/>
          <w:sz w:val="28"/>
          <w:szCs w:val="28"/>
        </w:rPr>
        <w:t xml:space="preserve"> </w:t>
      </w:r>
      <w:r w:rsidR="00E40A5F" w:rsidRPr="00D36C0B">
        <w:rPr>
          <w:rFonts w:ascii="Times New Roman" w:hAnsi="Times New Roman"/>
          <w:bCs/>
          <w:noProof/>
          <w:sz w:val="28"/>
          <w:szCs w:val="28"/>
        </w:rPr>
        <w:t>Способен ли нотариус разрабатывать, юридически правильно оформлять и давать квалифицированные юридические заключения по документам совершения сделок с недвижимостью?</w:t>
      </w:r>
    </w:p>
    <w:p w14:paraId="7BF9277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06CD88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Кривушин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В.О., проживающий в пос. Островное Чукотского автономного округа, обратился к Герасимовой В.И., главе администрации сельского поселения Островное, за удостоверением завещания. Однако Герасимова В.И., глава администрации сельского поселения Островное, в совершении нотариального действия отказала, сославшись на отсутствие у нее специальных познаний и порядка совершения завещания, предложив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Кривушину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 обратиться с данной просьбой к нотариусу в г. Анадырь.</w:t>
      </w:r>
    </w:p>
    <w:p w14:paraId="0ABB7F1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действиям Герасимовой В.И., главы администрации сельского поселения Островное.</w:t>
      </w:r>
    </w:p>
    <w:p w14:paraId="5607A391" w14:textId="77777777" w:rsidR="00E16D89" w:rsidRPr="00D36C0B" w:rsidRDefault="00E16D89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E1AE86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5. Андропов П.С. обратился в Московскую городскую нотариальную палату с просьбой предоставить информацию о месте нахождения на территории г. Москвы государственной нотариальной палаты с целью совершения ряда нотариальных действий, в том числе, удостоверения завещания, так как нотариусы, занимающиеся частной практикой, не обладают необходимой компетенцией в полном объеме.</w:t>
      </w:r>
    </w:p>
    <w:p w14:paraId="6953E6B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необходимые разъяснения по обращению Андропова П.С. </w:t>
      </w:r>
    </w:p>
    <w:p w14:paraId="52C6754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28F437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6.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Ползухина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П.А. обратилась к нотариусу Рогаткину М.И., занимающемуся частной практикой, за нотариальным удостоверением копий документов. В целях реализации своего права на получение льготы при уплате нотариального тарифа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Ползухина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П.А. представила нотариусу Рогаткину М.И. документы, подтверждающие, что она является инвалидом II группы.</w:t>
      </w:r>
    </w:p>
    <w:p w14:paraId="6D1B4DE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Рогаткин М.И. в предоставлении льготы по уплате нотариального тарифа отказал, сославшись на то, что соответствующие положения Налогового кодекса Российской Федерации распространяются лишь на нотариальные действия, осуществляемые нотариусами, работающими в государственных нотариальных конторах.</w:t>
      </w:r>
    </w:p>
    <w:p w14:paraId="4B883018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позиции нотариуса Рогаткина М.И.</w:t>
      </w:r>
    </w:p>
    <w:p w14:paraId="42A9E3C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A93578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7. Кожевенный В.О. обратился к главе администрации Мышкинского сельского поселения для засвидетельствования верности копии диплома о высшем профессиональном образовании его супруги – Кожевенной А.Л.</w:t>
      </w:r>
    </w:p>
    <w:p w14:paraId="5192A06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Глава администрации Мышкинского сельского поселения в совершении указанного нотариального действия Кожевенному В.О. отказал по следующим основаниям:</w:t>
      </w:r>
    </w:p>
    <w:p w14:paraId="012063A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свидетельствование верности копий документов не находятся в его компетенции;</w:t>
      </w:r>
    </w:p>
    <w:p w14:paraId="529B445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 просьбой о свидетельствовании копии документа вправе обратиться только законный владелец оригинала такого документа.</w:t>
      </w:r>
    </w:p>
    <w:p w14:paraId="2999E5E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правомерность отказа в совершении нотариального действия.</w:t>
      </w:r>
    </w:p>
    <w:p w14:paraId="1015662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FFC7F1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8. ФГБУ «56 ремонтный центр автомобильной техники» обратилось к нотариусу Васюкову М.С. для передачи своему контрагенту по договору строительного подряда ООО «Подрядчик+» претензии в связи с нарушением сроков выполнения работ.</w:t>
      </w:r>
    </w:p>
    <w:p w14:paraId="34A58E6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Васюков М.С. в совершении данного нотариального действия отказал, сославшись на то, что для указанных целей существуют специализированные организации, в частности, Почта России.</w:t>
      </w:r>
    </w:p>
    <w:p w14:paraId="4E54932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разъясните законность действий нотариуса Васюкова М.С.</w:t>
      </w:r>
    </w:p>
    <w:p w14:paraId="1D9D3C0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41550C8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Hlk161823275"/>
      <w:r w:rsidRPr="00D36C0B">
        <w:rPr>
          <w:rFonts w:ascii="Times New Roman" w:eastAsia="Times New Roman" w:hAnsi="Times New Roman"/>
          <w:sz w:val="28"/>
          <w:szCs w:val="28"/>
        </w:rPr>
        <w:t>9. Протопопов А.И. и Торопова К.С., намереваясь 10 июня 2015 г. заключить брак 12 мая 2015 г., заключили брачный договор, который был нотариально удостоверен.</w:t>
      </w:r>
    </w:p>
    <w:p w14:paraId="30C8D9E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в планируемую дату указанные лица, поссорившись, брак не заключили.</w:t>
      </w:r>
    </w:p>
    <w:p w14:paraId="245B62A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В октябре 2015 года Торопова К.С., основываясь на положениях заключенного брачного договора, обратилась в Басманный районный суд г. Москвы с иском с имущественными требованиями, вытекающими из брачного договора.</w:t>
      </w:r>
    </w:p>
    <w:p w14:paraId="60E5942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и обоснованность иска Тороповой К.С.</w:t>
      </w:r>
    </w:p>
    <w:p w14:paraId="6271D8C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449591F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10.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Дорогобужин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С.С. и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Залявский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В.О., пришедшие к соглашению о заключении договора купли-продажи автомобиля в нотариальной форме, обратились с указанной целью к нотариусу Детковой О.Л., представив подписанный ими соответствующий договор и все необходимые документы, подтверждающие их полномочия на совершение такой сделки.</w:t>
      </w:r>
    </w:p>
    <w:p w14:paraId="390CDA5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Деткова О.Л. в совершении нотариального действия отказала.</w:t>
      </w:r>
    </w:p>
    <w:p w14:paraId="3D2104E3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законности действий нотариуса Детковой О.Л.</w:t>
      </w:r>
    </w:p>
    <w:p w14:paraId="36C544AB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48E8238B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11. АО «Достойный заработок» обратилось к нотариусу Логиновой Е.Г. за исполнительной надписью на договоре залога. Нотариус Логинова Е.Г. направила ООО «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Кропокос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>» уведомление с предложением исполнить обеспеченное залогом обязательство в пятидневный срок с даты получения уведомления.</w:t>
      </w:r>
    </w:p>
    <w:p w14:paraId="0CA87A0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По истечении указанного срока нотариус Логинова Е.Г. совершила исполнительную надпись на договоре залога.</w:t>
      </w:r>
    </w:p>
    <w:p w14:paraId="365DC23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действий нотариуса Логиновой Е.Г.</w:t>
      </w:r>
    </w:p>
    <w:p w14:paraId="45F0C538" w14:textId="77777777" w:rsidR="00352016" w:rsidRPr="00145CB3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4610FCE" w14:textId="3181A8E0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</w:t>
      </w:r>
      <w:r w:rsidR="001502FE">
        <w:rPr>
          <w:rFonts w:ascii="Times New Roman" w:eastAsia="Times New Roman" w:hAnsi="Times New Roman"/>
          <w:sz w:val="28"/>
          <w:szCs w:val="28"/>
        </w:rPr>
        <w:t>2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По результатам проверки исполнения нотариусом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Правил нотариального производства, проведенной в мае 2014 года, были выявлены их существенные нарушения. </w:t>
      </w:r>
    </w:p>
    <w:p w14:paraId="1AA7F84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апреле 2015 года к нотариусу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была направлена комиссия для проведения повторной проверки исполнения им Правил нотариального производства. Однако нотариус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комиссию к осуществлению проверки не допустил, считая, что данная проверка может быть проведена не ранее чем в 2018 году.</w:t>
      </w:r>
    </w:p>
    <w:p w14:paraId="38EC763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оценку обоснованности позиции нотариуса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</w:t>
      </w:r>
    </w:p>
    <w:p w14:paraId="6280CFB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2AD52E3" w14:textId="5075A898" w:rsidR="00352016" w:rsidRPr="00D36C0B" w:rsidRDefault="001502FE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Нотариус Ерохова П.Р. в целях выяснения состава наследства умершего Гринина А.Ю. направила в несколько кредитных организаций запросы об имеющихся у них сведениях об имуществе, принадлежащем наследодателю, в том числе о наличии денежных средств, принадлежащих наследодателю и размещенных в этих кредитных организациях. На указанные запросы нотариуса Ероховой П.Р. кредитные организации ответили отказом в предоставлении запрашиваемой информации, сославшись на наличие банковской тайны.</w:t>
      </w:r>
    </w:p>
    <w:p w14:paraId="4E5172C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указанных действий кредитных организаций.</w:t>
      </w:r>
    </w:p>
    <w:p w14:paraId="25AE265A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5020930" w14:textId="1A5ACC58" w:rsidR="00352016" w:rsidRPr="00D36C0B" w:rsidRDefault="001502FE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П.С. завещал свою однокомнатную квартиру, расположенную в г. Серпухове Московской области, своему сыну –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Горюновскому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Р.П. посредством совершения завещания у нотариуса Московского нотариального округа Ивашкина Е.М. 1 сентября 2010 г.</w:t>
      </w:r>
    </w:p>
    <w:p w14:paraId="5A273CA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18 декабря 2012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Владивостокского нотариального округа Чушкина В.А. своей супруге –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О.А.</w:t>
      </w:r>
    </w:p>
    <w:p w14:paraId="2E4E6759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17 ноября 2013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Серпуховского нотариального округа Козлитина А.А. своему племяннику - Старикову П.П.</w:t>
      </w:r>
    </w:p>
    <w:p w14:paraId="10DFA04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30 июня 2014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умер.</w:t>
      </w:r>
    </w:p>
    <w:p w14:paraId="6E142FD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укажите, кто будет являться наследником по завещанию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Горюновского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</w:t>
      </w:r>
    </w:p>
    <w:p w14:paraId="177CFEF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14EF153" w14:textId="292A58C8" w:rsidR="00352016" w:rsidRPr="00D36C0B" w:rsidRDefault="001502FE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. Ортодоксов Г.Г. обратился в Заводской районный суд г. Тольятти с иском о признании завещания своего отца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Г.Л., в соответствии с которым все его имущество было завещано племяннице – Булатовой Н.И., недействительным.</w:t>
      </w:r>
    </w:p>
    <w:p w14:paraId="3C8CC69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качестве правового основания иска Ортодоксов Г.Г. ссылался на положения Гражданского кодекса Российской Федерации, в силу которых дети наследодателя относятся к первой очереди наследования, а племянники (племянницы) наследодателя вообще ни к одной из очередей наследования не относятся. Таким образом завещание, составленное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Г.Л. противоречит закону и должно быть признано недействительным.</w:t>
      </w:r>
    </w:p>
    <w:p w14:paraId="7FAB1C4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оцените законность и обоснованность исковых требований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Г.Г.</w:t>
      </w:r>
    </w:p>
    <w:bookmarkEnd w:id="1"/>
    <w:p w14:paraId="62684A3F" w14:textId="77777777" w:rsidR="00352016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E2CD637" w14:textId="624BBD0D" w:rsidR="00132451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При проведении текущего контроля в целях контроля освоения компетенций </w:t>
      </w:r>
      <w:r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ПК-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15 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обучающемуся предлагается решить ситуационные задачи из нижеприведенного списка. </w:t>
      </w:r>
    </w:p>
    <w:p w14:paraId="2275119F" w14:textId="77777777" w:rsidR="00132451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5F5424E" w14:textId="3D0FE3E2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Дзахонов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Ч.Х. обратился к нотариусу Магомедовой Н.Г. за нотариальным удостоверением завещания, однако нотариус Магомедова Н.Г. потребовала от </w:t>
      </w:r>
      <w:proofErr w:type="spellStart"/>
      <w:r w:rsidR="00352016" w:rsidRPr="00D36C0B">
        <w:rPr>
          <w:rFonts w:ascii="Times New Roman" w:eastAsia="Times New Roman" w:hAnsi="Times New Roman"/>
          <w:sz w:val="28"/>
          <w:szCs w:val="28"/>
        </w:rPr>
        <w:t>Дзахонова</w:t>
      </w:r>
      <w:proofErr w:type="spellEnd"/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 Ч.Х. представить документы, подтверждающие наличие у него права собственности на имущество, указанное в завещании.</w:t>
      </w:r>
    </w:p>
    <w:p w14:paraId="3CFD87FF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оценку законности действий нотариуса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Дзахоновой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Ч.Х.</w:t>
      </w:r>
    </w:p>
    <w:p w14:paraId="65571D6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A10A5A1" w14:textId="6FFF8C47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Колосков А.П., (имеющий двоих детей от первого брака: сына – Колоскова П.А. и дочь – Говорову К.А.) и состоявший в браке с Лоскутовой В.Э., все имущество которых (трехкомнатная квартира, автомобиль, денежные средства на банковском счете в размере 280 000 рублей) находилось в общей совместной собственности, умер, не оставив завещание.</w:t>
      </w:r>
    </w:p>
    <w:p w14:paraId="4BAEF2D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укажите кто и в каких долях наследует имущество Колоскова А.П.</w:t>
      </w:r>
    </w:p>
    <w:p w14:paraId="11A63A42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115B2E5" w14:textId="7FB4D125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Соломонов Д.И., отец умершего Соломонова А.Д., лишенный в отношении сына родительских прав, считая, что он, являясь пенсионером по старости и инвалидом I группы, имеет право на обязательную долю в наследстве, обратился к нотариусу Покрышкиной Е.В. за выдачей свидетельства о праве на наследство. Однако нотариус Покрышкина Е.В. Соломонову Д.И. в выдаче свидетельства о праве на наследство отказала.</w:t>
      </w:r>
    </w:p>
    <w:p w14:paraId="287CC885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законности действий нотариуса Покрышкиной Е.В.</w:t>
      </w:r>
    </w:p>
    <w:p w14:paraId="56255B2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227A469" w14:textId="611FE269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 xml:space="preserve">. Собранием представителей нотариальных палат Федеральной нотариальной палаты принято решение об установлении размера членских </w:t>
      </w:r>
      <w:r w:rsidR="00352016" w:rsidRPr="00D36C0B">
        <w:rPr>
          <w:rFonts w:ascii="Times New Roman" w:eastAsia="Times New Roman" w:hAnsi="Times New Roman"/>
          <w:sz w:val="28"/>
          <w:szCs w:val="28"/>
        </w:rPr>
        <w:lastRenderedPageBreak/>
        <w:t>взносов нотариусов в размере 3 процентов от валового дохода от нотариальной деятельности каждого нотариуса.</w:t>
      </w:r>
    </w:p>
    <w:p w14:paraId="75DB52E4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Нотариусы нотариальной палаты Вологодской области, посчитав нарушенными указанным решением свои права и законные интересы, приняли решение о его обжаловании.</w:t>
      </w:r>
    </w:p>
    <w:p w14:paraId="7A07F3A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разъясните порядок такого обжалования, а также права дайте оценку законности решения собрания представителей нотариальных палат Федеральной нотариальной палаты.</w:t>
      </w:r>
    </w:p>
    <w:p w14:paraId="1E1C47FC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3E024612" w14:textId="213E128D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К нотариусу Серпуховского нотариального округа Московской области Галееву А.К. обратилась Сергеева А.Т. по вопросу нотариального удостоверения договора купли-продажи квартиры по адресу: г. Москва, ул. Белореченская, д. 10, кв. 15.</w:t>
      </w:r>
    </w:p>
    <w:p w14:paraId="7846EAD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Нотариус в совершении указанного нотариального действия отказал. </w:t>
      </w:r>
    </w:p>
    <w:p w14:paraId="53AD27A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отказа нотариуса Галеева А.К.</w:t>
      </w:r>
    </w:p>
    <w:p w14:paraId="34D820BE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626CED64" w14:textId="4FBC8191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Нотариусу Кропотовой И.М., работающей в государственной нотариальной конторе, за нарушения трудовой дисциплины работодателем был объявлен строгий выговор.</w:t>
      </w:r>
    </w:p>
    <w:p w14:paraId="07DC0367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Посчитав, что ее трудовые права были нарушены, нотариус Кропотова И.М. обратилась в нотариальную палату Самарской области с жалобой на неправомерные, по ее мнению, действия работодателя, выразившиеся в нарушении процедуры привлечения к дисциплинарной ответственности (строгий выговор объявлен по истечении 40 дней с даты совершения правонарушения при условии нахождения нотариуса Кропотовой И.М. в отпуске в указанный период в течение 15 дней).</w:t>
      </w:r>
    </w:p>
    <w:p w14:paraId="1E7B3361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правомерности действий работодателя и нотариуса Кропотовой И.М.</w:t>
      </w:r>
    </w:p>
    <w:p w14:paraId="776EC31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6F40162F" w14:textId="7BB7B42A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Щеголев О.Э. обратился в квалификационную комиссию с просьбой о допуске к квалификационному экзамену, представив все необходимые документы, подтверждающие его соответствие предъявляемым требованиям.</w:t>
      </w:r>
    </w:p>
    <w:p w14:paraId="08A00396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решением квалификационной комиссии Щеголеву О.Э было отказано в допуске к квалификационному экзамену по причине несоответствия имеющегося уровня образования (бакалавр) предъявляемым требованиям.</w:t>
      </w:r>
    </w:p>
    <w:p w14:paraId="7DB6445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ссылкой на нормы права оцените законность решения квалификационной комиссии.</w:t>
      </w:r>
    </w:p>
    <w:p w14:paraId="5469B0CD" w14:textId="77777777" w:rsidR="00352016" w:rsidRPr="00D36C0B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5B07C9D" w14:textId="68DFB67C" w:rsidR="00352016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352016" w:rsidRPr="00D36C0B">
        <w:rPr>
          <w:rFonts w:ascii="Times New Roman" w:eastAsia="Times New Roman" w:hAnsi="Times New Roman"/>
          <w:sz w:val="28"/>
          <w:szCs w:val="28"/>
        </w:rPr>
        <w:t>. Нотариус Погорелов А.Р. обратился в Саратовскую областную нотариальную палату с заявлением об исключении его из числа членов указанной нотариальной палаты, мотивируя свою просьбу несогласием с отдельными решениями, принятыми ее правлением, и основываясь на положениях статьи 30 Конституции Российской Федерации.</w:t>
      </w:r>
    </w:p>
    <w:p w14:paraId="0EA99291" w14:textId="77777777" w:rsidR="00352016" w:rsidRDefault="00352016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lastRenderedPageBreak/>
        <w:t>Со ссылками на нормы права дайте обоснованное решение по заявлению нотариуса Погорелова А.Р.</w:t>
      </w:r>
    </w:p>
    <w:p w14:paraId="033F0F6B" w14:textId="77777777" w:rsidR="00132451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43B9099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9. Протопопов А.И. и Торопова К.С., намереваясь 10 июня 2015 г. заключить брак 12 мая 2015 г., заключили брачный договор, который был нотариально удостоверен.</w:t>
      </w:r>
    </w:p>
    <w:p w14:paraId="0C2724D6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в планируемую дату указанные лица, поссорившись, брак не заключили.</w:t>
      </w:r>
    </w:p>
    <w:p w14:paraId="54BCE4C2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В октябре 2015 года Торопова К.С., основываясь на положениях заключенного брачного договора, обратилась в Басманный районный суд г. Москвы с иском с имущественными требованиями, вытекающими из брачного договора.</w:t>
      </w:r>
    </w:p>
    <w:p w14:paraId="6DA0B719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и обоснованность иска Тороповой К.С.</w:t>
      </w:r>
    </w:p>
    <w:p w14:paraId="499D2501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CA178FF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10.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Дорогобужин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С.С. и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Залявский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В.О., пришедшие к соглашению о заключении договора купли-продажи автомобиля в нотариальной форме, обратились с указанной целью к нотариусу Детковой О.Л., представив подписанный ими соответствующий договор и все необходимые документы, подтверждающие их полномочия на совершение такой сделки.</w:t>
      </w:r>
    </w:p>
    <w:p w14:paraId="49AB9C1D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Однако нотариус Деткова О.Л. в совершении нотариального действия отказала.</w:t>
      </w:r>
    </w:p>
    <w:p w14:paraId="5790D754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дайте оценку законности действий нотариуса Детковой О.Л.</w:t>
      </w:r>
    </w:p>
    <w:p w14:paraId="6AA1A6B4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6852487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11. АО «Достойный заработок» обратилось к нотариусу Логиновой Е.Г. за исполнительной надписью на договоре залога. Нотариус Логинова Е.Г. направила ООО «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Кропокос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>» уведомление с предложением исполнить обеспеченное залогом обязательство в пятидневный срок с даты получения уведомления.</w:t>
      </w:r>
    </w:p>
    <w:p w14:paraId="4CD7206A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По истечении указанного срока нотариус Логинова Е.Г. совершила исполнительную надпись на договоре залога.</w:t>
      </w:r>
    </w:p>
    <w:p w14:paraId="74036662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действий нотариуса Логиновой Е.Г.</w:t>
      </w:r>
    </w:p>
    <w:p w14:paraId="417BC2AD" w14:textId="77777777" w:rsidR="00132451" w:rsidRPr="00132451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43E8311A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По результатам проверки исполнения нотариусом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Правил нотариального производства, проведенной в мае 2014 года, были выявлены их существенные нарушения. </w:t>
      </w:r>
    </w:p>
    <w:p w14:paraId="3DB08C82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апреле 2015 года к нотариусу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была направлена комиссия для проведения повторной проверки исполнения им Правил нотариального производства. Однако нотариус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комиссию к осуществлению проверки не допустил, считая, что данная проверка может быть проведена не ранее чем в 2018 году.</w:t>
      </w:r>
    </w:p>
    <w:p w14:paraId="390B3DCE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дайте оценку обоснованности позиции нотариуса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Апрашкина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В.С. </w:t>
      </w:r>
    </w:p>
    <w:p w14:paraId="7F4ED4DC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E48F1A3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</w:t>
      </w:r>
      <w:r w:rsidRPr="00D36C0B">
        <w:rPr>
          <w:rFonts w:ascii="Times New Roman" w:eastAsia="Times New Roman" w:hAnsi="Times New Roman"/>
          <w:sz w:val="28"/>
          <w:szCs w:val="28"/>
        </w:rPr>
        <w:t>. Нотариус Ерохова П.Р. в целях выяснения состава наследства умершего Гринина А.Ю. направила в несколько кредитных организаций запросы об имеющихся у них сведениях об имуществе, принадлежащем наследодателю, в том числе о наличии денежных средств, принадлежащих наследодателю и размещенных в этих кредитных организациях. На указанные запросы нотариуса Ероховой П.Р. кредитные организации ответили отказом в предоставлении запрашиваемой информации, сославшись на наличие банковской тайны.</w:t>
      </w:r>
    </w:p>
    <w:p w14:paraId="1F6ABB7B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>Со ссылками на нормы права оцените законность указанных действий кредитных организаций.</w:t>
      </w:r>
    </w:p>
    <w:p w14:paraId="5CA7192D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17DB5BB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свою однокомнатную квартиру, расположенную в г. Серпухове Московской области, своему сыну –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Горюновскому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Р.П. посредством совершения завещания у нотариуса Московского нотариального округа Ивашкина Е.М. 1 сентября 2010 г.</w:t>
      </w:r>
    </w:p>
    <w:p w14:paraId="1EB18D5E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18 декабря 2012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Владивостокского нотариального округа Чушкина В.А. своей супруге –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О.А.</w:t>
      </w:r>
    </w:p>
    <w:p w14:paraId="1C891F19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17 ноября 2013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завещал указанную квартиру посредством совершения завещания у нотариуса Серпуховского нотариального округа Козлитина А.А. своему племяннику - Старикову П.П.</w:t>
      </w:r>
    </w:p>
    <w:p w14:paraId="537AD4A7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30 июня 2014 г.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Горюновский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 умер.</w:t>
      </w:r>
    </w:p>
    <w:p w14:paraId="2A3CEAF4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укажите, кто будет являться наследником по завещанию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Горюновского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П.С.</w:t>
      </w:r>
    </w:p>
    <w:p w14:paraId="7E0E55C6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6FD838C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</w:t>
      </w:r>
      <w:r w:rsidRPr="00D36C0B">
        <w:rPr>
          <w:rFonts w:ascii="Times New Roman" w:eastAsia="Times New Roman" w:hAnsi="Times New Roman"/>
          <w:sz w:val="28"/>
          <w:szCs w:val="28"/>
        </w:rPr>
        <w:t xml:space="preserve">. Ортодоксов Г.Г. обратился в Заводской районный суд г. Тольятти с иском о признании завещания своего отца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Г.Л., в соответствии с которым все его имущество было завещано племяннице – Булатовой Н.И., недействительным.</w:t>
      </w:r>
    </w:p>
    <w:p w14:paraId="46AC33A7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В качестве правового основания иска Ортодоксов Г.Г. ссылался на положения Гражданского кодекса Российской Федерации, в силу которых дети наследодателя относятся к первой очереди наследования, а племянники (племянницы) наследодателя вообще ни к одной из очередей наследования не относятся. Таким образом завещание, составленное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Ортодоксовым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Г.Л. противоречит закону и должно быть признано недействительным.</w:t>
      </w:r>
    </w:p>
    <w:p w14:paraId="5746646F" w14:textId="77777777" w:rsidR="00132451" w:rsidRPr="00D36C0B" w:rsidRDefault="00132451" w:rsidP="001324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t xml:space="preserve">Со ссылками на нормы права оцените законность и обоснованность исковых требований </w:t>
      </w:r>
      <w:proofErr w:type="spellStart"/>
      <w:r w:rsidRPr="00D36C0B">
        <w:rPr>
          <w:rFonts w:ascii="Times New Roman" w:eastAsia="Times New Roman" w:hAnsi="Times New Roman"/>
          <w:sz w:val="28"/>
          <w:szCs w:val="28"/>
        </w:rPr>
        <w:t>Ортодоксова</w:t>
      </w:r>
      <w:proofErr w:type="spellEnd"/>
      <w:r w:rsidRPr="00D36C0B">
        <w:rPr>
          <w:rFonts w:ascii="Times New Roman" w:eastAsia="Times New Roman" w:hAnsi="Times New Roman"/>
          <w:sz w:val="28"/>
          <w:szCs w:val="28"/>
        </w:rPr>
        <w:t xml:space="preserve"> Г.Г.</w:t>
      </w:r>
    </w:p>
    <w:p w14:paraId="055E4B9F" w14:textId="77777777" w:rsidR="00132451" w:rsidRPr="00D36C0B" w:rsidRDefault="00132451" w:rsidP="003520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A687E26" w14:textId="77777777" w:rsidR="00E7736B" w:rsidRPr="00D36C0B" w:rsidRDefault="00E7736B">
      <w:pPr>
        <w:spacing w:after="200" w:line="276" w:lineRule="auto"/>
        <w:rPr>
          <w:rFonts w:ascii="Times New Roman" w:eastAsia="Times New Roman" w:hAnsi="Times New Roman"/>
          <w:sz w:val="28"/>
          <w:szCs w:val="28"/>
        </w:rPr>
      </w:pPr>
      <w:r w:rsidRPr="00D36C0B">
        <w:rPr>
          <w:rFonts w:ascii="Times New Roman" w:eastAsia="Times New Roman" w:hAnsi="Times New Roman"/>
          <w:sz w:val="28"/>
          <w:szCs w:val="28"/>
        </w:rPr>
        <w:br w:type="page"/>
      </w:r>
    </w:p>
    <w:p w14:paraId="34A51B4D" w14:textId="591CA588" w:rsidR="001502FE" w:rsidRDefault="001502FE" w:rsidP="001502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При проведении текущего контроля в целях контроля освоения компетенций </w:t>
      </w:r>
      <w:r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>ПК-6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 обучающемуся предлагается решить </w:t>
      </w:r>
      <w:r w:rsidR="00132451">
        <w:rPr>
          <w:rFonts w:ascii="Times New Roman" w:eastAsia="Times New Roman" w:hAnsi="Times New Roman"/>
          <w:iCs/>
          <w:sz w:val="28"/>
          <w:szCs w:val="28"/>
        </w:rPr>
        <w:t>следующие тестовые задания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. </w:t>
      </w:r>
    </w:p>
    <w:p w14:paraId="54084468" w14:textId="77777777" w:rsidR="00145CB3" w:rsidRDefault="00145CB3" w:rsidP="00145CB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F31DF6" w14:textId="38D16479" w:rsidR="00145CB3" w:rsidRDefault="00145CB3" w:rsidP="00145CB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10A9C5C0" w14:textId="77777777" w:rsidR="00E7736B" w:rsidRPr="00D36C0B" w:rsidRDefault="00E7736B" w:rsidP="00E7736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9C6BDA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1. Нотариат находится в:</w:t>
      </w:r>
    </w:p>
    <w:p w14:paraId="1865806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ведении Российской Федерации</w:t>
      </w:r>
    </w:p>
    <w:p w14:paraId="08FC1B7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ведении субъектов Российской Федерации</w:t>
      </w:r>
    </w:p>
    <w:p w14:paraId="4AB60CC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совместном ведении Российской Федерации и субъектов Российской Федерации </w:t>
      </w:r>
    </w:p>
    <w:p w14:paraId="45150DC0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3BD68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2. Нотариус совершает нотариальные действия:</w:t>
      </w:r>
    </w:p>
    <w:p w14:paraId="24580F5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от имени Российской Федерации</w:t>
      </w:r>
    </w:p>
    <w:p w14:paraId="615273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от имени субъектов Российской Федерации</w:t>
      </w:r>
    </w:p>
    <w:p w14:paraId="3324B92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от имени региональной нотариальной палаты </w:t>
      </w:r>
    </w:p>
    <w:p w14:paraId="22DF0E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от имени Федеральной нотариальной палаты</w:t>
      </w:r>
    </w:p>
    <w:p w14:paraId="623ABF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от своего имени</w:t>
      </w:r>
    </w:p>
    <w:p w14:paraId="02C3FF6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42AE4A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3. Требованиями, предъявляемыми к лицу, претендующему на должность нотариуса, являются (выберите неправильные ответы):</w:t>
      </w:r>
    </w:p>
    <w:p w14:paraId="6C9264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наличие гражданства Российской Федерации</w:t>
      </w:r>
    </w:p>
    <w:p w14:paraId="473711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наличие среднего юридического образования</w:t>
      </w:r>
    </w:p>
    <w:p w14:paraId="269D716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прохождение стажировки в государственной нотариальной конторе или у нотариуса, занимающегося частной практикой</w:t>
      </w:r>
    </w:p>
    <w:p w14:paraId="0115771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Г) сдача итогового экзамена </w:t>
      </w:r>
    </w:p>
    <w:p w14:paraId="2F8721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достижение возраста 23 лет</w:t>
      </w:r>
    </w:p>
    <w:p w14:paraId="6E0D913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Е) наличие стажа работы по юридической специальности не менее пяти лет</w:t>
      </w:r>
    </w:p>
    <w:p w14:paraId="1988440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BA7AC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4. Реестр государственных нотариальных контор и контор нотариусов, занимающихся частной практикой, ведет:</w:t>
      </w:r>
    </w:p>
    <w:p w14:paraId="0A8A9A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Федеральная нотариальная палата</w:t>
      </w:r>
    </w:p>
    <w:p w14:paraId="02545E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Министерство экономического развития Российской Федерации</w:t>
      </w:r>
    </w:p>
    <w:p w14:paraId="79AA34D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 юстиции Российской Федерации</w:t>
      </w:r>
    </w:p>
    <w:p w14:paraId="11B983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Администрация Президента Российской Федерации</w:t>
      </w:r>
    </w:p>
    <w:p w14:paraId="150072A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D3C68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5. Стажировка проводится в течение одного года у нотариуса, занимающегося частной практикой и имеющего стаж нотариальной деятельности не менее чем:</w:t>
      </w:r>
    </w:p>
    <w:p w14:paraId="218DA0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 год</w:t>
      </w:r>
    </w:p>
    <w:p w14:paraId="515C87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3 года</w:t>
      </w:r>
    </w:p>
    <w:p w14:paraId="65BA56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5 лет</w:t>
      </w:r>
    </w:p>
    <w:p w14:paraId="38A4FDC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10 лет</w:t>
      </w:r>
    </w:p>
    <w:p w14:paraId="2CA808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6. Гражданин, получивший лицензию на право нотариальной деятельности, но не приступивший к работе в должности нотариуса в течение 3 лет:</w:t>
      </w:r>
    </w:p>
    <w:p w14:paraId="4568FD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допускается к сдаче квалификационного экзамена</w:t>
      </w:r>
    </w:p>
    <w:p w14:paraId="67C36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обязан повторно пройти стажировку в государственной нотариальной конторе или у нотариуса, занимающегося частной практикой </w:t>
      </w:r>
    </w:p>
    <w:p w14:paraId="4EF639A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допускается к должности нотариуса только после повторной сдачи квалификационного экзамена</w:t>
      </w:r>
    </w:p>
    <w:p w14:paraId="570FDAB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645BCA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7. Отказ в выдаче лицензии может быть обжалован в суд: </w:t>
      </w:r>
    </w:p>
    <w:p w14:paraId="0C62176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течение месяца со дня получения решения об отказе в выдаче лицензии</w:t>
      </w:r>
    </w:p>
    <w:p w14:paraId="2A2967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течение месяца со дня вынесения решения об отказе в выдаче лицензии</w:t>
      </w:r>
    </w:p>
    <w:p w14:paraId="1166D94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течение шести месяцев со дня получения решения об отказе в выдаче лицензии</w:t>
      </w:r>
    </w:p>
    <w:p w14:paraId="31AA1C4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 течение десяти дней со дня вынесения решения об отказе в выдаче лицензии</w:t>
      </w:r>
    </w:p>
    <w:p w14:paraId="660CE04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705255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8. Нотариус, работающий в государственной нотариальной конторе, и нотариус, занимающийся частной практикой:</w:t>
      </w:r>
    </w:p>
    <w:p w14:paraId="3B7645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обладают равными правами и несут одинаковые обязанности</w:t>
      </w:r>
    </w:p>
    <w:p w14:paraId="435F046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обладают разным объемом прав и обязанностей </w:t>
      </w:r>
    </w:p>
    <w:p w14:paraId="2F39F1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обладают равными правами, но разным объемом обязанностей</w:t>
      </w:r>
    </w:p>
    <w:p w14:paraId="5CFE8A1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C0439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9. Нотариус вправе заниматься (выберите неверные варианты):</w:t>
      </w:r>
    </w:p>
    <w:p w14:paraId="391CA0E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преподавательской деятельностью</w:t>
      </w:r>
    </w:p>
    <w:p w14:paraId="1A54C91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предпринимательской деятельностью </w:t>
      </w:r>
    </w:p>
    <w:p w14:paraId="41B3E3D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творческой деятельностью</w:t>
      </w:r>
    </w:p>
    <w:p w14:paraId="2D381F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посреднической деятельностью</w:t>
      </w:r>
    </w:p>
    <w:p w14:paraId="5D26B32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0B3FE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10. Увольнение нотариуса, работающего в государственной нотариальной конторе, производится в соответствии с:</w:t>
      </w:r>
    </w:p>
    <w:p w14:paraId="04331BA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Основами законодательства Российской Федерации о нотариате</w:t>
      </w:r>
    </w:p>
    <w:p w14:paraId="37B8503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трудовым законодательством Российской Федерации</w:t>
      </w:r>
    </w:p>
    <w:p w14:paraId="34E9846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Профессиональным Кодексом нотариусов Российской Федерации</w:t>
      </w:r>
    </w:p>
    <w:p w14:paraId="7D892F04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2DDB73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11. Нотариус, занимающийся частной практикой, освобождается от полномочий:</w:t>
      </w:r>
    </w:p>
    <w:p w14:paraId="5ECAC8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решением суда о лишении его права нотариальной деятельности</w:t>
      </w:r>
    </w:p>
    <w:p w14:paraId="247977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решением региональной нотариальной палаты о лишении его права нотариальной деятельности</w:t>
      </w:r>
    </w:p>
    <w:p w14:paraId="62E507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решением Федеральной нотариальной палаты о лишении его лицензии на право нотариальной деятельности</w:t>
      </w:r>
    </w:p>
    <w:p w14:paraId="075C7AE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решением Министерства юстиции Российской Федерации о лишении его лицензии на право нотариальной деятельности</w:t>
      </w:r>
    </w:p>
    <w:p w14:paraId="01E3065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D773A6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12. Нотариус вправе осуществлять нотариальные действия:</w:t>
      </w:r>
    </w:p>
    <w:p w14:paraId="62096D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пределах населенного пункта, в котором он проживает</w:t>
      </w:r>
    </w:p>
    <w:p w14:paraId="1EB4C29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пределах нотариального округа, в который он назначен на должность</w:t>
      </w:r>
    </w:p>
    <w:p w14:paraId="17997A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пределах субъекта Российской Федерации, в котором расположен нотариальный округ, в который он назначен на должность</w:t>
      </w:r>
    </w:p>
    <w:p w14:paraId="75EB96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на всей территории Российской Федерации</w:t>
      </w:r>
    </w:p>
    <w:p w14:paraId="69E7F79D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313372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13. Нотариус не вправе:</w:t>
      </w:r>
    </w:p>
    <w:p w14:paraId="133782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составлять проекты договоров и доверенностей</w:t>
      </w:r>
    </w:p>
    <w:p w14:paraId="53A85FF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давать платные юридические консультации </w:t>
      </w:r>
    </w:p>
    <w:p w14:paraId="7D75E7C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изготовлять копии документов</w:t>
      </w:r>
    </w:p>
    <w:p w14:paraId="2F49E3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представлять интересы граждан и организаций в суде</w:t>
      </w:r>
    </w:p>
    <w:p w14:paraId="409D61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выступать в качестве медиатора</w:t>
      </w:r>
    </w:p>
    <w:p w14:paraId="70C1E75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D490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14. Российская Федерация за вред, причиненный действиями (бездействием) нотариуса, занимающегося частной практикой:</w:t>
      </w:r>
    </w:p>
    <w:p w14:paraId="4AC5E7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несет ответственности</w:t>
      </w:r>
    </w:p>
    <w:p w14:paraId="254DAC2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несет ответственность</w:t>
      </w:r>
    </w:p>
    <w:p w14:paraId="2FD1370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несет субсидиарную ответственность</w:t>
      </w:r>
    </w:p>
    <w:p w14:paraId="08397E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несет солидарную ответственность</w:t>
      </w:r>
    </w:p>
    <w:p w14:paraId="20BCCED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5715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15. Размер страховой суммы по договору страхования гражданской ответственности нотариуса, удостоверяющего договоры ипотеки, не должен быть менее:</w:t>
      </w:r>
    </w:p>
    <w:p w14:paraId="55D9CC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1 500 000 рублей</w:t>
      </w:r>
    </w:p>
    <w:p w14:paraId="1F78993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2 000 000 рублей</w:t>
      </w:r>
    </w:p>
    <w:p w14:paraId="709B295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5 000 000 рублей</w:t>
      </w:r>
    </w:p>
    <w:p w14:paraId="0B8E2F0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7 000 000 рублей</w:t>
      </w:r>
    </w:p>
    <w:p w14:paraId="68AEBE0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2BD5CB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16. Требованиями к лицу, претендующему на должность стажера нотариуса, являются:</w:t>
      </w:r>
    </w:p>
    <w:p w14:paraId="059A1B6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наличие высшего юридического образования в имеющей государственную аккредитацию образовательной организации высшего образования</w:t>
      </w:r>
    </w:p>
    <w:p w14:paraId="041A89E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стаж работы по юридической специальности не менее 1 года</w:t>
      </w:r>
    </w:p>
    <w:p w14:paraId="092A09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наличие лицензии на право нотариальной деятельности</w:t>
      </w:r>
    </w:p>
    <w:p w14:paraId="2CB9CED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сдача квалификационного экзамена</w:t>
      </w:r>
    </w:p>
    <w:p w14:paraId="6F40887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Д) членство в региональной нотариальной палате</w:t>
      </w:r>
    </w:p>
    <w:p w14:paraId="19C0E5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Е) гражданство Российской Федерации</w:t>
      </w:r>
    </w:p>
    <w:p w14:paraId="182B5B2E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255B10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17. Ответственность за ущерб, причиненный действиями лица, замещающего временно отсутствующего нотариуса, при исполнении им обязанностей, связанных с осуществлением нотариальной деятельности, несет: </w:t>
      </w:r>
    </w:p>
    <w:p w14:paraId="3C743D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нотариус</w:t>
      </w:r>
    </w:p>
    <w:p w14:paraId="525B71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Б) лицо, причинившее ущерб</w:t>
      </w:r>
    </w:p>
    <w:p w14:paraId="19140A1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региональная нотариальная палата</w:t>
      </w:r>
    </w:p>
    <w:p w14:paraId="30D452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Федеральная нотариальная палата</w:t>
      </w:r>
    </w:p>
    <w:p w14:paraId="5C63392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595B02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18. Единая информационная система нотариата принадлежит на праве собственности:</w:t>
      </w:r>
    </w:p>
    <w:p w14:paraId="3A9431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Российской Федерации</w:t>
      </w:r>
    </w:p>
    <w:p w14:paraId="6233012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субъекту Российской Федерации</w:t>
      </w:r>
    </w:p>
    <w:p w14:paraId="59BF19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Министерству юстиции Российской Федерации</w:t>
      </w:r>
    </w:p>
    <w:p w14:paraId="133DF95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Федеральной нотариальной палате</w:t>
      </w:r>
    </w:p>
    <w:p w14:paraId="4B92E9D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E221DF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19. Нотариус, занимающийся частной практикой (выберите неправильные варианты):</w:t>
      </w:r>
    </w:p>
    <w:p w14:paraId="5DE4A1C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должен быть членом региональной нотариальной палаты</w:t>
      </w:r>
    </w:p>
    <w:p w14:paraId="271E9A8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вправе быть членом региональной нотариальной палаты</w:t>
      </w:r>
    </w:p>
    <w:p w14:paraId="5C1BA52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вправе прекратить членство в региональной нотариальной палате</w:t>
      </w:r>
    </w:p>
    <w:p w14:paraId="2B9ACCA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вправе быть членом Федеральной нотариальной палаты</w:t>
      </w:r>
    </w:p>
    <w:p w14:paraId="6CA96766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9F09A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20. Обязательными органами Федеральной нотариальной палаты являются (выберите неправильные варианты):</w:t>
      </w:r>
    </w:p>
    <w:p w14:paraId="5E5AA6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общее собрание нотариусов</w:t>
      </w:r>
    </w:p>
    <w:p w14:paraId="56B346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президент Федеральной нотариальной палаты </w:t>
      </w:r>
    </w:p>
    <w:p w14:paraId="36A99A8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правление Федеральной нотариальной палаты</w:t>
      </w:r>
    </w:p>
    <w:p w14:paraId="239A198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контрольная комиссия Федеральной нотариальной палаты</w:t>
      </w:r>
    </w:p>
    <w:p w14:paraId="69D29D9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FF3CD1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21. Распространяются ли требования о сохранении нотариальной тайны на помощника нотариуса?</w:t>
      </w:r>
    </w:p>
    <w:p w14:paraId="570FF08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198A561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да, но только в том случае, если он исполняет обязанности нотариуса</w:t>
      </w:r>
    </w:p>
    <w:p w14:paraId="6B155F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нет</w:t>
      </w:r>
    </w:p>
    <w:p w14:paraId="2E0E3AC7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2F1ADF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22. Минимальная продолжительность стажировки у нотариуса, занимающегося частной практикой, равна:</w:t>
      </w:r>
    </w:p>
    <w:p w14:paraId="3CAB0B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3 месяца </w:t>
      </w:r>
    </w:p>
    <w:p w14:paraId="08F6975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6 месяцев</w:t>
      </w:r>
    </w:p>
    <w:p w14:paraId="7718963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1 год</w:t>
      </w:r>
    </w:p>
    <w:p w14:paraId="0547528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2 года</w:t>
      </w:r>
    </w:p>
    <w:p w14:paraId="1C361F2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356A6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23. Основы законодательства Российской Федерации о нотариате были приняты в:</w:t>
      </w:r>
    </w:p>
    <w:p w14:paraId="0E4A4C8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1993 году</w:t>
      </w:r>
    </w:p>
    <w:p w14:paraId="5365F3F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1997 году</w:t>
      </w:r>
    </w:p>
    <w:p w14:paraId="094E05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2003 году</w:t>
      </w:r>
    </w:p>
    <w:p w14:paraId="114181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2007 году</w:t>
      </w:r>
    </w:p>
    <w:p w14:paraId="192370D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FACC3F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24. Федеральная нотариальная палата является:</w:t>
      </w:r>
    </w:p>
    <w:p w14:paraId="21E6CF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коммерческой организацией </w:t>
      </w:r>
    </w:p>
    <w:p w14:paraId="2EA3A9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некоммерческой организацией</w:t>
      </w:r>
    </w:p>
    <w:p w14:paraId="57976AA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государственным органом</w:t>
      </w:r>
    </w:p>
    <w:p w14:paraId="66E424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органом местного самоуправления</w:t>
      </w:r>
    </w:p>
    <w:p w14:paraId="594A98B8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DD1B46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25. С какой периодичностью, как правило, определяется количество должностей нотариусов в нотариальном округе?</w:t>
      </w:r>
    </w:p>
    <w:p w14:paraId="1103441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один раз в шесть месяцев</w:t>
      </w:r>
    </w:p>
    <w:p w14:paraId="4557EA5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один раз в год</w:t>
      </w:r>
    </w:p>
    <w:p w14:paraId="58C4F5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один раз в три года</w:t>
      </w:r>
    </w:p>
    <w:p w14:paraId="170ED61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два раза в пять лет</w:t>
      </w:r>
    </w:p>
    <w:p w14:paraId="2F36D15F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50AEDC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26. Вправе ли территориальный орган юстиции проводить проверку осуществления нотариальной деятельности должностными лицами органов местного самоуправления?</w:t>
      </w:r>
    </w:p>
    <w:p w14:paraId="6F508A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7FE2800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F5662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с разрешения Федеральной нотариальной палаты</w:t>
      </w:r>
    </w:p>
    <w:p w14:paraId="1FFBD6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да, но только с разрешения региональной нотариальной палаты</w:t>
      </w:r>
    </w:p>
    <w:p w14:paraId="1B6E2C0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C9C09A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27. В случае отсутствия у нотариуса договора страхования гражданской ответственности до дня заключения такого договора:</w:t>
      </w:r>
    </w:p>
    <w:p w14:paraId="392AD78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полномочия нотариуса прекращаются </w:t>
      </w:r>
    </w:p>
    <w:p w14:paraId="3B9A64A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полномочия нотариуса приостанавливаются</w:t>
      </w:r>
    </w:p>
    <w:p w14:paraId="2D15218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полномочия нотариуса ограничиваются</w:t>
      </w:r>
    </w:p>
    <w:p w14:paraId="1EB337D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полномочия нотариуса не изменяются</w:t>
      </w:r>
    </w:p>
    <w:p w14:paraId="5C72151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FA0C37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28. Порядок передачи документов, хранящихся у нотариуса, полномочия которого прекращаются, другому нотариусу определяется:</w:t>
      </w:r>
    </w:p>
    <w:p w14:paraId="757876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Министерством юстиции Российской Федерации</w:t>
      </w:r>
    </w:p>
    <w:p w14:paraId="2978B26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Федеральной нотариальной палатой</w:t>
      </w:r>
    </w:p>
    <w:p w14:paraId="1661F1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Министерством юстиции Российской Федерации совместно Федеральной нотариальной палатой</w:t>
      </w:r>
    </w:p>
    <w:p w14:paraId="467D05B7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551269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29. Денежные средства, полученные нотариусом, занимающимся частной практикой, после уплаты налогов, других обязательных платежей поступают в собственность:</w:t>
      </w:r>
    </w:p>
    <w:p w14:paraId="5542DC1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Российской Федерации </w:t>
      </w:r>
    </w:p>
    <w:p w14:paraId="0101C7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субъекта Российской Федерации</w:t>
      </w:r>
    </w:p>
    <w:p w14:paraId="3C60A9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региональной нотариальной палаты</w:t>
      </w:r>
    </w:p>
    <w:p w14:paraId="6355F5E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нотариуса</w:t>
      </w:r>
    </w:p>
    <w:p w14:paraId="73C8204B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F8BDAF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30. Какой нормативный правовой акт определяет размер нотариального тарифа для удостоверения брачного договора?</w:t>
      </w:r>
    </w:p>
    <w:p w14:paraId="135C7AD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А) Основы законодательства Российской Федерации о нотариате</w:t>
      </w:r>
    </w:p>
    <w:p w14:paraId="5DE26C8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Налоговый кодекс Российской Федерации</w:t>
      </w:r>
    </w:p>
    <w:p w14:paraId="5269E3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Гражданский кодекс Российской Федерации</w:t>
      </w:r>
    </w:p>
    <w:p w14:paraId="435A3B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Семейный кодекс Российской Федерации</w:t>
      </w:r>
    </w:p>
    <w:p w14:paraId="77B57B4B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847D9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31. За нотариальные действия, совершаемые вне помещений нотариальной конторы, нотариальный тариф уплачивается:</w:t>
      </w:r>
    </w:p>
    <w:p w14:paraId="47640AD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полуторном размере</w:t>
      </w:r>
    </w:p>
    <w:p w14:paraId="64008C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двойном размере</w:t>
      </w:r>
    </w:p>
    <w:p w14:paraId="0408018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тройном размере</w:t>
      </w:r>
    </w:p>
    <w:p w14:paraId="422F082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без увеличений</w:t>
      </w:r>
    </w:p>
    <w:p w14:paraId="2158D341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7AD2D9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32. Стоимость услуг нотариуса правового и технического характера:</w:t>
      </w:r>
    </w:p>
    <w:p w14:paraId="79BAF6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установлена в Налоговом кодексе Российской Федерации </w:t>
      </w:r>
    </w:p>
    <w:p w14:paraId="149F288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установлена в Основах законодательства Российской Федерации о нотариате</w:t>
      </w:r>
    </w:p>
    <w:p w14:paraId="38E3963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установлена в Гражданском кодексе Российской Федерации </w:t>
      </w:r>
    </w:p>
    <w:p w14:paraId="0E07AD6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законодательно не определена</w:t>
      </w:r>
    </w:p>
    <w:p w14:paraId="5793287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3837ED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33. За совершение нотариальных действий должностными лицами консульских учреждений взимается:</w:t>
      </w:r>
    </w:p>
    <w:p w14:paraId="26A51D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государственная пошлина</w:t>
      </w:r>
    </w:p>
    <w:p w14:paraId="275EF2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нотариальный тариф</w:t>
      </w:r>
    </w:p>
    <w:p w14:paraId="0097FC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консульский сбор и сбор в счет возмещения фактических расходов</w:t>
      </w:r>
    </w:p>
    <w:p w14:paraId="61B8CA0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дипломатический налог</w:t>
      </w:r>
    </w:p>
    <w:p w14:paraId="092B7DB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48358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34. Вправе ли должностные лица консульских учреждений Российской Федерации удостоверять сделки об отчуждении недвижимого имущества?</w:t>
      </w:r>
    </w:p>
    <w:p w14:paraId="1DED0A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29AC8F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BFCC27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за исключением имущества, находящегося на территории Российской Федерации</w:t>
      </w:r>
    </w:p>
    <w:p w14:paraId="0ABCBC94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59B247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35. Вправе ли должностные лица консульских учреждений Российской Федерации совершать морские протесты?</w:t>
      </w:r>
    </w:p>
    <w:p w14:paraId="2BD3245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5E2573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DC6E6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заявлению капитана судна, имеющего российское гражданство</w:t>
      </w:r>
    </w:p>
    <w:p w14:paraId="3275C22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AA5CB5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36. Вправе ли глава местной администрации поселения принимать меры по охране наследственного имущества?</w:t>
      </w:r>
    </w:p>
    <w:p w14:paraId="757701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7176FD7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7CE7822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если в поселении нет нотариуса</w:t>
      </w:r>
    </w:p>
    <w:p w14:paraId="5878A8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Г) нет, за исключением случаев, установленных законом</w:t>
      </w:r>
    </w:p>
    <w:p w14:paraId="27DC4F63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9DE47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37. Порядок совершения нотариальных действий должностными лицами консульских учреждений устанавливается: </w:t>
      </w:r>
    </w:p>
    <w:p w14:paraId="6F5C9A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Основами законодательства Российской Федерации о нотариате</w:t>
      </w:r>
    </w:p>
    <w:p w14:paraId="4E9594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Гражданским кодексом Российской Федерации</w:t>
      </w:r>
    </w:p>
    <w:p w14:paraId="5B807EC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Консульским уставом Российской Федерации</w:t>
      </w:r>
    </w:p>
    <w:p w14:paraId="6B8D6BB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приказом Министерства юстиции Российской Федерации</w:t>
      </w:r>
    </w:p>
    <w:p w14:paraId="2B6A453E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6EF15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38. Срок отложения совершения нотариального действия со дня вынесения постановления об отложении совершения нотариального действия: </w:t>
      </w:r>
    </w:p>
    <w:p w14:paraId="3D16798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может превышать месяца</w:t>
      </w:r>
    </w:p>
    <w:p w14:paraId="2241E67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может превышать 10 дней</w:t>
      </w:r>
    </w:p>
    <w:p w14:paraId="5533780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может быть менее 10 дней и более месяца</w:t>
      </w:r>
    </w:p>
    <w:p w14:paraId="3290E76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определяется нотариусом по своему усмотрению</w:t>
      </w:r>
    </w:p>
    <w:p w14:paraId="7C0B51F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540C8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39. В течение какого срока срок со дня обращения за совершением нотариального действия нотариус обязан вынести постановление об отказе в совершении нотариального действия? </w:t>
      </w:r>
    </w:p>
    <w:p w14:paraId="08717FD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10 дней</w:t>
      </w:r>
    </w:p>
    <w:p w14:paraId="054345E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10 рабочих дней</w:t>
      </w:r>
    </w:p>
    <w:p w14:paraId="00DDC27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20 дней</w:t>
      </w:r>
    </w:p>
    <w:p w14:paraId="5679A8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 месяц</w:t>
      </w:r>
    </w:p>
    <w:p w14:paraId="1444A70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8C7BEF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40. Вправе ли должностные лица консульских учреждений Российской Федерации принимать в депозит денежные суммы?</w:t>
      </w:r>
    </w:p>
    <w:p w14:paraId="11F6996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3C688FD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1262E9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в исключительных случаях</w:t>
      </w:r>
    </w:p>
    <w:p w14:paraId="77971990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ABCA37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41. Гражданин вправе обжаловать отказ в совершении нотариального действия в:</w:t>
      </w:r>
    </w:p>
    <w:p w14:paraId="31D7294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суд общей юрисдикции по месту нахождения нотариуса, занимающегося частной практикой </w:t>
      </w:r>
    </w:p>
    <w:p w14:paraId="265658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суд общей юрисдикции по месту своего жительства</w:t>
      </w:r>
    </w:p>
    <w:p w14:paraId="5981FE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арбитражный суд по месту своего жительства</w:t>
      </w:r>
    </w:p>
    <w:p w14:paraId="6B09B4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Федеральную нотариальную палату</w:t>
      </w:r>
    </w:p>
    <w:p w14:paraId="6E6CA7B9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6B66C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42. В случае установления факта несоответствия требованиям законодательства Российской Федерации документов, представленных для совершения нотариального действия, нотариус обязан:</w:t>
      </w:r>
    </w:p>
    <w:p w14:paraId="0853DD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сообщить об этом в правоохранительные органы</w:t>
      </w:r>
    </w:p>
    <w:p w14:paraId="146F04B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отказать в совершении нотариального действия</w:t>
      </w:r>
    </w:p>
    <w:p w14:paraId="0213AA0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приостановить совершение нотариального действия</w:t>
      </w:r>
    </w:p>
    <w:p w14:paraId="476EC36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уничтожить указанные документы</w:t>
      </w:r>
    </w:p>
    <w:p w14:paraId="7F4C3A96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A7085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43. Права собственности на квартиру у покупателя по договору купли-продажи квартиры возникает с момента:</w:t>
      </w:r>
    </w:p>
    <w:p w14:paraId="39B8A7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нотариального удостоверения договора купли-продажи квартиры</w:t>
      </w:r>
    </w:p>
    <w:p w14:paraId="7BEEC53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государственной регистрации договора купли-продажи квартиры</w:t>
      </w:r>
    </w:p>
    <w:p w14:paraId="1210C1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государственной регистрации перехода права собственности на квартиру</w:t>
      </w:r>
    </w:p>
    <w:p w14:paraId="27CCA82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внесения соответствующей записи в Единый государственный реестр прав на недвижимое имущество и сделок с ним</w:t>
      </w:r>
    </w:p>
    <w:p w14:paraId="715B0833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C56834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44. Вправе ли нотариус совершать нотариальные действия на имя своей тети?</w:t>
      </w:r>
    </w:p>
    <w:p w14:paraId="2DF783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0B8EDC5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02A803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да, но только в исключительных случаях </w:t>
      </w:r>
    </w:p>
    <w:p w14:paraId="029EC01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да, но только с согласия Федеральной нотариальной палаты</w:t>
      </w:r>
    </w:p>
    <w:p w14:paraId="1F3B7B4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7F57CF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45. Постановление об отказе в совершении нотариального действия выносится нотариусом:</w:t>
      </w:r>
    </w:p>
    <w:p w14:paraId="2FC75BE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любом случае при отказе в совершении нотариального действия</w:t>
      </w:r>
    </w:p>
    <w:p w14:paraId="0E1CAC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 просьбе лица, которому отказано в совершении нотариального действия</w:t>
      </w:r>
    </w:p>
    <w:p w14:paraId="7D098B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 решению суда</w:t>
      </w:r>
    </w:p>
    <w:p w14:paraId="72306C0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6ACDE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46. С какого момента наступает дееспособность в полном объеме при вступлении в брак 17-летнего гражданина? </w:t>
      </w:r>
    </w:p>
    <w:p w14:paraId="70D5110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 18 лет</w:t>
      </w:r>
    </w:p>
    <w:p w14:paraId="38FB5D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 даты вступления в брак</w:t>
      </w:r>
    </w:p>
    <w:p w14:paraId="1E32C8E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с даты вынесения решения суда о признании гражданина полностью дееспособным</w:t>
      </w:r>
    </w:p>
    <w:p w14:paraId="1D518D20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C9FC4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47. Удостоверительные надписи совершаются при: </w:t>
      </w:r>
    </w:p>
    <w:p w14:paraId="78383A2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удостоверении факта нахождения гражданина в живых</w:t>
      </w:r>
    </w:p>
    <w:p w14:paraId="201C4D9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свидетельствовании верности копии документа</w:t>
      </w:r>
    </w:p>
    <w:p w14:paraId="78D8E50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принятии на хранение документов</w:t>
      </w:r>
    </w:p>
    <w:p w14:paraId="33D73B9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Г) верности перевода документа с одного языка на другой </w:t>
      </w:r>
    </w:p>
    <w:p w14:paraId="63153DF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0F6CBC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48. Вправе ли истец обратиться к нотариусу за обеспечением доказательств после подачи искового заявления в суд?</w:t>
      </w:r>
    </w:p>
    <w:p w14:paraId="56F3663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52A5CB5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нет </w:t>
      </w:r>
    </w:p>
    <w:p w14:paraId="3D767D4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в исключительных случаях</w:t>
      </w:r>
    </w:p>
    <w:p w14:paraId="05B1013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только с согласия суда</w:t>
      </w:r>
    </w:p>
    <w:p w14:paraId="7289189C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08213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49. В случае если совершение нотариального действия противоречит законодательству Российской Федерации, нотариус:</w:t>
      </w:r>
    </w:p>
    <w:p w14:paraId="692984B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отказывает в совершении нотариального действия</w:t>
      </w:r>
    </w:p>
    <w:p w14:paraId="78D66EF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приостанавливает совершение нотариального действия</w:t>
      </w:r>
    </w:p>
    <w:p w14:paraId="556B38C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оставляет нотариальное действие без движения</w:t>
      </w:r>
    </w:p>
    <w:p w14:paraId="0D6DA4F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25EC24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50. Вправе ли нотариус свидетельствовать верность копии документа, поверхность бумажного носителя которого заламинирована: </w:t>
      </w:r>
    </w:p>
    <w:p w14:paraId="484F946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2FFDFEC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3E22EDD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в исключительных случаях</w:t>
      </w:r>
    </w:p>
    <w:p w14:paraId="5D0AD54D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3A5CB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51. Нотариус свидетельствует верность перевода с одного языка на другой, если:</w:t>
      </w:r>
    </w:p>
    <w:p w14:paraId="0A7925D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он лично знает лицо, осуществившего перевод;</w:t>
      </w:r>
    </w:p>
    <w:p w14:paraId="64AE0A9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он владеет соответствующими языками;</w:t>
      </w:r>
    </w:p>
    <w:p w14:paraId="03D8258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перевод осуществлен в его присутствии.</w:t>
      </w:r>
    </w:p>
    <w:p w14:paraId="1623B4F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2E2E95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52. Нотариальные свидетельства выдаются в:</w:t>
      </w:r>
    </w:p>
    <w:p w14:paraId="061E4E2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одном экземпляре</w:t>
      </w:r>
    </w:p>
    <w:p w14:paraId="53A8F3C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двух экземплярах</w:t>
      </w:r>
    </w:p>
    <w:p w14:paraId="139CE95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трех экземплярах</w:t>
      </w:r>
    </w:p>
    <w:p w14:paraId="05AFA1F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количестве экземпляров, определяемых заявителем</w:t>
      </w:r>
    </w:p>
    <w:p w14:paraId="3DE55CE5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32980B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53. Какой срок предоставляется нотариусом залогодателю для исполнения обеспеченного залогом обязательства (с даты получения залогодателем соответствующего уведомления) при совершении исполнительной надписи на договоре о залоге? </w:t>
      </w:r>
    </w:p>
    <w:p w14:paraId="0A3B461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5 дней</w:t>
      </w:r>
    </w:p>
    <w:p w14:paraId="1EFDC6B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7 дней</w:t>
      </w:r>
    </w:p>
    <w:p w14:paraId="08BE125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10 дней</w:t>
      </w:r>
    </w:p>
    <w:p w14:paraId="7ED2204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30 дней</w:t>
      </w:r>
    </w:p>
    <w:p w14:paraId="5E2CC54A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69999F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54. В течение какого срока исполнительная надпись может быть предъявлена к принудительному исполнению, если взыскателем является гражданин?</w:t>
      </w:r>
    </w:p>
    <w:p w14:paraId="7DB5BDF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6 месяцев</w:t>
      </w:r>
    </w:p>
    <w:p w14:paraId="404600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 год</w:t>
      </w:r>
    </w:p>
    <w:p w14:paraId="589B8DB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3 года</w:t>
      </w:r>
    </w:p>
    <w:p w14:paraId="6298ECF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5 лет</w:t>
      </w:r>
    </w:p>
    <w:p w14:paraId="1FC6A142" w14:textId="77777777" w:rsidR="002353E2" w:rsidRPr="00D36C0B" w:rsidRDefault="002353E2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225344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55. В течение какого срока исполнительная надпись может быть предъявлена к принудительному исполнению, если должником является акционерное общество? </w:t>
      </w:r>
    </w:p>
    <w:p w14:paraId="085420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6 месяцев</w:t>
      </w:r>
    </w:p>
    <w:p w14:paraId="1E7D0B7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Б) 1 год</w:t>
      </w:r>
    </w:p>
    <w:p w14:paraId="3E2E680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3 года</w:t>
      </w:r>
    </w:p>
    <w:p w14:paraId="155A39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5 лет</w:t>
      </w:r>
    </w:p>
    <w:p w14:paraId="415227A2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7C7493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56 Может ли быть восстановлен пропущенный срок для предъявления исполнительной надписи?</w:t>
      </w:r>
    </w:p>
    <w:p w14:paraId="0350B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4B2C017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7240A7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решению суда</w:t>
      </w:r>
    </w:p>
    <w:p w14:paraId="3561A507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E04DC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57. Исполнительная надпись совершается, если со дня, когда обязательство должно было быть исполнено, прошло не более чем: </w:t>
      </w:r>
    </w:p>
    <w:p w14:paraId="1B8553B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6 месяцев</w:t>
      </w:r>
    </w:p>
    <w:p w14:paraId="64EA4F9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1 год</w:t>
      </w:r>
    </w:p>
    <w:p w14:paraId="0BFCADE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2 года</w:t>
      </w:r>
    </w:p>
    <w:p w14:paraId="77A81A0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3 года</w:t>
      </w:r>
    </w:p>
    <w:p w14:paraId="06FC928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28F3B0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58. Нотариально удостоверенный договор выдается участникам договора в количестве экземпляров:</w:t>
      </w:r>
    </w:p>
    <w:p w14:paraId="6BD7AB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соответствующем числу его участников</w:t>
      </w:r>
    </w:p>
    <w:p w14:paraId="4BD627B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определенном по соглашению между участниками договора </w:t>
      </w:r>
    </w:p>
    <w:p w14:paraId="71BE66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обеспечивающем выполнение требований законодательства Российской Федерации </w:t>
      </w:r>
    </w:p>
    <w:p w14:paraId="30817A4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соответствующем двойному количеству участников договора</w:t>
      </w:r>
    </w:p>
    <w:p w14:paraId="723DFB58" w14:textId="77777777" w:rsidR="00352016" w:rsidRPr="00145CB3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0FB2B84" w14:textId="55E591E6" w:rsidR="001502FE" w:rsidRDefault="001502FE" w:rsidP="001502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36C0B">
        <w:rPr>
          <w:rFonts w:ascii="Times New Roman" w:eastAsia="Times New Roman" w:hAnsi="Times New Roman"/>
          <w:iCs/>
          <w:sz w:val="28"/>
          <w:szCs w:val="28"/>
        </w:rPr>
        <w:t>При проведении текущего контроля в целях контроля освоения компетенций</w:t>
      </w:r>
      <w:r w:rsidRPr="001502F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ПК-15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 обучающемуся предлагается решить </w:t>
      </w:r>
      <w:r w:rsidR="00132451">
        <w:rPr>
          <w:rFonts w:ascii="Times New Roman" w:eastAsia="Times New Roman" w:hAnsi="Times New Roman"/>
          <w:iCs/>
          <w:sz w:val="28"/>
          <w:szCs w:val="28"/>
        </w:rPr>
        <w:t>следующие тестовые задания:</w:t>
      </w:r>
      <w:r w:rsidRPr="00D36C0B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14:paraId="4EE04638" w14:textId="77777777" w:rsidR="00D81D04" w:rsidRPr="001502FE" w:rsidRDefault="00D81D04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684C49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1. При нотариальном удостоверении договора в делах нотариальной конторы:</w:t>
      </w:r>
    </w:p>
    <w:p w14:paraId="3E75F7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остается 1 экземпляр такого договора</w:t>
      </w:r>
    </w:p>
    <w:p w14:paraId="4EAD302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остается 2 экземпляра такого договора</w:t>
      </w:r>
    </w:p>
    <w:p w14:paraId="651D07A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остается 3 экземпляра такого договора </w:t>
      </w:r>
    </w:p>
    <w:p w14:paraId="25BAA5E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 остается экземпляров такого договора</w:t>
      </w:r>
    </w:p>
    <w:p w14:paraId="047C20E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9082E4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2. Договор предварительной купли-продажи доли в уставном капитале общества с ограниченной ответственностью:</w:t>
      </w:r>
    </w:p>
    <w:p w14:paraId="39E3BE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не подлежит обязательному нотариальному удостоверению </w:t>
      </w:r>
    </w:p>
    <w:p w14:paraId="710DE9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подлежит обязательному нотариальному удостоверению</w:t>
      </w:r>
    </w:p>
    <w:p w14:paraId="3DCEC4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может быть нотариально удостоверен</w:t>
      </w:r>
    </w:p>
    <w:p w14:paraId="4044D0B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B07BE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3. Максимальный срок действия доверенности:</w:t>
      </w:r>
    </w:p>
    <w:p w14:paraId="632C62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составляет 1 год</w:t>
      </w:r>
    </w:p>
    <w:p w14:paraId="38C011B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составляет 3 года</w:t>
      </w:r>
    </w:p>
    <w:p w14:paraId="3B73CB5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В) составляет 5 лет</w:t>
      </w:r>
    </w:p>
    <w:p w14:paraId="644C44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законодательно не ограничен</w:t>
      </w:r>
    </w:p>
    <w:p w14:paraId="5CE94363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BCB25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4. В случае отсутствия в доверенности указания на дату ее совершения:</w:t>
      </w:r>
    </w:p>
    <w:p w14:paraId="3B6E495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доверенность является ничтожной</w:t>
      </w:r>
    </w:p>
    <w:p w14:paraId="1100FBC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это никак не влияет на действительность доверенности</w:t>
      </w:r>
    </w:p>
    <w:p w14:paraId="6DC6F0D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доверенность является оспоримой</w:t>
      </w:r>
    </w:p>
    <w:p w14:paraId="0411ED6E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ECE448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5. Доверенность, выдаваемая в порядке передоверия:</w:t>
      </w:r>
    </w:p>
    <w:p w14:paraId="0A28491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должна быть нотариально удостоверена</w:t>
      </w:r>
    </w:p>
    <w:p w14:paraId="46889A7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может быть нотариально удостоверена</w:t>
      </w:r>
    </w:p>
    <w:p w14:paraId="019BD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подлежит нотариальному удостоверению</w:t>
      </w:r>
    </w:p>
    <w:p w14:paraId="5336C2F2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6E1AD8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6. Могут ли быть передоверены полномочия на получение заработной платы по доверенности, удостоверенной организацией, в которой работает доверитель? </w:t>
      </w:r>
    </w:p>
    <w:p w14:paraId="4ACC1E9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нет</w:t>
      </w:r>
    </w:p>
    <w:p w14:paraId="13BF5A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да</w:t>
      </w:r>
    </w:p>
    <w:p w14:paraId="2F112E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в исключительных случаях</w:t>
      </w:r>
    </w:p>
    <w:p w14:paraId="412D6D72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CC945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7. Подлежит ли государственной регистрации договор купли-продажи жилого помещения?</w:t>
      </w:r>
    </w:p>
    <w:p w14:paraId="7162C2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74CB1D4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F301DA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соглашению сторон такого договора</w:t>
      </w:r>
    </w:p>
    <w:p w14:paraId="63EEE4F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ED39CC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8. Является ли цена существенным условием договора купли-продажи недвижимого имущества?</w:t>
      </w:r>
    </w:p>
    <w:p w14:paraId="773209C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55AD294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6F162F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по соглашению сторон такого договора</w:t>
      </w:r>
    </w:p>
    <w:p w14:paraId="4139D02C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1F3F4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9. При нотариальном удостоверении завещания:</w:t>
      </w:r>
    </w:p>
    <w:p w14:paraId="66FCE41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присутствие свидетеля обязательно</w:t>
      </w:r>
    </w:p>
    <w:p w14:paraId="0EC6F5C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по желанию завещателя может присутствовать свидетель </w:t>
      </w:r>
    </w:p>
    <w:p w14:paraId="01CFF9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 усмотрению нотариуса может присутствовать свидетель</w:t>
      </w:r>
    </w:p>
    <w:p w14:paraId="2291A00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может присутствовать любое лицо</w:t>
      </w:r>
    </w:p>
    <w:p w14:paraId="47B499D0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67DA1A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10. Требованиями, предъявляемыми к закрытому завещанию, являются:</w:t>
      </w:r>
    </w:p>
    <w:p w14:paraId="4CB0068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составление завещание в присутствии двух свидетелей</w:t>
      </w:r>
    </w:p>
    <w:p w14:paraId="17F7F23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составление завещания без указания наследников</w:t>
      </w:r>
    </w:p>
    <w:p w14:paraId="1E13FB2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предварительное ознакомление нотариуса с завещанием и удостоверение на нем подписи завещателя</w:t>
      </w:r>
    </w:p>
    <w:p w14:paraId="7F96D2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собственноручное написание завещания и его подписание завещателем</w:t>
      </w:r>
    </w:p>
    <w:p w14:paraId="5815347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08B72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11. Вправе ли завещатель в один день составить и удостоверить завещание у нотариуса и отменить его? </w:t>
      </w:r>
    </w:p>
    <w:p w14:paraId="40BA694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4A6699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D2508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да, но только при наличии уважительных причин </w:t>
      </w:r>
    </w:p>
    <w:p w14:paraId="70B1037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1DF357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12. Права на денежные средства, внесенные гражданином во вклад или находящиеся на любом другом счете гражданина в банке, могут быть завещаны путем составления:</w:t>
      </w:r>
    </w:p>
    <w:p w14:paraId="7B13D20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завещания</w:t>
      </w:r>
    </w:p>
    <w:p w14:paraId="426E2E2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завещательного отказа </w:t>
      </w:r>
    </w:p>
    <w:p w14:paraId="17EDDB6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завещательного возложения</w:t>
      </w:r>
    </w:p>
    <w:p w14:paraId="1B069F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завещательного распоряжения</w:t>
      </w:r>
    </w:p>
    <w:p w14:paraId="6817B010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FCA4BE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13. Нотариальное удостоверение сделки - это требование:</w:t>
      </w:r>
    </w:p>
    <w:p w14:paraId="3ECE9A9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к форме сделки</w:t>
      </w:r>
    </w:p>
    <w:p w14:paraId="170D32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к предмету сделки</w:t>
      </w:r>
    </w:p>
    <w:p w14:paraId="70649E2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к субъектному составу сделки </w:t>
      </w:r>
    </w:p>
    <w:p w14:paraId="5F14FB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к содержанию сделки</w:t>
      </w:r>
    </w:p>
    <w:p w14:paraId="42EF8E9E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B3F110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14. К какому нотариусу можно обратиться за нотариальным удостоверением договора купли-продажи квартиры, расположенной в г. Москве:</w:t>
      </w:r>
    </w:p>
    <w:p w14:paraId="3D7CF3E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к любому на территории Российской Федерации</w:t>
      </w:r>
    </w:p>
    <w:p w14:paraId="7DA61E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к любому нотариусу Московского нотариального округа </w:t>
      </w:r>
    </w:p>
    <w:p w14:paraId="68F344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только к нотариусу, работающему в государственной нотариальной конторе</w:t>
      </w:r>
    </w:p>
    <w:p w14:paraId="579C016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только к нотариусу, занимающемуся частной практикой</w:t>
      </w:r>
    </w:p>
    <w:p w14:paraId="16EE48A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E66C52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15. Кем может быть удостоверено завещание в отсутствие нотариуса? </w:t>
      </w:r>
    </w:p>
    <w:p w14:paraId="57A72F4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близким родственником завещателя</w:t>
      </w:r>
    </w:p>
    <w:p w14:paraId="43CCBD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работодателем завещателя </w:t>
      </w:r>
    </w:p>
    <w:p w14:paraId="2093D4B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должностным лицом органа местного самоуправления</w:t>
      </w:r>
    </w:p>
    <w:p w14:paraId="6253E9F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должностным лицом консульского учреждения Российской Федерации</w:t>
      </w:r>
    </w:p>
    <w:p w14:paraId="484363C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C5781D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16. Вправе ли недееспособное лицо совершить завещание?</w:t>
      </w:r>
    </w:p>
    <w:p w14:paraId="241DDA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да </w:t>
      </w:r>
    </w:p>
    <w:p w14:paraId="2852151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7000E13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за недееспособное лицо завещание совершает его опекун</w:t>
      </w:r>
    </w:p>
    <w:p w14:paraId="6CCDA3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да, но за недееспособное лицо завещание совершает его опекун при наличии согласия органа опеки и попечительства</w:t>
      </w:r>
    </w:p>
    <w:p w14:paraId="280AE91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59D31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17. Удостоверение сделки на основании электронного документа в отсутствие лица, совершающего сделку, или его представителя:</w:t>
      </w:r>
    </w:p>
    <w:p w14:paraId="3A916D1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допускается </w:t>
      </w:r>
    </w:p>
    <w:p w14:paraId="781338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Б) допускается, но только с согласия нотариуса</w:t>
      </w:r>
    </w:p>
    <w:p w14:paraId="1471B0C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не допускается </w:t>
      </w:r>
    </w:p>
    <w:p w14:paraId="68973554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BE5C7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18. Для заключения предварительного договора купли-продажи одним из супругов доли в уставном капитале общества с ограниченной ответственностью:</w:t>
      </w:r>
    </w:p>
    <w:p w14:paraId="0921BB9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требуется согласие другого супруга</w:t>
      </w:r>
    </w:p>
    <w:p w14:paraId="6E26021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требуется нотариально удостоверенное согласие другого супруга</w:t>
      </w:r>
    </w:p>
    <w:p w14:paraId="432A36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требуется согласие другого супруга.</w:t>
      </w:r>
    </w:p>
    <w:p w14:paraId="456DE4E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3F3F3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19. Правила нотариального делопроизводства утверждаются:</w:t>
      </w:r>
    </w:p>
    <w:p w14:paraId="60D2219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А) Министерством юстиции Российской Федерации </w:t>
      </w:r>
    </w:p>
    <w:p w14:paraId="785F636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Федеральной нотариальной палатой</w:t>
      </w:r>
    </w:p>
    <w:p w14:paraId="7E74BC6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Министерством юстиции Российской Федерации совместно с Федеральной нотариальной палатой </w:t>
      </w:r>
    </w:p>
    <w:p w14:paraId="5F6BD95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77D9B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20. Нотариальное делопроизводство ведется:</w:t>
      </w:r>
    </w:p>
    <w:p w14:paraId="38B2F1C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только на русском языке</w:t>
      </w:r>
    </w:p>
    <w:p w14:paraId="43F2633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только на языке республики в составе Российской Федерации, автономной области или автономных округов</w:t>
      </w:r>
    </w:p>
    <w:p w14:paraId="44D616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на русском языке и на языке республики в составе Российской Федерации, автономной области или автономных округов</w:t>
      </w:r>
    </w:p>
    <w:p w14:paraId="6423F91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318FB3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21. Нотариальное делопроизводство в консульском учреждении ведется на:</w:t>
      </w:r>
    </w:p>
    <w:p w14:paraId="006A6ED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русском языке</w:t>
      </w:r>
    </w:p>
    <w:p w14:paraId="0E2AB2E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английском языке</w:t>
      </w:r>
    </w:p>
    <w:p w14:paraId="171E136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государственном языке страны пребывания</w:t>
      </w:r>
    </w:p>
    <w:p w14:paraId="77DA057A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211195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22. Нотариальное делопроизводство осуществляется:</w:t>
      </w:r>
    </w:p>
    <w:p w14:paraId="6505CB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только на бумажных носителях</w:t>
      </w:r>
    </w:p>
    <w:p w14:paraId="2A67CC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только в электронном виде</w:t>
      </w:r>
    </w:p>
    <w:p w14:paraId="6B10588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на бумажных носителях, а также в электронном виде в случаях и порядке, предусмотренных законодательством Российской Федерации и Правилами нотариального делопроизводства. </w:t>
      </w:r>
    </w:p>
    <w:p w14:paraId="6D21E54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865965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23. Проверки исполнения нотариусами, занимающимися частной практикой, Правил нотариального делопроизводства могут быть:</w:t>
      </w:r>
    </w:p>
    <w:p w14:paraId="7C45F87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плановыми, внеплановыми и повторными</w:t>
      </w:r>
    </w:p>
    <w:p w14:paraId="235B1F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плановыми и внеплановыми</w:t>
      </w:r>
    </w:p>
    <w:p w14:paraId="79CF1D1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плановыми, комплексными и комиссионными</w:t>
      </w:r>
    </w:p>
    <w:p w14:paraId="199C8B5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59A969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24. Плановая проверка исполнения нотариусами Правил нотариального делопроизводства проводится:</w:t>
      </w:r>
    </w:p>
    <w:p w14:paraId="369027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один раз в год</w:t>
      </w:r>
    </w:p>
    <w:p w14:paraId="5337E64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Б) один раз в два года </w:t>
      </w:r>
    </w:p>
    <w:p w14:paraId="228A44F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один раз в четыре года</w:t>
      </w:r>
    </w:p>
    <w:p w14:paraId="2D84149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 чаще чем один раз в два года, но не реже, чем один раз в три года</w:t>
      </w:r>
    </w:p>
    <w:p w14:paraId="3F16B76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587B0E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25. Срок проведения проверки исполнения нотариусом Правил нотариального делопроизводства: </w:t>
      </w:r>
    </w:p>
    <w:p w14:paraId="2199913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должен превышать 5 рабочих дней</w:t>
      </w:r>
    </w:p>
    <w:p w14:paraId="1B65A1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может быть менее 5 дней</w:t>
      </w:r>
    </w:p>
    <w:p w14:paraId="24EE013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составляет 10 дней</w:t>
      </w:r>
    </w:p>
    <w:p w14:paraId="59B1DDD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определяется исходя из конкретных обстоятельств</w:t>
      </w:r>
    </w:p>
    <w:p w14:paraId="179978A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5B63A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26. Оттиски печати нотариуса с воспроизведением Государственного герба Российской Федерации могут выполняться штемпельной краской:</w:t>
      </w:r>
    </w:p>
    <w:p w14:paraId="6AEDCFF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синего, голубого или фиолетового цвета</w:t>
      </w:r>
    </w:p>
    <w:p w14:paraId="4050A7A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синего, голубого или черного цвета</w:t>
      </w:r>
    </w:p>
    <w:p w14:paraId="713B7E1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только красного или голубого цвета </w:t>
      </w:r>
    </w:p>
    <w:p w14:paraId="12601CF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только красного или фиолетового цвета</w:t>
      </w:r>
    </w:p>
    <w:p w14:paraId="0C43A14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98EABB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27. В случае поступления нотариусу обращения, не относящегося к его компетенции, оно подлежит возвращению отправителю с соответствующим разъяснением не позднее:</w:t>
      </w:r>
    </w:p>
    <w:p w14:paraId="115F12B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3 дней со дня регистрации</w:t>
      </w:r>
    </w:p>
    <w:p w14:paraId="075D613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5 дней со дня регистрации </w:t>
      </w:r>
    </w:p>
    <w:p w14:paraId="2466CB4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7 дней со дня регистрации</w:t>
      </w:r>
    </w:p>
    <w:p w14:paraId="16903B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10 дней со дня регистрации</w:t>
      </w:r>
    </w:p>
    <w:p w14:paraId="3643C080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03CBF6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28. Обращения граждан, поступившие нотариусу в форме электронного документа, не подтвержденного электронной подписью:</w:t>
      </w:r>
    </w:p>
    <w:p w14:paraId="158872A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рассмотрению не подлежат</w:t>
      </w:r>
    </w:p>
    <w:p w14:paraId="2EA3DB3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возвращаются отправителю</w:t>
      </w:r>
    </w:p>
    <w:p w14:paraId="5F1CD52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передаются в региональную нотариальную палату</w:t>
      </w:r>
    </w:p>
    <w:p w14:paraId="702AC1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рассматриваются в порядке, предусмотренном Правилами нотариального делопроизводства</w:t>
      </w:r>
    </w:p>
    <w:p w14:paraId="335A37AF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716F67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29. Дела постоянного срока хранения по месту формирования хранятся:</w:t>
      </w:r>
    </w:p>
    <w:p w14:paraId="36F8F3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25 лет с момента их окончания</w:t>
      </w:r>
    </w:p>
    <w:p w14:paraId="07A4C31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50 лет с момента их окончания</w:t>
      </w:r>
    </w:p>
    <w:p w14:paraId="56DD12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более 75 лет с момента их окончания</w:t>
      </w:r>
    </w:p>
    <w:p w14:paraId="7A2683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без ограничения срока</w:t>
      </w:r>
    </w:p>
    <w:p w14:paraId="32828314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3EB5F5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30. Нотариус обязан осуществлять резервное копирование зарегистрированных нотариусом входящих электронных документов и электронного журнала регистрации входящих электронных документов на переносных электронных носителях: </w:t>
      </w:r>
    </w:p>
    <w:p w14:paraId="07B4AA7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не реже одного раза в день</w:t>
      </w:r>
    </w:p>
    <w:p w14:paraId="38FBD99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Б) не реже одного раза в неделю </w:t>
      </w:r>
    </w:p>
    <w:p w14:paraId="30D656B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не реже одного раза в десять дней</w:t>
      </w:r>
    </w:p>
    <w:p w14:paraId="29C93F1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один раз в месяц</w:t>
      </w:r>
    </w:p>
    <w:p w14:paraId="288606F6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8C5C84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31. Вправе ли нотариус, работающий в государственной нотариальной конторе, своим приказом возложить ведение делопроизводства или поручить выполнение отдельных видов работ, предусмотренных Правилами нотариального делопроизводства, одному или нескольким работникам государственной нотариальной конторы в рамках их трудовых функций?</w:t>
      </w:r>
    </w:p>
    <w:p w14:paraId="16A165D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вправе</w:t>
      </w:r>
    </w:p>
    <w:p w14:paraId="48CCFAB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вправе</w:t>
      </w:r>
    </w:p>
    <w:p w14:paraId="7ABA2F5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вправе, но с согласия региональной нотариальной палаты</w:t>
      </w:r>
    </w:p>
    <w:p w14:paraId="53B80589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5B9314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32. Нотариус оформляет следующие организационно-распорядительные документы, не касающиеся документального оформления нотариального действия: </w:t>
      </w:r>
    </w:p>
    <w:p w14:paraId="3CA39EA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постановления, приказы, распоряжения</w:t>
      </w:r>
    </w:p>
    <w:p w14:paraId="6C0B03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постановления, приказы</w:t>
      </w:r>
    </w:p>
    <w:p w14:paraId="7D8B74F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постановления, распоряжения</w:t>
      </w:r>
    </w:p>
    <w:p w14:paraId="6A143F9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приказы, распоряжения</w:t>
      </w:r>
    </w:p>
    <w:p w14:paraId="25D76AEE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42DEA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33. На печати нотариуса воспроизводится:</w:t>
      </w:r>
    </w:p>
    <w:p w14:paraId="008459E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герб муниципального образования</w:t>
      </w:r>
    </w:p>
    <w:p w14:paraId="70790F1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герб субъекта Российской Федерации </w:t>
      </w:r>
    </w:p>
    <w:p w14:paraId="6F45A77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Государственный герб Российской Федерации</w:t>
      </w:r>
    </w:p>
    <w:p w14:paraId="5E36AD8A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2AC663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34. В течение какого срока нотариус обязан, по общему правилу, дать ответ по существу обращения?</w:t>
      </w:r>
    </w:p>
    <w:p w14:paraId="5ADA39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10 дней с момента регистрации документа</w:t>
      </w:r>
    </w:p>
    <w:p w14:paraId="00CC79B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20 дней с момента регистрации документа</w:t>
      </w:r>
    </w:p>
    <w:p w14:paraId="3F6696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30 дней с момента регистрации документа</w:t>
      </w:r>
    </w:p>
    <w:p w14:paraId="5DAE8CD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 месяц с момента регистрации документа</w:t>
      </w:r>
    </w:p>
    <w:p w14:paraId="0C5CEE71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434279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35. В течение какого срока исходящие документы со дня их подписания нотариусом отправляются или передаются адресатам?</w:t>
      </w:r>
    </w:p>
    <w:p w14:paraId="3FDF8A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пять рабочих дней</w:t>
      </w:r>
    </w:p>
    <w:p w14:paraId="7DD99DE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пять календарных дней</w:t>
      </w:r>
    </w:p>
    <w:p w14:paraId="208B26F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десять рабочих дней</w:t>
      </w:r>
    </w:p>
    <w:p w14:paraId="1563BF2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десять календарных дней</w:t>
      </w:r>
    </w:p>
    <w:p w14:paraId="2EA9360D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C8B66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36. Реквизиты личного бланка нотариуса размещаются:</w:t>
      </w:r>
    </w:p>
    <w:p w14:paraId="7AE2EF3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 правому краю</w:t>
      </w:r>
    </w:p>
    <w:p w14:paraId="6F005E0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по левому краю</w:t>
      </w:r>
    </w:p>
    <w:p w14:paraId="7C25452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центровано</w:t>
      </w:r>
    </w:p>
    <w:p w14:paraId="3CDA018B" w14:textId="77777777" w:rsidR="00C134ED" w:rsidRPr="00D36C0B" w:rsidRDefault="00C134ED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27A036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37. Организацию изготовления, обращения, учета и использования бланков для совершения нотариальных действий нотариусом, занимающимся частной практикой, осуществляет:</w:t>
      </w:r>
    </w:p>
    <w:p w14:paraId="6DE101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Федеральная нотариальная палата</w:t>
      </w:r>
    </w:p>
    <w:p w14:paraId="6C0818F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Министерство юстиции Российской Федерации</w:t>
      </w:r>
    </w:p>
    <w:p w14:paraId="0DB36ED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 экономического развития Российской Федерации</w:t>
      </w:r>
    </w:p>
    <w:p w14:paraId="37B0DCB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Федеральная нотариальная палата по согласованию с Министерством юстиции Российской Федерации</w:t>
      </w:r>
    </w:p>
    <w:p w14:paraId="1711314E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99D2D5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38. Номенклатура дел на соответствующий год – это: </w:t>
      </w:r>
    </w:p>
    <w:p w14:paraId="6DE2332E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перечень наименований (заголовков) дел с указанием сроков их хранения</w:t>
      </w:r>
    </w:p>
    <w:p w14:paraId="19D2693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перечень наименований (заголовков) дел</w:t>
      </w:r>
    </w:p>
    <w:p w14:paraId="381B46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систематизированный перечень наименований (заголовков) дел с указанием сроков их хранения</w:t>
      </w:r>
    </w:p>
    <w:p w14:paraId="0969056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систематизированный перечень наименований (заголовков) дел с указанием сроков их уничтожения</w:t>
      </w:r>
    </w:p>
    <w:p w14:paraId="1D0149C4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57795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39. Какова продолжительность срока передачи дел нотариусом, занимающимся частной практикой, с момента сложения им полномочий?</w:t>
      </w:r>
    </w:p>
    <w:p w14:paraId="67B5235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 десяти календарных дней</w:t>
      </w:r>
    </w:p>
    <w:p w14:paraId="2B1AEF7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до десяти рабочих дней</w:t>
      </w:r>
    </w:p>
    <w:p w14:paraId="4360AC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 30 календарных дней</w:t>
      </w:r>
    </w:p>
    <w:p w14:paraId="6EC76EC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1 месяц</w:t>
      </w:r>
    </w:p>
    <w:p w14:paraId="73F21A9D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9F3F42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40. В каком месте входящего документа ставятся регистрационный номер по журналу регистрации входящей корреспонденции и дата регистрации?</w:t>
      </w:r>
    </w:p>
    <w:p w14:paraId="0EE9F3B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в правом нижнем углу первой страницы</w:t>
      </w:r>
    </w:p>
    <w:p w14:paraId="403706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в левом нижнем углу первой страницы</w:t>
      </w:r>
    </w:p>
    <w:p w14:paraId="19F0DDE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в правом нижнем углу последней страницы</w:t>
      </w:r>
    </w:p>
    <w:p w14:paraId="487D6F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в левом нижнем углу последней страницы</w:t>
      </w:r>
    </w:p>
    <w:p w14:paraId="0F2F903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EBC279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41. Порядок осуществления нотариального действия, не предусмотренного законодательством Российской Федерации, но отнесенного к компетенции нотариуса международным договором, определяется:</w:t>
      </w:r>
    </w:p>
    <w:p w14:paraId="034843C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Министерством юстиции Российской Федерации</w:t>
      </w:r>
    </w:p>
    <w:p w14:paraId="065D9E7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Федеральной нотариальной палатой </w:t>
      </w:r>
    </w:p>
    <w:p w14:paraId="5094D4E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Министерством иностранных дел Российской Федерации</w:t>
      </w:r>
    </w:p>
    <w:p w14:paraId="78B9AAE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Министерством юстиции Российской Федерации совместно с Федеральной нотариальной палатой</w:t>
      </w:r>
    </w:p>
    <w:p w14:paraId="05DE6BE3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0DDA2A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42. Формальная процедура, используемая дипломатическими или консульскими агентами страны, на территории которой документ должен быть представлен, для удостоверения подлинности подписи, качества, в котором </w:t>
      </w: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выступало лицо, подписавшее документ, и, в надлежащем случае, подлинности печати или штампа, которыми скреплен этот документ, называется:</w:t>
      </w:r>
    </w:p>
    <w:p w14:paraId="11B4D90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апостилизация</w:t>
      </w:r>
    </w:p>
    <w:p w14:paraId="61F7840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легализация</w:t>
      </w:r>
    </w:p>
    <w:p w14:paraId="6F9155F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универсализация </w:t>
      </w:r>
    </w:p>
    <w:p w14:paraId="359ABE0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формализация</w:t>
      </w:r>
    </w:p>
    <w:p w14:paraId="0C78739A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3F78DC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43. Подпись, печать или штамп, проставляемые на апостиле:</w:t>
      </w:r>
    </w:p>
    <w:p w14:paraId="4B05B81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должны быть заверены нотариусом</w:t>
      </w:r>
    </w:p>
    <w:p w14:paraId="357362A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должны быть заверены сотрудниками консульского учреждения</w:t>
      </w:r>
    </w:p>
    <w:p w14:paraId="269C91E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должны быть заверены сотрудниками министерства иностранных дел</w:t>
      </w:r>
    </w:p>
    <w:p w14:paraId="5F95768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не требуют никакого заверения</w:t>
      </w:r>
    </w:p>
    <w:p w14:paraId="03F1C4D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D18EF6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44. Апостиль имеет форму:</w:t>
      </w:r>
    </w:p>
    <w:p w14:paraId="70A51BF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квадрата со стороной не менее 9 см</w:t>
      </w:r>
    </w:p>
    <w:p w14:paraId="092E62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квадрата со стороной не менее 10 см</w:t>
      </w:r>
    </w:p>
    <w:p w14:paraId="537BAF1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прямоугольника со сторонами 8 см и 10 см</w:t>
      </w:r>
    </w:p>
    <w:p w14:paraId="4AF861D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форму круга с диаметром не более 15 см</w:t>
      </w:r>
    </w:p>
    <w:p w14:paraId="35CE4B33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627B20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45. На каком языке должен быть дан заголовок апостиля?</w:t>
      </w:r>
    </w:p>
    <w:p w14:paraId="7BE6845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 русском</w:t>
      </w:r>
    </w:p>
    <w:p w14:paraId="55702C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 английском</w:t>
      </w:r>
    </w:p>
    <w:p w14:paraId="4B5C0FF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на французском </w:t>
      </w:r>
    </w:p>
    <w:p w14:paraId="25DD71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на любом</w:t>
      </w:r>
    </w:p>
    <w:p w14:paraId="3B56A9F0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C22F8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46. Действия, связанные с охраной находящегося на территории Российской Федерации имущества, оставшегося после смерти иностранного гражданина, осуществляются в соответствии с:</w:t>
      </w:r>
    </w:p>
    <w:p w14:paraId="62A5677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личным законом умершего</w:t>
      </w:r>
    </w:p>
    <w:p w14:paraId="7E7F26E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законодательством Российской Федерации</w:t>
      </w:r>
    </w:p>
    <w:p w14:paraId="6F03801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правом страны, на территории которой находится недвижимое имущество умершего</w:t>
      </w:r>
    </w:p>
    <w:p w14:paraId="74560A62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3D9409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47. Вправе ли супруги, имеющие гражданство Белоруссии и Украины, при заключении брачного договора руководствоваться законодательством Российской Федерации?</w:t>
      </w:r>
    </w:p>
    <w:p w14:paraId="608EFB5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684C9AA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5DD51FE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с согласия посольства Российской Федерации</w:t>
      </w:r>
    </w:p>
    <w:p w14:paraId="5434CB3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864B39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48. Имеет ли право нотариус, не обладая знаниями иностранного языка, свидетельствовать верность перевода?</w:t>
      </w:r>
    </w:p>
    <w:p w14:paraId="1A4B04B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4B01D92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0F43E6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да, но только в исключительных случаях</w:t>
      </w:r>
    </w:p>
    <w:p w14:paraId="550AC6B7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976376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49. Вправе ли в качестве наследника гражданина Российской Федерации выступать иностранное юридическое лицо? </w:t>
      </w:r>
    </w:p>
    <w:p w14:paraId="6737DA2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да</w:t>
      </w:r>
    </w:p>
    <w:p w14:paraId="64B920C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нет</w:t>
      </w:r>
    </w:p>
    <w:p w14:paraId="2D2B298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да, но только с согласия Российской Федерации </w:t>
      </w:r>
    </w:p>
    <w:p w14:paraId="6BE481C5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853541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50. Если международным договором Российской Федерации установлены иные правила о нотариальных действиях, чем те, которые предусмотрены законодательными актами Российской Федерации, при совершении нотариальных действий применяются:</w:t>
      </w:r>
    </w:p>
    <w:p w14:paraId="6FCD8AA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правила, предусмотренные законодательством Российской Федерации</w:t>
      </w:r>
    </w:p>
    <w:p w14:paraId="3B4D57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правила, определенные для данного случая Министерством юстиции Российской Федерации</w:t>
      </w:r>
    </w:p>
    <w:p w14:paraId="213013C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правила международного договора</w:t>
      </w:r>
    </w:p>
    <w:p w14:paraId="4C726026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ADF82D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51. По чьему заявлению нотариус выдает одному из супругов или обоим супругам свидетельства о праве собственности на долю в общем имуществе, нажитом за время брака?</w:t>
      </w:r>
    </w:p>
    <w:p w14:paraId="4BAC828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совместному письменному заявлению супругов</w:t>
      </w:r>
    </w:p>
    <w:p w14:paraId="34181C8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по заявлению одного из супругов </w:t>
      </w:r>
    </w:p>
    <w:p w14:paraId="1C0B5CA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по заявлению кредиторов супругов или одного из них</w:t>
      </w:r>
    </w:p>
    <w:p w14:paraId="7AEF5FC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такой документ нотариус не выдает</w:t>
      </w:r>
    </w:p>
    <w:p w14:paraId="4C3ACDC1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06F44B3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52. Какой нотариус полномочен выдавать свидетельство о праве собственности на квартиру?</w:t>
      </w:r>
    </w:p>
    <w:p w14:paraId="64F7531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нотариус по месту жительства супругов</w:t>
      </w:r>
    </w:p>
    <w:p w14:paraId="7F3BF484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нотариус по месту постоянной регистрации супругов</w:t>
      </w:r>
    </w:p>
    <w:p w14:paraId="3A2077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нотариус по месту нахождения квартиры</w:t>
      </w:r>
    </w:p>
    <w:p w14:paraId="0A99D86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любой нотариус</w:t>
      </w:r>
    </w:p>
    <w:p w14:paraId="4B10498D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AE287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53. Какой нотариус полномочен выдавать свидетельство о праве собственности на долю в общем имуществе супругов в случае смерти одного из супругов?</w:t>
      </w:r>
    </w:p>
    <w:p w14:paraId="6F716AC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нотариус по месту жительства супругов</w:t>
      </w:r>
    </w:p>
    <w:p w14:paraId="6D1B72B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нотариус по месту открытия наследства</w:t>
      </w:r>
    </w:p>
    <w:p w14:paraId="510CEFD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нотариус по месту нахождения имущества</w:t>
      </w:r>
    </w:p>
    <w:p w14:paraId="785A9DDD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любой нотариус</w:t>
      </w:r>
    </w:p>
    <w:p w14:paraId="47672A69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BD2D3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54. Что является основанием для выдачи свидетельства о праве собственности на долю в общем имуществе супругов в случае смерти одного из супругов?</w:t>
      </w:r>
    </w:p>
    <w:p w14:paraId="41FCB87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письменное заявление любого из наследников</w:t>
      </w:r>
    </w:p>
    <w:p w14:paraId="173EB4B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совместное письменное заявление наследников</w:t>
      </w:r>
    </w:p>
    <w:p w14:paraId="5BA8468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lastRenderedPageBreak/>
        <w:t>В) письменное заявление пережившего супруга с извещением наследников, принявших наследство</w:t>
      </w:r>
    </w:p>
    <w:p w14:paraId="61A72FD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решение нотариуса</w:t>
      </w:r>
    </w:p>
    <w:p w14:paraId="65E23F4A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3A2D5F9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55. На какую долю в общем имуществе супругов может быть выдано свидетельство о праве собственности на долю в общем имуществе супругов?</w:t>
      </w:r>
    </w:p>
    <w:p w14:paraId="08F76E01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на половину общего имущества, нажитого во время брака</w:t>
      </w:r>
    </w:p>
    <w:p w14:paraId="1743C6D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на треть общего имущества, нажитого во время брака</w:t>
      </w:r>
    </w:p>
    <w:p w14:paraId="1E304C4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на четверть общего имущества, нажитого во время брака</w:t>
      </w:r>
    </w:p>
    <w:p w14:paraId="3DEBD4CE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B4FAA7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56. Что является основанием для определения в свидетельстве о праве собственности доли умершего супруга в общем имуществе?</w:t>
      </w:r>
    </w:p>
    <w:p w14:paraId="5A4B89F2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письменное заявление наследников, принявших наследство</w:t>
      </w:r>
    </w:p>
    <w:p w14:paraId="1EF7E64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Б) согласие пережившего супруга </w:t>
      </w:r>
    </w:p>
    <w:p w14:paraId="2749F1B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письменное заявление наследников, принявших наследство, и согласие пережившего супруга </w:t>
      </w:r>
    </w:p>
    <w:p w14:paraId="5ACA8445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решение суда</w:t>
      </w:r>
    </w:p>
    <w:p w14:paraId="26412AE7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D179F9C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57. Соглашение об уплате алиментов: </w:t>
      </w:r>
    </w:p>
    <w:p w14:paraId="7E52E64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подлежит нотариальному удостоверению</w:t>
      </w:r>
    </w:p>
    <w:p w14:paraId="4D59445A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подлежит нотариальному удостоверению</w:t>
      </w:r>
    </w:p>
    <w:p w14:paraId="74A0159F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может быть нотариально удостоверено </w:t>
      </w:r>
    </w:p>
    <w:p w14:paraId="3C6A684D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59302F6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58. Дополнительное соглашение об изменении брачного договора: </w:t>
      </w:r>
    </w:p>
    <w:p w14:paraId="28979607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подлежит нотариальному удостоверению</w:t>
      </w:r>
    </w:p>
    <w:p w14:paraId="5A635DF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не подлежит нотариальному удостоверению</w:t>
      </w:r>
    </w:p>
    <w:p w14:paraId="3117A066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 xml:space="preserve">В) может быть нотариально удостоверено </w:t>
      </w:r>
    </w:p>
    <w:p w14:paraId="72712538" w14:textId="77777777" w:rsidR="00591289" w:rsidRPr="00D36C0B" w:rsidRDefault="00591289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79ADD013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59. Какие отношения регулирует брачный договор?</w:t>
      </w:r>
    </w:p>
    <w:p w14:paraId="1C14572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А) имущественные и личные неимущественные права супругов</w:t>
      </w:r>
    </w:p>
    <w:p w14:paraId="535F2198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Б) имущественные и личные неимущественные права супругов и их детей</w:t>
      </w:r>
    </w:p>
    <w:p w14:paraId="03989C30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В) имущественные и права супругов</w:t>
      </w:r>
    </w:p>
    <w:p w14:paraId="10AC9A5B" w14:textId="77777777" w:rsidR="00352016" w:rsidRPr="00D36C0B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36C0B">
        <w:rPr>
          <w:rFonts w:ascii="Times New Roman" w:hAnsi="Times New Roman"/>
          <w:bCs/>
          <w:noProof/>
          <w:sz w:val="28"/>
          <w:szCs w:val="28"/>
        </w:rPr>
        <w:t>Г) личные неимущественные права супругов</w:t>
      </w:r>
    </w:p>
    <w:p w14:paraId="48AA6262" w14:textId="77777777" w:rsidR="00352016" w:rsidRPr="00145CB3" w:rsidRDefault="00352016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4B8D34D3" w14:textId="77777777" w:rsidR="00D81D04" w:rsidRPr="00145CB3" w:rsidRDefault="00D81D04" w:rsidP="002353E2">
      <w:pPr>
        <w:spacing w:after="0" w:line="240" w:lineRule="auto"/>
        <w:ind w:firstLine="567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1DAF7997" w14:textId="5C352A70" w:rsidR="00145CB3" w:rsidRDefault="00145CB3">
      <w:pPr>
        <w:spacing w:after="0" w:line="240" w:lineRule="auto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14:paraId="3DC2305C" w14:textId="021856F1" w:rsidR="00352016" w:rsidRPr="00D36C0B" w:rsidRDefault="00352016" w:rsidP="00E166A0">
      <w:pPr>
        <w:pStyle w:val="a3"/>
        <w:tabs>
          <w:tab w:val="left" w:pos="1134"/>
        </w:tabs>
        <w:spacing w:line="0" w:lineRule="atLeast"/>
        <w:ind w:left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sectPr w:rsidR="00352016" w:rsidRPr="00D36C0B" w:rsidSect="001D5435">
      <w:pgSz w:w="11906" w:h="16838"/>
      <w:pgMar w:top="1134" w:right="851" w:bottom="1134" w:left="156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6648A"/>
    <w:multiLevelType w:val="hybridMultilevel"/>
    <w:tmpl w:val="8E608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56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B9"/>
    <w:rsid w:val="00132451"/>
    <w:rsid w:val="00145CB3"/>
    <w:rsid w:val="001502FE"/>
    <w:rsid w:val="001D5435"/>
    <w:rsid w:val="002353E2"/>
    <w:rsid w:val="002D3190"/>
    <w:rsid w:val="00352016"/>
    <w:rsid w:val="0036415A"/>
    <w:rsid w:val="0045036B"/>
    <w:rsid w:val="004A60B9"/>
    <w:rsid w:val="004E1F07"/>
    <w:rsid w:val="00591289"/>
    <w:rsid w:val="008117C9"/>
    <w:rsid w:val="00A20C9B"/>
    <w:rsid w:val="00A86201"/>
    <w:rsid w:val="00BC06F6"/>
    <w:rsid w:val="00C134ED"/>
    <w:rsid w:val="00C753FA"/>
    <w:rsid w:val="00D36C0B"/>
    <w:rsid w:val="00D81D04"/>
    <w:rsid w:val="00E166A0"/>
    <w:rsid w:val="00E16D89"/>
    <w:rsid w:val="00E40A5F"/>
    <w:rsid w:val="00E7736B"/>
    <w:rsid w:val="00EF455C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E21C"/>
  <w15:chartTrackingRefBased/>
  <w15:docId w15:val="{E2B4E2E3-B89D-4B5A-9C2A-F1EFA288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16"/>
    <w:pPr>
      <w:spacing w:after="160" w:line="252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ksel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ispolnitelmznaya_nadpis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tcennie_bumagi/" TargetMode="External"/><Relationship Id="rId5" Type="http://schemas.openxmlformats.org/officeDocument/2006/relationships/hyperlink" Target="https://pandia.ru/text/category/aliment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7798</Words>
  <Characters>44451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52145</CharactersWithSpaces>
  <SharedDoc>false</SharedDoc>
  <HLinks>
    <vt:vector size="24" baseType="variant">
      <vt:variant>
        <vt:i4>1310792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https://pandia.ru/text/category/vekselmz/</vt:lpwstr>
      </vt:variant>
      <vt:variant>
        <vt:lpwstr/>
      </vt:variant>
      <vt:variant>
        <vt:i4>2424857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https://pandia.ru/text/category/ispolnitelmznaya_nadpismz/</vt:lpwstr>
      </vt:variant>
      <vt:variant>
        <vt:lpwstr/>
      </vt:variant>
      <vt:variant>
        <vt:i4>5373999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https://pandia.ru/text/category/tcennie_bumagi/</vt:lpwstr>
      </vt:variant>
      <vt:variant>
        <vt:lpwstr/>
      </vt:variant>
      <vt:variant>
        <vt:i4>1179716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https://pandia.ru/text/category/alimenti/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6</cp:revision>
  <dcterms:created xsi:type="dcterms:W3CDTF">2024-03-20T07:38:00Z</dcterms:created>
  <dcterms:modified xsi:type="dcterms:W3CDTF">2025-12-17T17:40:00Z</dcterms:modified>
</cp:coreProperties>
</file>