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862F" w14:textId="77777777" w:rsidR="00882421" w:rsidRPr="00FC46A7" w:rsidRDefault="004F5B8D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14:paraId="305B7BFD" w14:textId="77777777" w:rsidR="00882421" w:rsidRPr="00FC46A7" w:rsidRDefault="008824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B062A4" w14:textId="5A3B3223" w:rsidR="00882421" w:rsidRDefault="004F5B8D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>Правовая работа в организации</w:t>
      </w:r>
      <w:r w:rsidRPr="00FC46A7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49C4FD3A" w14:textId="77777777" w:rsidR="00FC46A7" w:rsidRDefault="00FC46A7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8D0D09F" w14:textId="77777777" w:rsidR="00A101D2" w:rsidRPr="00FC46A7" w:rsidRDefault="00A101D2" w:rsidP="00A101D2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>ПРИМЕРНЫЙ ПЕРЕЧЕНЬ ВОПРОСОВ ДЛЯ ПОДГОТОВКИ К ЗАЧЕТУ</w:t>
      </w:r>
    </w:p>
    <w:p w14:paraId="3DE0282C" w14:textId="77777777" w:rsidR="00A101D2" w:rsidRPr="00FC46A7" w:rsidRDefault="00A101D2" w:rsidP="00A101D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71F39A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Понятие, сущность и содержание правовой работы. </w:t>
      </w:r>
    </w:p>
    <w:p w14:paraId="3D9B500F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Исторические аспекты возникновения и эволюции правовой работы в организации.</w:t>
      </w:r>
    </w:p>
    <w:p w14:paraId="0A5B259F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Зарубежная практика организации правовой работы в организации.</w:t>
      </w:r>
    </w:p>
    <w:p w14:paraId="65BEF3E4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Задачи, функции и полномочия юридического подразделения организации. </w:t>
      </w:r>
    </w:p>
    <w:p w14:paraId="699F5555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Функциональные обязанности и полномочия юрисконсульта организации.</w:t>
      </w:r>
    </w:p>
    <w:p w14:paraId="2099801D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Квалификационные требования, предъявляемые к должностям юристов.</w:t>
      </w:r>
    </w:p>
    <w:p w14:paraId="3BD49108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Требования образовательных стандартов к подготовке специалистов юридической службы.</w:t>
      </w:r>
    </w:p>
    <w:p w14:paraId="64CCB818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Требования профессиональных стандартов к должностям юридических подразделений. </w:t>
      </w:r>
    </w:p>
    <w:p w14:paraId="1CBF68E8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работы по подготовке проектов локальных актов организации.</w:t>
      </w:r>
    </w:p>
    <w:p w14:paraId="76284D3E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Основные виды локальных актов, разрабатываемых в организации, и требования, предъявляемые к ним.</w:t>
      </w:r>
    </w:p>
    <w:p w14:paraId="03282FE0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Требования юридической техники оформления проектов локальных актов.</w:t>
      </w:r>
    </w:p>
    <w:p w14:paraId="37C14AAA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проектов приказов, связанных с реализацией трудовых прав работников (прием на работу, </w:t>
      </w:r>
      <w:proofErr w:type="spellStart"/>
      <w:r w:rsidRPr="00FC46A7">
        <w:rPr>
          <w:rFonts w:ascii="Times New Roman" w:hAnsi="Times New Roman"/>
          <w:color w:val="000000" w:themeColor="text1"/>
          <w:sz w:val="28"/>
          <w:szCs w:val="28"/>
        </w:rPr>
        <w:t>преводы</w:t>
      </w:r>
      <w:proofErr w:type="spellEnd"/>
      <w:r w:rsidRPr="00FC46A7">
        <w:rPr>
          <w:rFonts w:ascii="Times New Roman" w:hAnsi="Times New Roman"/>
          <w:color w:val="000000" w:themeColor="text1"/>
          <w:sz w:val="28"/>
          <w:szCs w:val="28"/>
        </w:rPr>
        <w:t>, увольнение и др.).</w:t>
      </w:r>
    </w:p>
    <w:p w14:paraId="0D5A2EA2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Понятие, сущность и содержание правовой экспертизы проектов локальных актов.</w:t>
      </w:r>
    </w:p>
    <w:p w14:paraId="57BBC348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</w:t>
      </w:r>
      <w:proofErr w:type="spellStart"/>
      <w:r w:rsidRPr="00FC46A7">
        <w:rPr>
          <w:rFonts w:ascii="Times New Roman" w:hAnsi="Times New Roman"/>
          <w:color w:val="000000" w:themeColor="text1"/>
          <w:sz w:val="28"/>
          <w:szCs w:val="28"/>
        </w:rPr>
        <w:t>зключения</w:t>
      </w:r>
      <w:proofErr w:type="spellEnd"/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 по результатам правовой экспертизы.</w:t>
      </w:r>
    </w:p>
    <w:p w14:paraId="593F9778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Антикоррупционная экспертиза правовых актов организации.</w:t>
      </w:r>
    </w:p>
    <w:p w14:paraId="77A2A929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и содержание договорной работы в организации.</w:t>
      </w:r>
    </w:p>
    <w:p w14:paraId="3640908B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переговоров с контрагентами по вопросам заключения договоров.</w:t>
      </w:r>
    </w:p>
    <w:p w14:paraId="65F5E7B4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контроля за исполнением договоров в организации.</w:t>
      </w:r>
    </w:p>
    <w:p w14:paraId="25C6E1F9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Порядок проведения правовой экспертизы проектов договоров.</w:t>
      </w:r>
    </w:p>
    <w:p w14:paraId="59D7D16A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Понятие, сущность и задачи претензионной работы в организации.</w:t>
      </w:r>
    </w:p>
    <w:p w14:paraId="4789C60B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Методика подготовки и предъявления претензий, подготовки ответов на претензии, предъявленные к организации.</w:t>
      </w:r>
    </w:p>
    <w:p w14:paraId="0B7F7B7A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Порядок привлечения работников к дисциплинарной </w:t>
      </w:r>
      <w:proofErr w:type="gramStart"/>
      <w:r w:rsidRPr="00FC46A7">
        <w:rPr>
          <w:rFonts w:ascii="Times New Roman" w:hAnsi="Times New Roman"/>
          <w:color w:val="000000" w:themeColor="text1"/>
          <w:sz w:val="28"/>
          <w:szCs w:val="28"/>
        </w:rPr>
        <w:t>ответственности,  проведение</w:t>
      </w:r>
      <w:proofErr w:type="gramEnd"/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 расследования по фактам нарушения трудовой дисциплины и оформление результатов. </w:t>
      </w:r>
    </w:p>
    <w:p w14:paraId="34B0A4E1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Порядок урегулирования индивидуальных трудовых споров в организации и роль юриста в этой работе.</w:t>
      </w:r>
    </w:p>
    <w:p w14:paraId="77B20FFF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Участие юриста в урегулировании коллективных трудовых споров. </w:t>
      </w:r>
    </w:p>
    <w:p w14:paraId="051C95B0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Порядок проведения расследования несчастных случаев и участие юриста в этой работе.</w:t>
      </w:r>
    </w:p>
    <w:p w14:paraId="34A731B8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Документальное оформление результатов расследования несчастных случаев.</w:t>
      </w:r>
    </w:p>
    <w:p w14:paraId="0D2B1CD7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Организация исковой работы в организации.</w:t>
      </w:r>
    </w:p>
    <w:p w14:paraId="49FE1209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документов </w:t>
      </w:r>
      <w:proofErr w:type="gramStart"/>
      <w:r w:rsidRPr="00FC46A7">
        <w:rPr>
          <w:rFonts w:ascii="Times New Roman" w:hAnsi="Times New Roman"/>
          <w:color w:val="000000" w:themeColor="text1"/>
          <w:sz w:val="28"/>
          <w:szCs w:val="28"/>
        </w:rPr>
        <w:t>о представительств</w:t>
      </w:r>
      <w:proofErr w:type="gramEnd"/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в суде.</w:t>
      </w:r>
    </w:p>
    <w:p w14:paraId="3306CA5F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и представление документов в органы принудительного исполнения. </w:t>
      </w:r>
    </w:p>
    <w:p w14:paraId="268E75F4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взаимодействия с судебными приставами-исполнителями. </w:t>
      </w:r>
    </w:p>
    <w:p w14:paraId="424FEA81" w14:textId="77777777" w:rsidR="00A101D2" w:rsidRPr="00FC46A7" w:rsidRDefault="00A101D2" w:rsidP="00A101D2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color w:val="000000" w:themeColor="text1"/>
          <w:sz w:val="28"/>
          <w:szCs w:val="28"/>
        </w:rPr>
        <w:t>Документальное оформление исполнительного производства в организации.</w:t>
      </w:r>
    </w:p>
    <w:p w14:paraId="73344F3D" w14:textId="77777777" w:rsidR="00A101D2" w:rsidRDefault="00A101D2">
      <w:pPr>
        <w:spacing w:after="0" w:line="240" w:lineRule="auto"/>
        <w:ind w:left="709" w:right="708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25337722" w14:textId="77777777" w:rsidR="00FC46A7" w:rsidRPr="00FC46A7" w:rsidRDefault="00FC46A7" w:rsidP="00FC46A7">
      <w:pPr>
        <w:spacing w:after="0" w:line="240" w:lineRule="auto"/>
        <w:ind w:left="709" w:right="708"/>
        <w:contextualSpacing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Семестр 8</w:t>
      </w:r>
    </w:p>
    <w:p w14:paraId="426E1DC1" w14:textId="77777777" w:rsidR="00882421" w:rsidRPr="00FC46A7" w:rsidRDefault="0088242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15785D1E" w14:textId="77777777" w:rsidR="00882421" w:rsidRPr="00FC46A7" w:rsidRDefault="004F5B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При проведении промежуточной аттестации обучающемуся предлагается дать ответы на 10 тестовых заданий из нижеприведенного списка. </w:t>
      </w:r>
    </w:p>
    <w:p w14:paraId="4598FFDF" w14:textId="77777777" w:rsidR="00882421" w:rsidRPr="00FC46A7" w:rsidRDefault="004F5B8D">
      <w:pPr>
        <w:spacing w:after="0" w:line="240" w:lineRule="auto"/>
        <w:contextualSpacing/>
        <w:jc w:val="center"/>
        <w:rPr>
          <w:color w:val="000000" w:themeColor="text1"/>
        </w:rPr>
      </w:pPr>
      <w:r w:rsidRPr="00FC46A7">
        <w:rPr>
          <w:rFonts w:ascii="Times New Roman" w:hAnsi="Times New Roman"/>
          <w:iCs/>
          <w:color w:val="000000" w:themeColor="text1"/>
          <w:sz w:val="28"/>
          <w:szCs w:val="28"/>
        </w:rPr>
        <w:t>ПРИМЕРНЫЙ ПЕРЕЧЕНЬ ТЕСТОВЫХ ЗАДАНИЙ</w:t>
      </w:r>
      <w:r w:rsidRPr="00FC46A7">
        <w:rPr>
          <w:color w:val="000000" w:themeColor="text1"/>
        </w:rPr>
        <w:t xml:space="preserve"> </w:t>
      </w:r>
    </w:p>
    <w:p w14:paraId="199CDBCA" w14:textId="77777777" w:rsidR="00882421" w:rsidRPr="00FC46A7" w:rsidRDefault="00882421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1A89CB1" w14:textId="77777777" w:rsidR="00882421" w:rsidRPr="00FC46A7" w:rsidRDefault="004F5B8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  ПК-2</w:t>
      </w:r>
    </w:p>
    <w:p w14:paraId="2C8FF0A5" w14:textId="77777777" w:rsidR="00882421" w:rsidRPr="00FC46A7" w:rsidRDefault="00882421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90FA237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Функциями правовой работы являются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57CEDB44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А) нормотворческая </w:t>
      </w:r>
    </w:p>
    <w:p w14:paraId="35BE9DE4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карательная функция</w:t>
      </w:r>
    </w:p>
    <w:p w14:paraId="6CBBF3AA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</w:t>
      </w:r>
      <w:proofErr w:type="spellStart"/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правовоспитательная</w:t>
      </w:r>
      <w:proofErr w:type="spellEnd"/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17FB7AC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правоприменительная</w:t>
      </w:r>
    </w:p>
    <w:p w14:paraId="1BB5FF27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Государственным служащим, в должностные обязанности которых входит проведение правовой экспертизы проектов правовых актов, имеющим высшее юридическое образование выплачивается ежемесячное денежное вознаграждение, увеличенное на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верный вариант):</w:t>
      </w:r>
    </w:p>
    <w:p w14:paraId="300A4174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70 %</w:t>
      </w:r>
    </w:p>
    <w:p w14:paraId="147DCCA8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50 %</w:t>
      </w:r>
    </w:p>
    <w:p w14:paraId="39210C21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30 %</w:t>
      </w:r>
    </w:p>
    <w:p w14:paraId="43DB2DEF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20 %</w:t>
      </w:r>
    </w:p>
    <w:p w14:paraId="4A7E072F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Согласно Типовому положению, утвержденному </w:t>
      </w:r>
      <w:hyperlink r:id="rId8" w:history="1">
        <w:r w:rsidRPr="00FC46A7">
          <w:rPr>
            <w:rFonts w:ascii="Times New Roman" w:hAnsi="Times New Roman"/>
            <w:b/>
            <w:bCs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FC46A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 апреля 2002 г. № 207, основными задачами юридической службы являются</w:t>
      </w:r>
      <w:r w:rsidRPr="00FC46A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5FE67C5A" w14:textId="77777777" w:rsidR="00882421" w:rsidRPr="00FC46A7" w:rsidRDefault="004F5B8D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 правовое обеспечение деятельности федерального органа исполнительной власти</w:t>
      </w:r>
    </w:p>
    <w:p w14:paraId="283D6037" w14:textId="77777777" w:rsidR="00882421" w:rsidRPr="00FC46A7" w:rsidRDefault="004F5B8D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Б) осуществление работы, связанной с совершенствованием законодательства Российской Федерации, регулирующего вопросы, входящие в компетенцию федерального органа исполнительной власти </w:t>
      </w:r>
    </w:p>
    <w:p w14:paraId="55A0D773" w14:textId="77777777" w:rsidR="00882421" w:rsidRPr="00FC46A7" w:rsidRDefault="004F5B8D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улучшение качества проектов нормативных правовых актов</w:t>
      </w:r>
    </w:p>
    <w:p w14:paraId="16763CD5" w14:textId="77777777" w:rsidR="00882421" w:rsidRPr="00FC46A7" w:rsidRDefault="004F5B8D">
      <w:pPr>
        <w:shd w:val="clear" w:color="auto" w:fill="FFFFFF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содействие правоохранительным органам в обеспечении законности и правопорядка в обществе</w:t>
      </w:r>
    </w:p>
    <w:p w14:paraId="510879FD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При каком количестве штатных единиц, замещаемых специалистами юридического профиля, в организации создается юридическая служба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14:paraId="4D3CCB1B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3,0</w:t>
      </w:r>
    </w:p>
    <w:p w14:paraId="3048AFBD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от 4,0 до 7,0</w:t>
      </w:r>
    </w:p>
    <w:p w14:paraId="6F8AB2D5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от 8,0 до 25,0</w:t>
      </w:r>
    </w:p>
    <w:p w14:paraId="36FB9907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от 26,0 до 85.0</w:t>
      </w:r>
    </w:p>
    <w:p w14:paraId="6D2A80ED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Юридический отдел в организации создается при следующем количестве штатных единиц, замещаемых специалистами юридического профиля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14:paraId="12A0E6B5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3,0</w:t>
      </w:r>
    </w:p>
    <w:p w14:paraId="41BF62BA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от 4,0 до 7,0</w:t>
      </w:r>
    </w:p>
    <w:p w14:paraId="663B6384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от 8,0 до 25,0</w:t>
      </w:r>
    </w:p>
    <w:p w14:paraId="0F65B904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от 26,0 до 85,0</w:t>
      </w:r>
    </w:p>
    <w:p w14:paraId="4C777DCF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Перечень направлений подготовки специалистов юридического профиля со средним специальным образованием включает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1F22403F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юриспруденция</w:t>
      </w:r>
    </w:p>
    <w:p w14:paraId="000786C2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право и организация социального обеспечения</w:t>
      </w:r>
    </w:p>
    <w:p w14:paraId="3BC97A19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правоохранительная деятельность</w:t>
      </w:r>
    </w:p>
    <w:p w14:paraId="3B5DDEB6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право и судебное администрирование</w:t>
      </w:r>
    </w:p>
    <w:p w14:paraId="1B35B420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В рамках освоения программы бакалавриата по направлению подготовки «Юриспруденция» выпускники готовятся к решению задач профессиональной деятельности следующих типов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64BF874" w14:textId="77777777" w:rsidR="00882421" w:rsidRPr="00FC46A7" w:rsidRDefault="004F5B8D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нормотворческий </w:t>
      </w:r>
    </w:p>
    <w:p w14:paraId="5B876942" w14:textId="77777777" w:rsidR="00882421" w:rsidRPr="00FC46A7" w:rsidRDefault="004F5B8D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proofErr w:type="spellStart"/>
      <w:r w:rsidRPr="00FC46A7">
        <w:rPr>
          <w:rFonts w:ascii="Times New Roman" w:hAnsi="Times New Roman"/>
          <w:color w:val="000000" w:themeColor="text1"/>
          <w:sz w:val="24"/>
          <w:szCs w:val="24"/>
        </w:rPr>
        <w:t>правовоспитательный</w:t>
      </w:r>
      <w:proofErr w:type="spellEnd"/>
    </w:p>
    <w:p w14:paraId="74DDF133" w14:textId="77777777" w:rsidR="00882421" w:rsidRPr="00FC46A7" w:rsidRDefault="004F5B8D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В) правоприменительный; </w:t>
      </w:r>
    </w:p>
    <w:p w14:paraId="017B24C5" w14:textId="77777777" w:rsidR="00882421" w:rsidRPr="00FC46A7" w:rsidRDefault="004F5B8D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Г) экспертно-консультационный </w:t>
      </w:r>
    </w:p>
    <w:p w14:paraId="6C3E5B20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Согласно проекту профессионального стандарта «Юрист», обобщенная трудовая функция «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Правовое обеспечение деятельности организаций и оказание юридической помощи физическим лицам и их объединениям» включает следующие трудовые функции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2F3AD85B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А) разработка и правовая экспертиза документов для организаций и физических лиц</w:t>
      </w:r>
    </w:p>
    <w:p w14:paraId="7F8AF87E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представительство интересов организаций и физических лиц в отношениях с В) государственными органами, контрагентами и иными лицами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16BE706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борьба с преступностью в организации</w:t>
      </w:r>
    </w:p>
    <w:p w14:paraId="738A7E5C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Государственной регистрации в Минюсте России подлежат ведомственные правовые акты, по следующим вопросам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</w:p>
    <w:p w14:paraId="231E7D92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затрагивающие права, свободы и обязанности человека и гражданина</w:t>
      </w:r>
    </w:p>
    <w:p w14:paraId="63C3FE1D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устанавливающие правовой статус организаций</w:t>
      </w:r>
    </w:p>
    <w:p w14:paraId="70F88196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затрагивающие вопросы обороны страны и национальной безопасности</w:t>
      </w:r>
    </w:p>
    <w:p w14:paraId="08905CA5" w14:textId="77777777" w:rsidR="00882421" w:rsidRPr="00FC46A7" w:rsidRDefault="004F5B8D">
      <w:pPr>
        <w:pStyle w:val="ab"/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имеющие межведомственный характер</w:t>
      </w:r>
    </w:p>
    <w:p w14:paraId="253ED0E1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270" w:firstLine="6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Целями антикоррупционной экспертизы проекта правового акта являются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вариант):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5DFFE48" w14:textId="77777777" w:rsidR="00882421" w:rsidRPr="00FC46A7" w:rsidRDefault="004F5B8D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А)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 выявление в проекте нормативного правового акта коррупциогенных факторов и норм (дефектов норм), создающих возможности совершения коррупционных действий и (или) решений</w:t>
      </w:r>
    </w:p>
    <w:p w14:paraId="2D2B195A" w14:textId="77777777" w:rsidR="00882421" w:rsidRPr="00FC46A7" w:rsidRDefault="004F5B8D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выявление в организации коррупционеров и привлечение их к ответственности</w:t>
      </w:r>
    </w:p>
    <w:p w14:paraId="69785BA6" w14:textId="77777777" w:rsidR="00882421" w:rsidRPr="00FC46A7" w:rsidRDefault="004F5B8D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 выработка рекомендаций по устранению коррупциогенных факторов и устранению (коррекции) коррупциогенных норм</w:t>
      </w:r>
    </w:p>
    <w:p w14:paraId="4960D3DC" w14:textId="77777777" w:rsidR="00882421" w:rsidRPr="00FC46A7" w:rsidRDefault="004F5B8D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 выработка рекомендаций по включению в текст проекта нормативного правового акта превентивных антикоррупционных норм. </w:t>
      </w:r>
    </w:p>
    <w:p w14:paraId="22AC6F9F" w14:textId="77777777" w:rsidR="00882421" w:rsidRPr="00FC46A7" w:rsidRDefault="00882421">
      <w:pPr>
        <w:spacing w:after="0" w:line="240" w:lineRule="auto"/>
        <w:ind w:leftChars="5" w:left="11" w:firstLineChars="270" w:firstLine="64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42F24A" w14:textId="77777777" w:rsidR="00882421" w:rsidRPr="00FC46A7" w:rsidRDefault="004F5B8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  ПК-6</w:t>
      </w:r>
    </w:p>
    <w:p w14:paraId="3F55DE52" w14:textId="77777777" w:rsidR="00882421" w:rsidRPr="00FC46A7" w:rsidRDefault="00882421">
      <w:pPr>
        <w:spacing w:after="0" w:line="240" w:lineRule="auto"/>
        <w:ind w:left="1069" w:firstLine="6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3EB6AB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Основные (обязательные) стадии договорной работы в организации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(укажите неверный вариант)</w:t>
      </w:r>
    </w:p>
    <w:p w14:paraId="6CF2B7E1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подготовка к заключению договоров </w:t>
      </w:r>
    </w:p>
    <w:p w14:paraId="368512F2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оформление договорных отношений. </w:t>
      </w:r>
    </w:p>
    <w:p w14:paraId="2A34B072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Обжалование неисполнения договорных обязательств</w:t>
      </w:r>
    </w:p>
    <w:p w14:paraId="4261D9C9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Контроль за исполнением договоров</w:t>
      </w:r>
    </w:p>
    <w:p w14:paraId="3EECBBBA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Юридическое консультирование работников организации проводится юрисконсультом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14:paraId="1AEAA1E5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на безвозмездной основе</w:t>
      </w:r>
    </w:p>
    <w:p w14:paraId="36518112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согласно тарифам, устанавливаемым локальным актом организации</w:t>
      </w:r>
    </w:p>
    <w:p w14:paraId="6FD14FD3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на договорной основе</w:t>
      </w:r>
    </w:p>
    <w:p w14:paraId="4BF04C03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по государственным расценкам</w:t>
      </w:r>
    </w:p>
    <w:p w14:paraId="5CA0DA64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Обеспечение локального регулирования договорной работы в организации включает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(кажите неверный вариант): </w:t>
      </w:r>
    </w:p>
    <w:p w14:paraId="21E71D39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утверждение на уровне хозяйствующего субъекта Положения о договорной работе </w:t>
      </w:r>
    </w:p>
    <w:p w14:paraId="3A58E6F4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утверждение формы Листа согласования договора </w:t>
      </w:r>
    </w:p>
    <w:p w14:paraId="7FA0F0E9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разработка Памятки по заключению, исполнению, контролю и учету договоров для служб и ответственных исполнителей хозяйствующего субъекта</w:t>
      </w:r>
    </w:p>
    <w:p w14:paraId="5C47056A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организация учебы и инструктажей лиц, занимающихся договорной работой в организации</w:t>
      </w:r>
    </w:p>
    <w:p w14:paraId="2BA7AD91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Основными направлениями обеспечения сохранности имущества хозяйствующего субъекта посредством локального и индивидуального регулирования трудовых отношений являются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(укажите неверный варианта)</w:t>
      </w:r>
    </w:p>
    <w:p w14:paraId="5ABA6964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определение материально ответственных лиц хозяйствующего субъекта, учет указанных лиц, заключение с ними договоров о полной материальной ответственности; </w:t>
      </w:r>
    </w:p>
    <w:p w14:paraId="3C6A19BD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обеспечение надежной охраны имущества организации, использование технических средств охраны</w:t>
      </w:r>
    </w:p>
    <w:p w14:paraId="4D6A3D87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В) заключение договоров о коллективной (бригадной) материальной ответственности за причинение ущерба с членами коллектива (бригады); </w:t>
      </w:r>
    </w:p>
    <w:p w14:paraId="7FC74406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Г) разработка и принятие локального акта, устанавливающего порядок взыскания ущерба с работников </w:t>
      </w:r>
    </w:p>
    <w:p w14:paraId="1A898E2C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Претензия как письменное обращение к контрагенту с требованием непосредственно восстановить нарушенное право и законные интересы по своему содержанию включает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(укажите неверный вариант):</w:t>
      </w:r>
    </w:p>
    <w:p w14:paraId="2A1FE85B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А) требования заявителя </w:t>
      </w:r>
    </w:p>
    <w:p w14:paraId="2521B1A5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Б) обстоятельства, на которых основывается требование, </w:t>
      </w:r>
    </w:p>
    <w:p w14:paraId="18A8BE77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указание на компетентный орган, в который направлена копия претензии</w:t>
      </w:r>
    </w:p>
    <w:p w14:paraId="1C9FA590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указание на нарушение норм законодательства стороной, к которой предъявляется претензия</w:t>
      </w:r>
    </w:p>
    <w:p w14:paraId="339F3FFC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Подготовка претензии включает следующие стадии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(укажите неверный вариант):</w:t>
      </w:r>
    </w:p>
    <w:p w14:paraId="7F6662A3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А) уведомление правоохранительных органов о возникновении оснований для претензии</w:t>
      </w:r>
    </w:p>
    <w:p w14:paraId="15E2FAFB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направление необходимых материалов (договоров, счетов и т.д.), копий документов, свидетельствующих о фактах нарушения, в юридическую службу</w:t>
      </w:r>
    </w:p>
    <w:p w14:paraId="3FC33B16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В) подготовка проекта претензии, а также письменного заключения ответственного подразделения; </w:t>
      </w:r>
    </w:p>
    <w:p w14:paraId="3FBE94E8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Г) оформление претензии и ее направление контрагенту</w:t>
      </w:r>
    </w:p>
    <w:p w14:paraId="0D6360ED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Правовую экспертизу в организации проводит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(укажете правильный вариант)</w:t>
      </w:r>
    </w:p>
    <w:p w14:paraId="388A1301" w14:textId="77777777" w:rsidR="00882421" w:rsidRPr="00FC46A7" w:rsidRDefault="004F5B8D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А) руководитель организации</w:t>
      </w:r>
    </w:p>
    <w:p w14:paraId="2407DBF7" w14:textId="77777777" w:rsidR="00882421" w:rsidRPr="00FC46A7" w:rsidRDefault="004F5B8D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адвокат</w:t>
      </w:r>
    </w:p>
    <w:p w14:paraId="5C8E5AF6" w14:textId="77777777" w:rsidR="00882421" w:rsidRPr="00FC46A7" w:rsidRDefault="004F5B8D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В) прокурор</w:t>
      </w:r>
    </w:p>
    <w:p w14:paraId="5C446D1A" w14:textId="77777777" w:rsidR="00882421" w:rsidRPr="00FC46A7" w:rsidRDefault="004F5B8D">
      <w:pPr>
        <w:tabs>
          <w:tab w:val="left" w:pos="567"/>
        </w:tabs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Г) юрист (юрисконсульт)</w:t>
      </w:r>
    </w:p>
    <w:p w14:paraId="481A6133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Справочная работа по законодательству в организации заключается </w:t>
      </w: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(выберите правильный вариант):</w:t>
      </w:r>
    </w:p>
    <w:p w14:paraId="370FCACD" w14:textId="77777777" w:rsidR="00882421" w:rsidRPr="00FC46A7" w:rsidRDefault="004F5B8D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А) выдаче справок</w:t>
      </w:r>
    </w:p>
    <w:p w14:paraId="73E3FC2D" w14:textId="77777777" w:rsidR="00882421" w:rsidRPr="00FC46A7" w:rsidRDefault="004F5B8D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подготовке справок</w:t>
      </w:r>
    </w:p>
    <w:p w14:paraId="0C4E4529" w14:textId="77777777" w:rsidR="00882421" w:rsidRPr="00FC46A7" w:rsidRDefault="004F5B8D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учете всех находящихся в организации нормативных актов </w:t>
      </w:r>
    </w:p>
    <w:p w14:paraId="31BFDE48" w14:textId="77777777" w:rsidR="00882421" w:rsidRPr="00FC46A7" w:rsidRDefault="004F5B8D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>Г) регистрации выданных справок.</w:t>
      </w:r>
    </w:p>
    <w:p w14:paraId="28BF4653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6A7">
        <w:rPr>
          <w:rFonts w:ascii="Times New Roman" w:hAnsi="Times New Roman"/>
          <w:b/>
          <w:color w:val="000000" w:themeColor="text1"/>
          <w:sz w:val="24"/>
          <w:szCs w:val="24"/>
        </w:rPr>
        <w:t>Юридическое подразделение организации подчиняется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 xml:space="preserve"> (укажите правильный вариант):</w:t>
      </w:r>
    </w:p>
    <w:p w14:paraId="4CF9B3A5" w14:textId="77777777" w:rsidR="00882421" w:rsidRPr="00FC46A7" w:rsidRDefault="004F5B8D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руководителю организации</w:t>
      </w:r>
    </w:p>
    <w:p w14:paraId="226DA473" w14:textId="77777777" w:rsidR="00882421" w:rsidRPr="00FC46A7" w:rsidRDefault="004F5B8D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Б) заместителю руководителя</w:t>
      </w:r>
    </w:p>
    <w:p w14:paraId="634A8BA5" w14:textId="77777777" w:rsidR="00882421" w:rsidRPr="00FC46A7" w:rsidRDefault="004F5B8D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</w:rPr>
        <w:t>В) начальнику кадрового органа организации</w:t>
      </w:r>
    </w:p>
    <w:p w14:paraId="3DDC17CD" w14:textId="77777777" w:rsidR="00882421" w:rsidRPr="00FC46A7" w:rsidRDefault="004F5B8D">
      <w:pPr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46A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Г)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заместителю по хозяйственной части</w:t>
      </w:r>
    </w:p>
    <w:p w14:paraId="3F89EBAA" w14:textId="77777777" w:rsidR="00882421" w:rsidRPr="00FC46A7" w:rsidRDefault="004F5B8D">
      <w:pPr>
        <w:pStyle w:val="ab"/>
        <w:numPr>
          <w:ilvl w:val="0"/>
          <w:numId w:val="1"/>
        </w:numPr>
        <w:spacing w:after="0" w:line="240" w:lineRule="auto"/>
        <w:ind w:leftChars="5" w:left="11" w:firstLineChars="178" w:firstLine="4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6A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В организации издаются следующие виды локальных правовых актов </w:t>
      </w:r>
      <w:r w:rsidRPr="00FC46A7">
        <w:rPr>
          <w:rFonts w:ascii="Times New Roman" w:hAnsi="Times New Roman"/>
          <w:color w:val="000000" w:themeColor="text1"/>
          <w:sz w:val="24"/>
          <w:szCs w:val="24"/>
        </w:rPr>
        <w:t>(укажите правильный вариант):</w:t>
      </w:r>
    </w:p>
    <w:p w14:paraId="2922AA95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указы</w:t>
      </w:r>
    </w:p>
    <w:p w14:paraId="31F6D718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приказы</w:t>
      </w:r>
    </w:p>
    <w:p w14:paraId="65A679B3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приказания</w:t>
      </w:r>
    </w:p>
    <w:p w14:paraId="3E97BAE5" w14:textId="77777777" w:rsidR="00882421" w:rsidRPr="00FC46A7" w:rsidRDefault="004F5B8D">
      <w:pPr>
        <w:pStyle w:val="ab"/>
        <w:spacing w:after="0" w:line="240" w:lineRule="auto"/>
        <w:ind w:leftChars="5" w:left="11" w:firstLineChars="178" w:firstLine="42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46A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постановления</w:t>
      </w:r>
    </w:p>
    <w:p w14:paraId="5DE9A820" w14:textId="77777777" w:rsidR="00882421" w:rsidRPr="00FC46A7" w:rsidRDefault="00882421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1BF8586" w14:textId="0EE4410A" w:rsidR="00882421" w:rsidRPr="00FC46A7" w:rsidRDefault="00882421" w:rsidP="00A101D2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sectPr w:rsidR="00882421" w:rsidRPr="00FC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9705" w14:textId="77777777" w:rsidR="00B00A70" w:rsidRDefault="00B00A70">
      <w:pPr>
        <w:spacing w:line="240" w:lineRule="auto"/>
      </w:pPr>
      <w:r>
        <w:separator/>
      </w:r>
    </w:p>
  </w:endnote>
  <w:endnote w:type="continuationSeparator" w:id="0">
    <w:p w14:paraId="146B6115" w14:textId="77777777" w:rsidR="00B00A70" w:rsidRDefault="00B00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39A1" w14:textId="77777777" w:rsidR="00B00A70" w:rsidRDefault="00B00A70">
      <w:pPr>
        <w:spacing w:after="0"/>
      </w:pPr>
      <w:r>
        <w:separator/>
      </w:r>
    </w:p>
  </w:footnote>
  <w:footnote w:type="continuationSeparator" w:id="0">
    <w:p w14:paraId="266944B4" w14:textId="77777777" w:rsidR="00B00A70" w:rsidRDefault="00B00A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4B4"/>
    <w:multiLevelType w:val="multilevel"/>
    <w:tmpl w:val="079224B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F44B61"/>
    <w:multiLevelType w:val="multilevel"/>
    <w:tmpl w:val="1AF44B6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712996300">
    <w:abstractNumId w:val="1"/>
  </w:num>
  <w:num w:numId="2" w16cid:durableId="110908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04138"/>
    <w:rsid w:val="000B1F83"/>
    <w:rsid w:val="00175D46"/>
    <w:rsid w:val="001D75D9"/>
    <w:rsid w:val="00202C6E"/>
    <w:rsid w:val="00203FAD"/>
    <w:rsid w:val="002243F2"/>
    <w:rsid w:val="002569E4"/>
    <w:rsid w:val="00273FE8"/>
    <w:rsid w:val="002872A2"/>
    <w:rsid w:val="00296C52"/>
    <w:rsid w:val="002D5DAA"/>
    <w:rsid w:val="0035408D"/>
    <w:rsid w:val="00354926"/>
    <w:rsid w:val="00364CAC"/>
    <w:rsid w:val="003A50D0"/>
    <w:rsid w:val="003B63AC"/>
    <w:rsid w:val="004F5B8D"/>
    <w:rsid w:val="0055748D"/>
    <w:rsid w:val="005610FC"/>
    <w:rsid w:val="005611E1"/>
    <w:rsid w:val="005D2A4F"/>
    <w:rsid w:val="006B16B9"/>
    <w:rsid w:val="006E00B9"/>
    <w:rsid w:val="00700783"/>
    <w:rsid w:val="00715445"/>
    <w:rsid w:val="00742E58"/>
    <w:rsid w:val="007A42C9"/>
    <w:rsid w:val="007A5550"/>
    <w:rsid w:val="007C2216"/>
    <w:rsid w:val="00803311"/>
    <w:rsid w:val="00857C46"/>
    <w:rsid w:val="00864F62"/>
    <w:rsid w:val="00882421"/>
    <w:rsid w:val="008F4550"/>
    <w:rsid w:val="009724D5"/>
    <w:rsid w:val="00A101D2"/>
    <w:rsid w:val="00A15A24"/>
    <w:rsid w:val="00A30F40"/>
    <w:rsid w:val="00A74EDB"/>
    <w:rsid w:val="00AA3F74"/>
    <w:rsid w:val="00AA59D0"/>
    <w:rsid w:val="00AB15D0"/>
    <w:rsid w:val="00B00A70"/>
    <w:rsid w:val="00B7265B"/>
    <w:rsid w:val="00BA3B5F"/>
    <w:rsid w:val="00BC27FB"/>
    <w:rsid w:val="00BF7F15"/>
    <w:rsid w:val="00C55A4E"/>
    <w:rsid w:val="00CD6D34"/>
    <w:rsid w:val="00CE3885"/>
    <w:rsid w:val="00CF3240"/>
    <w:rsid w:val="00D354DA"/>
    <w:rsid w:val="00D4346C"/>
    <w:rsid w:val="00D56323"/>
    <w:rsid w:val="00D90126"/>
    <w:rsid w:val="00D92078"/>
    <w:rsid w:val="00E112BF"/>
    <w:rsid w:val="00E332A8"/>
    <w:rsid w:val="00ED1675"/>
    <w:rsid w:val="00F06A96"/>
    <w:rsid w:val="00F70B50"/>
    <w:rsid w:val="00F8701C"/>
    <w:rsid w:val="00FC46A7"/>
    <w:rsid w:val="00FD060D"/>
    <w:rsid w:val="00FD66A8"/>
    <w:rsid w:val="46A96C13"/>
    <w:rsid w:val="499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51CC"/>
  <w15:docId w15:val="{2B0A8EA7-D4E0-442C-BBC7-EAC4C5C5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633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C357-8CEE-4596-8292-76B31D06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dcterms:created xsi:type="dcterms:W3CDTF">2025-06-17T14:08:00Z</dcterms:created>
  <dcterms:modified xsi:type="dcterms:W3CDTF">2025-12-17T17:43:00Z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C4FE3CF9D0AE4F07A77F361EAD275702_12</vt:lpwstr>
  </property>
</Properties>
</file>