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8D" w:rsidRPr="00A9087A" w:rsidRDefault="0081088D" w:rsidP="0081088D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81088D" w:rsidRPr="00A9087A" w:rsidRDefault="0081088D" w:rsidP="0081088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88D" w:rsidRPr="00A9087A" w:rsidRDefault="0081088D" w:rsidP="0081088D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32D83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B878B7">
        <w:rPr>
          <w:rFonts w:ascii="Times New Roman" w:hAnsi="Times New Roman"/>
          <w:b/>
          <w:iCs/>
          <w:sz w:val="28"/>
          <w:szCs w:val="28"/>
        </w:rPr>
        <w:t>:</w:t>
      </w:r>
    </w:p>
    <w:p w:rsidR="00154AA5" w:rsidRDefault="00154AA5" w:rsidP="008108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DA1AC8">
        <w:rPr>
          <w:rFonts w:ascii="Times New Roman" w:hAnsi="Times New Roman"/>
          <w:b/>
          <w:iCs/>
          <w:sz w:val="28"/>
          <w:szCs w:val="28"/>
        </w:rPr>
        <w:t>Избирательное</w:t>
      </w:r>
      <w:r>
        <w:rPr>
          <w:rFonts w:ascii="Times New Roman" w:hAnsi="Times New Roman"/>
          <w:b/>
          <w:iCs/>
          <w:sz w:val="28"/>
          <w:szCs w:val="28"/>
        </w:rPr>
        <w:t xml:space="preserve"> 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C661E1" w:rsidRDefault="00C661E1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97461" w:rsidRPr="006E31C0" w:rsidRDefault="00597461" w:rsidP="00C661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7461" w:rsidRDefault="00597461" w:rsidP="00597461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B878B7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C71618">
        <w:rPr>
          <w:rFonts w:ascii="Times New Roman" w:hAnsi="Times New Roman"/>
          <w:b/>
          <w:iCs/>
          <w:sz w:val="28"/>
          <w:szCs w:val="28"/>
        </w:rPr>
        <w:t>10</w:t>
      </w:r>
    </w:p>
    <w:p w:rsidR="00154AA5" w:rsidRDefault="00154AA5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878B7" w:rsidRDefault="00B878B7" w:rsidP="00B878B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B878B7">
        <w:rPr>
          <w:rFonts w:ascii="Times New Roman" w:eastAsia="Calibri" w:hAnsi="Times New Roman"/>
          <w:bCs/>
          <w:sz w:val="28"/>
          <w:szCs w:val="28"/>
        </w:rPr>
        <w:t>При проведении п</w:t>
      </w:r>
      <w:r w:rsidR="0025566A">
        <w:rPr>
          <w:rFonts w:ascii="Times New Roman" w:eastAsia="Calibri" w:hAnsi="Times New Roman"/>
          <w:bCs/>
          <w:sz w:val="28"/>
          <w:szCs w:val="28"/>
        </w:rPr>
        <w:t>ромежуточной аттестации (экзамен</w:t>
      </w:r>
      <w:bookmarkStart w:id="0" w:name="_GoBack"/>
      <w:bookmarkEnd w:id="0"/>
      <w:r w:rsidRPr="00B878B7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B878B7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B878B7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B878B7" w:rsidRDefault="00B878B7" w:rsidP="00B878B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</w:p>
    <w:p w:rsidR="00B878B7" w:rsidRPr="00B878B7" w:rsidRDefault="00B878B7" w:rsidP="00B878B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878B7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>ный перечень вопросов на экзамен:</w:t>
      </w:r>
    </w:p>
    <w:p w:rsidR="00B878B7" w:rsidRPr="00B878B7" w:rsidRDefault="00B878B7" w:rsidP="00B878B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</w:p>
    <w:p w:rsidR="004325AF" w:rsidRDefault="00B878B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78B7">
        <w:rPr>
          <w:rFonts w:ascii="Times New Roman" w:hAnsi="Times New Roman"/>
          <w:b/>
          <w:bCs/>
          <w:sz w:val="28"/>
          <w:szCs w:val="28"/>
        </w:rPr>
        <w:t>Оценка знаний по компетенциям:</w:t>
      </w:r>
      <w:r>
        <w:rPr>
          <w:rFonts w:ascii="Times New Roman" w:hAnsi="Times New Roman"/>
          <w:b/>
          <w:bCs/>
          <w:sz w:val="28"/>
          <w:szCs w:val="28"/>
        </w:rPr>
        <w:t xml:space="preserve"> ПК-6</w:t>
      </w:r>
    </w:p>
    <w:p w:rsidR="00B878B7" w:rsidRPr="00060F67" w:rsidRDefault="00B878B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1. Избирательное право Российской Федерации: понятие, принципы, система.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2. Понятие выборов. Их виды, функции и место в механизме реализации народного представительства.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3. Избирательное право и избирательная</w:t>
      </w:r>
      <w:r w:rsidR="00582232">
        <w:rPr>
          <w:rFonts w:ascii="Times New Roman" w:hAnsi="Times New Roman"/>
          <w:noProof/>
          <w:sz w:val="28"/>
          <w:szCs w:val="28"/>
        </w:rPr>
        <w:t xml:space="preserve"> система (соотношение понятий).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4. Содержание конституционного права граждан избирать и быть избранны</w:t>
      </w:r>
      <w:r w:rsidR="00582232">
        <w:rPr>
          <w:rFonts w:ascii="Times New Roman" w:hAnsi="Times New Roman"/>
          <w:noProof/>
          <w:sz w:val="28"/>
          <w:szCs w:val="28"/>
        </w:rPr>
        <w:t>м.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5. Принцип свободных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6. Принцип всеобщих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7. Принцип прямых выборов и гарантии его осуществления.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8. Принцип равных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9. Принцип тайного голосовани</w:t>
      </w:r>
      <w:r w:rsidR="00582232">
        <w:rPr>
          <w:rFonts w:ascii="Times New Roman" w:hAnsi="Times New Roman"/>
          <w:noProof/>
          <w:sz w:val="28"/>
          <w:szCs w:val="28"/>
        </w:rPr>
        <w:t>я и гарантии его осуществления.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10. История развития институтов избирательного права России. Преемст</w:t>
      </w:r>
      <w:r w:rsidR="00582232">
        <w:rPr>
          <w:rFonts w:ascii="Times New Roman" w:hAnsi="Times New Roman"/>
          <w:noProof/>
          <w:sz w:val="28"/>
          <w:szCs w:val="28"/>
        </w:rPr>
        <w:t>венность в избирательном праве.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11. Понятие и осно</w:t>
      </w:r>
      <w:r w:rsidR="00582232">
        <w:rPr>
          <w:rFonts w:ascii="Times New Roman" w:hAnsi="Times New Roman"/>
          <w:noProof/>
          <w:sz w:val="28"/>
          <w:szCs w:val="28"/>
        </w:rPr>
        <w:t>вные виды избирательных систем.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12. Мажоритарная избирательная система и ее разновидности. Полож</w:t>
      </w:r>
      <w:r w:rsidR="00582232">
        <w:rPr>
          <w:rFonts w:ascii="Times New Roman" w:hAnsi="Times New Roman"/>
          <w:noProof/>
          <w:sz w:val="28"/>
          <w:szCs w:val="28"/>
        </w:rPr>
        <w:t>ительные и отрицательные черты.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13. Пропорциональная избирательная система и ее разновидности. Полож</w:t>
      </w:r>
      <w:r w:rsidR="00582232">
        <w:rPr>
          <w:rFonts w:ascii="Times New Roman" w:hAnsi="Times New Roman"/>
          <w:noProof/>
          <w:sz w:val="28"/>
          <w:szCs w:val="28"/>
        </w:rPr>
        <w:t>ительные и отрицательные черты.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14. С</w:t>
      </w:r>
      <w:r w:rsidR="00582232">
        <w:rPr>
          <w:rFonts w:ascii="Times New Roman" w:hAnsi="Times New Roman"/>
          <w:noProof/>
          <w:sz w:val="28"/>
          <w:szCs w:val="28"/>
        </w:rPr>
        <w:t>мешанные избирательные системы.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15. Особенности ро</w:t>
      </w:r>
      <w:r w:rsidR="00582232">
        <w:rPr>
          <w:rFonts w:ascii="Times New Roman" w:hAnsi="Times New Roman"/>
          <w:noProof/>
          <w:sz w:val="28"/>
          <w:szCs w:val="28"/>
        </w:rPr>
        <w:t>ссийской избирательной системы.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lastRenderedPageBreak/>
        <w:t>16. Соответствие российской избирательной системы международным избирательным стандартом</w:t>
      </w:r>
      <w:r w:rsidR="00582232">
        <w:rPr>
          <w:rFonts w:ascii="Times New Roman" w:hAnsi="Times New Roman"/>
          <w:noProof/>
          <w:sz w:val="28"/>
          <w:szCs w:val="28"/>
        </w:rPr>
        <w:t>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17. Понятие и виды и</w:t>
      </w:r>
      <w:r w:rsidR="00582232">
        <w:rPr>
          <w:rFonts w:ascii="Times New Roman" w:hAnsi="Times New Roman"/>
          <w:noProof/>
          <w:sz w:val="28"/>
          <w:szCs w:val="28"/>
        </w:rPr>
        <w:t>сточников избирательного права.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18. Федеральное избирательное законодат</w:t>
      </w:r>
      <w:r w:rsidR="00582232">
        <w:rPr>
          <w:rFonts w:ascii="Times New Roman" w:hAnsi="Times New Roman"/>
          <w:noProof/>
          <w:sz w:val="28"/>
          <w:szCs w:val="28"/>
        </w:rPr>
        <w:t>ельство (общая характеристика).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 xml:space="preserve">19. Избирательное законодательство субъектов Российской Федерации (общая </w:t>
      </w:r>
      <w:r w:rsidR="00582232">
        <w:rPr>
          <w:rFonts w:ascii="Times New Roman" w:hAnsi="Times New Roman"/>
          <w:noProof/>
          <w:sz w:val="28"/>
          <w:szCs w:val="28"/>
        </w:rPr>
        <w:t>характеристика).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20. Особенности правового регулирования муниципальных выборов.</w:t>
      </w:r>
    </w:p>
    <w:p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21.Международные избирательные стандарты и их роль в развитии избирательного законодательства.</w:t>
      </w:r>
    </w:p>
    <w:p w:rsidR="004325AF" w:rsidRPr="00060F67" w:rsidRDefault="004325AF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22. Перспективы развития избирательного законодательства в России.</w:t>
      </w:r>
    </w:p>
    <w:p w:rsidR="004325AF" w:rsidRDefault="004325AF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B74D4" w:rsidRPr="009B74D4" w:rsidRDefault="009B74D4" w:rsidP="009B74D4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B74D4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9B74D4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9B74D4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9B74D4" w:rsidRDefault="009B74D4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54AA5" w:rsidRDefault="00154AA5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2680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:rsidR="009B74D4" w:rsidRPr="00F26808" w:rsidRDefault="009B74D4" w:rsidP="005A03F5">
      <w:pPr>
        <w:spacing w:after="0"/>
        <w:ind w:firstLine="709"/>
        <w:jc w:val="center"/>
        <w:rPr>
          <w:b/>
          <w:bCs/>
        </w:rPr>
      </w:pPr>
    </w:p>
    <w:p w:rsidR="009B74D4" w:rsidRPr="00703F00" w:rsidRDefault="009B74D4" w:rsidP="009B74D4">
      <w:pPr>
        <w:pStyle w:val="a7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Оценка знаний по компетенции:</w:t>
      </w:r>
      <w:r w:rsidRPr="00703F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ПК-6</w:t>
      </w:r>
    </w:p>
    <w:p w:rsidR="00154AA5" w:rsidRDefault="00154AA5" w:rsidP="00C661E1">
      <w:pPr>
        <w:spacing w:after="0"/>
        <w:ind w:firstLine="709"/>
        <w:jc w:val="both"/>
      </w:pPr>
    </w:p>
    <w:p w:rsidR="00DA1AC8" w:rsidRPr="00AD347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34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1) История избирательных процедур берет свое начало на территории Древней Руси </w:t>
      </w:r>
      <w:proofErr w:type="gramStart"/>
      <w:r w:rsidRPr="00AD34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в</w:t>
      </w:r>
      <w:proofErr w:type="gramEnd"/>
      <w:r w:rsidRPr="00AD34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 xml:space="preserve">) X </w:t>
      </w:r>
      <w:proofErr w:type="gramStart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веке</w:t>
      </w:r>
      <w:proofErr w:type="gram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proofErr w:type="gram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IX</w:t>
      </w:r>
      <w:proofErr w:type="gramEnd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веке</w:t>
      </w:r>
      <w:proofErr w:type="spell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proofErr w:type="gramStart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XI</w:t>
      </w:r>
      <w:proofErr w:type="gram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веке</w:t>
      </w:r>
      <w:proofErr w:type="spell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XX </w:t>
      </w:r>
      <w:proofErr w:type="gram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веке</w:t>
      </w:r>
      <w:proofErr w:type="gramEnd"/>
    </w:p>
    <w:p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043235" w:rsidRDefault="0004323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2) </w:t>
      </w:r>
      <w:r w:rsidR="00DA1AC8"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Выборный орган местного самоуправления середины XVI века: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Изборная</w:t>
      </w:r>
      <w:proofErr w:type="spellEnd"/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 палата;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губная, земская изба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Земский собор;</w:t>
      </w:r>
    </w:p>
    <w:p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Боярская дума</w:t>
      </w:r>
    </w:p>
    <w:p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04323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3) Как назывались выборные органы местного самоуправления, созданные в 1864 г.?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вече;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губная, 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земская изба;</w:t>
      </w:r>
    </w:p>
    <w:p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магистраты;</w:t>
      </w:r>
    </w:p>
    <w:p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земства</w:t>
      </w:r>
    </w:p>
    <w:p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180575" w:rsidRDefault="00C61179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4) Заполните пробелы.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Единственным источником власти в России является_____</w:t>
      </w:r>
    </w:p>
    <w:p w:rsidR="00060F67" w:rsidRDefault="00060F67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180575" w:rsidRPr="00060F67" w:rsidRDefault="00180575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5)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Что такое прямая демократия?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форма правления, при которой решения принимаются непосредственно народом на том или ином собрании;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форма правления, при которой решения принимаются от имени народа избранн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ыми им представителями органов власти;</w:t>
      </w:r>
    </w:p>
    <w:p w:rsidR="00DA1AC8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правление одного человека во имя блага большинства</w:t>
      </w:r>
    </w:p>
    <w:p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6)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Какой из перечисленных принципов является важнейшим для характеристики демократических выборов: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свободного и добровольного участия граждан в выб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орах;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прямого избирательного права;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периодических выборов на основании всеобщего равного избирательного права при тайном голосовании;</w:t>
      </w:r>
    </w:p>
    <w:p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разделения властей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7) При </w:t>
      </w:r>
      <w:proofErr w:type="gramStart"/>
      <w:r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каком</w:t>
      </w:r>
      <w:proofErr w:type="gramEnd"/>
      <w:r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 условий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человек не имеет права голосовать?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двойное гражданство;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отсутствие высшего образования; 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долгое пребывание за границей;</w:t>
      </w:r>
    </w:p>
    <w:p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н</w:t>
      </w:r>
      <w:proofErr w:type="gramEnd"/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ахождение в местах лишения свободы  по вступившему в силу приговору суда</w:t>
      </w:r>
      <w:r w:rsidRPr="00180575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8)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Что такое активное избирательное право?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право избирать в представительные и исполнительные органы власти, начиная от органов государственной власти, местного самоуправления вплоть до президента страны;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право быть избранным в органы государственной вл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асти и местного самоуправления;</w:t>
      </w:r>
    </w:p>
    <w:p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право не участвовать в голосовании;</w:t>
      </w:r>
    </w:p>
    <w:p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18057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9) С какого возраста гражданин обладает пассивным избирательным правом?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21 год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18 лет;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25 лет;</w:t>
      </w:r>
    </w:p>
    <w:p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35 лет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177FB6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EE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10) Избиратель наделен следующими правами</w:t>
      </w:r>
      <w:r w:rsidR="00947EE5" w:rsidRPr="00177FB6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назначать дату выборов;</w:t>
      </w:r>
    </w:p>
    <w:p w:rsidR="00F9081A" w:rsidRPr="00947EE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давать указания членам учас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тковой избирательной комиссии;</w:t>
      </w:r>
    </w:p>
    <w:p w:rsidR="00F9081A" w:rsidRPr="00947EE5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proofErr w:type="gramStart"/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олосовать;</w:t>
      </w:r>
    </w:p>
    <w:p w:rsidR="00F9081A" w:rsidRPr="00947EE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призывать к насильственному изменению конституционн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ого строя Российской Федерации;</w:t>
      </w:r>
    </w:p>
    <w:p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д</w:t>
      </w:r>
      <w:proofErr w:type="gramStart"/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у</w:t>
      </w:r>
      <w:proofErr w:type="gramEnd"/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частвовать в выдвижении кандидата</w:t>
      </w:r>
      <w:r w:rsidR="00947EE5" w:rsidRPr="00947EE5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E7209" w:rsidRPr="00947EE5" w:rsidRDefault="000E7209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</w:p>
    <w:p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11) Неучастие граждан в выборах это:</w:t>
      </w:r>
    </w:p>
    <w:p w:rsidR="00D2102B" w:rsidRPr="008E023E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proofErr w:type="gramEnd"/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бсентеизм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D2102B" w:rsidRPr="008E023E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кумулятивный вотум;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оптация;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трансферт.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A1AC8" w:rsidRPr="008E023E" w:rsidRDefault="00DA1AC8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12) Что такое мажоритарная избирательная система?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23E" w:rsidRPr="00177FB6" w:rsidRDefault="008E023E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13) В каком возрасте Вы можете стать кандидатом на пост Президента РФ?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30 лет;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35 лет;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40 лет; </w:t>
      </w:r>
    </w:p>
    <w:p w:rsidR="00DA1AC8" w:rsidRPr="008E023E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21 год</w:t>
      </w:r>
      <w:r w:rsidR="008E023E" w:rsidRPr="008E023E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8E023E" w:rsidRPr="008E023E" w:rsidRDefault="008E023E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14) Государственная Дума состоит </w:t>
      </w:r>
      <w:proofErr w:type="gramStart"/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из</w:t>
      </w:r>
      <w:proofErr w:type="gramEnd"/>
      <w:r w:rsidR="008E023E"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350 депутатов;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400 депутатов;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450 депутатов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166 депутатов.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15) Чтобы выдвинуть кандидата на должность Президента, нужно собрат не менее:</w:t>
      </w:r>
    </w:p>
    <w:p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500 тыс. подписей;</w:t>
      </w:r>
    </w:p>
    <w:p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1 млн. подписей;</w:t>
      </w:r>
    </w:p>
    <w:p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2 млн. подписей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1,5 </w:t>
      </w:r>
      <w:proofErr w:type="spell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одписей</w:t>
      </w:r>
      <w:proofErr w:type="spellEnd"/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C5264A" w:rsidRDefault="00C5264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16) </w:t>
      </w:r>
      <w:r w:rsidR="00DA1AC8"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На выборах Государственной Думы РФ используется</w:t>
      </w: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>а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пропорциональная система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с 5%-м барьером;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C5264A" w:rsidRP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 пропорциональная система 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с 7%-м барьером;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 смешанная система;</w:t>
      </w:r>
    </w:p>
    <w:p w:rsidR="00DA1AC8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мажоритарная система относительного большинства</w:t>
      </w:r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E7209" w:rsidRPr="00060F67" w:rsidRDefault="000E7209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:rsidR="00DA1AC8" w:rsidRPr="00C5264A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17) Какой процент от принявших участие в голосовании должен набрать кандидат в Президенты РФ, чт</w:t>
      </w:r>
      <w:r w:rsidR="00C5264A"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обы победить на выборах?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30%; 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75%; 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100 %;</w:t>
      </w:r>
    </w:p>
    <w:p w:rsidR="00DA1AC8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50% + 1 голос</w:t>
      </w:r>
      <w:r w:rsidR="00C5264A" w:rsidRPr="00C10369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C10369" w:rsidRDefault="00C10369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18) </w:t>
      </w:r>
      <w:r w:rsidR="00DA1AC8"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Избирательная кампания завершается: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регистрацией к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андидата на выборную должность;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одсчетом голосов и оп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 xml:space="preserve">ределением результатов 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выборов;</w:t>
      </w:r>
    </w:p>
    <w:p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зак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рытием избирательных участков;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официальным выступлением победившего кандидата.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C10369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19) Кабины для голосования - это специально оборудованное место ...</w:t>
      </w:r>
    </w:p>
    <w:p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для размещения агитационных материалов;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д</w:t>
      </w:r>
      <w:proofErr w:type="gramEnd"/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ля обеспечения тайного волеизъявления граждан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я подсчета голосов избирателей;</w:t>
      </w:r>
    </w:p>
    <w:p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для подтасовки результатов голосования</w:t>
      </w:r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C8" w:rsidRPr="00C10369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20) Могут ли иностранные граждане быть избирателями в РФ?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да, если они достигли 18 лет, не признаны судом недееспособны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ми, постоянно проживающие в РФ;</w:t>
      </w:r>
    </w:p>
    <w:p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 нет;</w:t>
      </w:r>
    </w:p>
    <w:p w:rsidR="00DA1AC8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proofErr w:type="gramStart"/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д</w:t>
      </w:r>
      <w:proofErr w:type="gramEnd"/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а, если они достигли 18 лет, не признаны судом недееспособными и не содержащиеся в местах лишения свободы по приговору, постоянно проживающие на территории муниципального образования, на выборах в органы местного самоуправления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209" w:rsidRDefault="000E7209">
      <w:pPr>
        <w:spacing w:after="160" w:line="259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C661E1" w:rsidRPr="006E31C0" w:rsidRDefault="00C661E1" w:rsidP="00C661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lastRenderedPageBreak/>
        <w:t>Оц</w:t>
      </w:r>
      <w:r w:rsidR="000E7209">
        <w:rPr>
          <w:rFonts w:ascii="Times New Roman" w:hAnsi="Times New Roman"/>
          <w:b/>
          <w:sz w:val="28"/>
          <w:szCs w:val="28"/>
        </w:rPr>
        <w:t>енка знаний по компетенции ПК-6</w:t>
      </w:r>
    </w:p>
    <w:p w:rsidR="00D2102B" w:rsidRDefault="00D2102B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54AA5" w:rsidRDefault="00154AA5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54AA5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</w:t>
      </w:r>
    </w:p>
    <w:p w:rsidR="00DE234B" w:rsidRPr="00F9081A" w:rsidRDefault="00DE234B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1.Правовой режим избирательных фондов кандидатов, избирательных объединений и блоков.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2. Источники финансирования избирательных кампаний кандидатов, избирательных объединений и блоков.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3. Поряд</w:t>
      </w:r>
      <w:r w:rsidR="007A33E8">
        <w:rPr>
          <w:rFonts w:ascii="Times New Roman" w:hAnsi="Times New Roman"/>
          <w:noProof/>
          <w:sz w:val="28"/>
          <w:szCs w:val="28"/>
        </w:rPr>
        <w:t>ок открытия специальных счетов.</w:t>
      </w:r>
    </w:p>
    <w:p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4.Порядок фор</w:t>
      </w:r>
      <w:r w:rsidR="007A33E8">
        <w:rPr>
          <w:rFonts w:ascii="Times New Roman" w:hAnsi="Times New Roman"/>
          <w:noProof/>
          <w:sz w:val="28"/>
          <w:szCs w:val="28"/>
        </w:rPr>
        <w:t>мирования избирательных фондов.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5.Порядок расходовани</w:t>
      </w:r>
      <w:r w:rsidR="007A33E8">
        <w:rPr>
          <w:rFonts w:ascii="Times New Roman" w:hAnsi="Times New Roman"/>
          <w:noProof/>
          <w:sz w:val="28"/>
          <w:szCs w:val="28"/>
        </w:rPr>
        <w:t>я средств избирательных фондов.</w:t>
      </w:r>
    </w:p>
    <w:p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6.Порядок учета и отчетности средств избирательных фондов. Закрытие</w:t>
      </w:r>
      <w:r w:rsidR="007A33E8">
        <w:rPr>
          <w:rFonts w:ascii="Times New Roman" w:hAnsi="Times New Roman"/>
          <w:noProof/>
          <w:sz w:val="28"/>
          <w:szCs w:val="28"/>
        </w:rPr>
        <w:t xml:space="preserve"> избирательных фондов.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7.Виды</w:t>
      </w:r>
      <w:r w:rsidR="007A33E8">
        <w:rPr>
          <w:rFonts w:ascii="Times New Roman" w:hAnsi="Times New Roman"/>
          <w:noProof/>
          <w:sz w:val="28"/>
          <w:szCs w:val="28"/>
        </w:rPr>
        <w:t xml:space="preserve"> и формы предвыборной агитации.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8.Предвыборная агитация путем выпуска и распростр</w:t>
      </w:r>
      <w:r w:rsidR="007A33E8">
        <w:rPr>
          <w:rFonts w:ascii="Times New Roman" w:hAnsi="Times New Roman"/>
          <w:noProof/>
          <w:sz w:val="28"/>
          <w:szCs w:val="28"/>
        </w:rPr>
        <w:t>анения агитационных материалов.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9.Предвы</w:t>
      </w:r>
      <w:r w:rsidR="007A33E8">
        <w:rPr>
          <w:rFonts w:ascii="Times New Roman" w:hAnsi="Times New Roman"/>
          <w:noProof/>
          <w:sz w:val="28"/>
          <w:szCs w:val="28"/>
        </w:rPr>
        <w:t>борная агитация в печатных СМИ.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10.Предвыборные митинги, собрания и др</w:t>
      </w:r>
      <w:r w:rsidR="007A33E8">
        <w:rPr>
          <w:rFonts w:ascii="Times New Roman" w:hAnsi="Times New Roman"/>
          <w:noProof/>
          <w:sz w:val="28"/>
          <w:szCs w:val="28"/>
        </w:rPr>
        <w:t>угие виды массовых мероприятий.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11.Злоу</w:t>
      </w:r>
      <w:r w:rsidR="007A33E8">
        <w:rPr>
          <w:rFonts w:ascii="Times New Roman" w:hAnsi="Times New Roman"/>
          <w:noProof/>
          <w:sz w:val="28"/>
          <w:szCs w:val="28"/>
        </w:rPr>
        <w:t>потребление правом на агитацию.</w:t>
      </w:r>
    </w:p>
    <w:p w:rsidR="00060F67" w:rsidRPr="007A33E8" w:rsidRDefault="007A33E8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12.День голосования.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13.Требования к размещению и оборудо</w:t>
      </w:r>
      <w:r w:rsidR="007A33E8">
        <w:rPr>
          <w:rFonts w:ascii="Times New Roman" w:hAnsi="Times New Roman"/>
          <w:noProof/>
          <w:sz w:val="28"/>
          <w:szCs w:val="28"/>
        </w:rPr>
        <w:t>ванию участков для голосования.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14.Бюллетень для голосования, требования к нему.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 xml:space="preserve">15. Организация и порядок голосования избирателей. 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16.Досрочное голосование. Голосование вне помещения для голосования.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17. Контроль в ходе голосования.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18. Подсчет голосов избирателей.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19. Установление результатов голосования и их обнародован</w:t>
      </w:r>
      <w:r w:rsidR="007A33E8">
        <w:rPr>
          <w:rFonts w:ascii="Times New Roman" w:hAnsi="Times New Roman"/>
          <w:noProof/>
          <w:sz w:val="28"/>
          <w:szCs w:val="28"/>
        </w:rPr>
        <w:t>ие. Избирательная документация.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20.Отчеты избирательных комиссий. Использование ГАС «Выборы» при ус</w:t>
      </w:r>
      <w:r w:rsidR="007A33E8">
        <w:rPr>
          <w:rFonts w:ascii="Times New Roman" w:hAnsi="Times New Roman"/>
          <w:noProof/>
          <w:sz w:val="28"/>
          <w:szCs w:val="28"/>
        </w:rPr>
        <w:t>тановлении результатов выборов.</w:t>
      </w:r>
    </w:p>
    <w:p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 xml:space="preserve">21.Установление итогов выборов и их опубликование. 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22.Признание выборов несостоявшимися: основания и порядок. Признание результатов голосования, выборов недейств</w:t>
      </w:r>
      <w:r w:rsidR="007A33E8">
        <w:rPr>
          <w:rFonts w:ascii="Times New Roman" w:hAnsi="Times New Roman"/>
          <w:noProof/>
          <w:sz w:val="28"/>
          <w:szCs w:val="28"/>
        </w:rPr>
        <w:t>ительными: основания и порядок.</w:t>
      </w:r>
    </w:p>
    <w:p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23.Порядок проведения повторного голосования. Порядо</w:t>
      </w:r>
      <w:r w:rsidR="007A33E8">
        <w:rPr>
          <w:rFonts w:ascii="Times New Roman" w:hAnsi="Times New Roman"/>
          <w:noProof/>
          <w:sz w:val="28"/>
          <w:szCs w:val="28"/>
        </w:rPr>
        <w:t>к проведения повторных выборов.</w:t>
      </w:r>
    </w:p>
    <w:p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lastRenderedPageBreak/>
        <w:t>24.Порядок про</w:t>
      </w:r>
      <w:r w:rsidR="007A33E8">
        <w:rPr>
          <w:rFonts w:ascii="Times New Roman" w:hAnsi="Times New Roman"/>
          <w:noProof/>
          <w:sz w:val="28"/>
          <w:szCs w:val="28"/>
        </w:rPr>
        <w:t>ведения дополнительных выборов.</w:t>
      </w:r>
    </w:p>
    <w:p w:rsidR="00154AA5" w:rsidRPr="007A33E8" w:rsidRDefault="007A33E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25</w:t>
      </w:r>
      <w:r w:rsidRPr="007A33E8">
        <w:rPr>
          <w:rFonts w:ascii="Times New Roman" w:hAnsi="Times New Roman"/>
          <w:noProof/>
          <w:sz w:val="28"/>
          <w:szCs w:val="28"/>
        </w:rPr>
        <w:t xml:space="preserve">. </w:t>
      </w:r>
      <w:r w:rsidR="00060F67" w:rsidRPr="00F9081A">
        <w:rPr>
          <w:rFonts w:ascii="Times New Roman" w:hAnsi="Times New Roman"/>
          <w:noProof/>
          <w:sz w:val="28"/>
          <w:szCs w:val="28"/>
        </w:rPr>
        <w:t>Понятие и виды избирательных споров. Обжалование действий и решений, нарушающих избирательное законодательство.</w:t>
      </w:r>
    </w:p>
    <w:p w:rsidR="007A33E8" w:rsidRDefault="007A33E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E7209" w:rsidRPr="009B74D4" w:rsidRDefault="000E7209" w:rsidP="000E720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B74D4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9B74D4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9B74D4">
        <w:rPr>
          <w:rFonts w:ascii="Times New Roman" w:hAnsi="Times New Roman"/>
          <w:iCs/>
          <w:sz w:val="28"/>
          <w:szCs w:val="28"/>
        </w:rPr>
        <w:t xml:space="preserve"> предлаг</w:t>
      </w:r>
      <w:r>
        <w:rPr>
          <w:rFonts w:ascii="Times New Roman" w:hAnsi="Times New Roman"/>
          <w:iCs/>
          <w:sz w:val="28"/>
          <w:szCs w:val="28"/>
        </w:rPr>
        <w:t xml:space="preserve">ается выполнить ситуационные задачи </w:t>
      </w:r>
      <w:r w:rsidRPr="009B74D4">
        <w:rPr>
          <w:rFonts w:ascii="Times New Roman" w:hAnsi="Times New Roman"/>
          <w:iCs/>
          <w:sz w:val="28"/>
          <w:szCs w:val="28"/>
        </w:rPr>
        <w:t>из нижеприведенного списка.</w:t>
      </w:r>
    </w:p>
    <w:p w:rsidR="000E7209" w:rsidRDefault="000E7209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26808" w:rsidRPr="00F26808" w:rsidRDefault="00F26808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2680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:rsidR="00F26808" w:rsidRDefault="00F2680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694F" w:rsidRPr="00177FB6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 xml:space="preserve">Изучение правовых позиций Конституционного Суда РФ по вопросам, связанным с реализацией законодательства о выборах. Изучение практики проведения последних избирательных кампаний. Ознакомление с законодательством субъектов РФ о выборах. Ознакомление с практикой судов общей юрисдикции о выборах. </w:t>
      </w:r>
      <w:proofErr w:type="gramStart"/>
      <w:r w:rsidRPr="00060F67">
        <w:rPr>
          <w:rFonts w:ascii="Times New Roman" w:hAnsi="Times New Roman"/>
          <w:noProof/>
          <w:sz w:val="28"/>
          <w:szCs w:val="28"/>
        </w:rPr>
        <w:t>Изучение Постановления Пленума Верховного Суда РФ от 31.03.2011 N 5 (ред. от 09.02.2012) "О практике рассмотрения судами дел о защите избирательных прав и права на участие в референдуме граждан Российской Федерации" (СПС КонсультантПлюс.</w:t>
      </w:r>
      <w:proofErr w:type="gramEnd"/>
      <w:r w:rsidRPr="00060F67">
        <w:rPr>
          <w:rFonts w:ascii="Times New Roman" w:hAnsi="Times New Roman"/>
          <w:noProof/>
          <w:sz w:val="28"/>
          <w:szCs w:val="28"/>
        </w:rPr>
        <w:t xml:space="preserve"> Раздел: </w:t>
      </w:r>
      <w:proofErr w:type="gramStart"/>
      <w:r w:rsidRPr="00060F67">
        <w:rPr>
          <w:rFonts w:ascii="Times New Roman" w:hAnsi="Times New Roman"/>
          <w:noProof/>
          <w:sz w:val="28"/>
          <w:szCs w:val="28"/>
        </w:rPr>
        <w:t>Судебная практика).</w:t>
      </w:r>
      <w:proofErr w:type="gramEnd"/>
    </w:p>
    <w:p w:rsidR="00F9081A" w:rsidRPr="006242E3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Задания для подготовки</w:t>
      </w:r>
      <w:r w:rsidR="00F9081A">
        <w:rPr>
          <w:rFonts w:ascii="Times New Roman" w:hAnsi="Times New Roman"/>
          <w:noProof/>
          <w:sz w:val="28"/>
          <w:szCs w:val="28"/>
        </w:rPr>
        <w:t>:</w:t>
      </w:r>
    </w:p>
    <w:p w:rsidR="00F9081A" w:rsidRPr="006242E3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1. Определить соотношение понятий «избирательное пр</w:t>
      </w:r>
      <w:r w:rsidR="006242E3">
        <w:rPr>
          <w:rFonts w:ascii="Times New Roman" w:hAnsi="Times New Roman"/>
          <w:noProof/>
          <w:sz w:val="28"/>
          <w:szCs w:val="28"/>
        </w:rPr>
        <w:t>аво» и «избирательная система».</w:t>
      </w:r>
    </w:p>
    <w:p w:rsidR="00F9081A" w:rsidRPr="002E2F32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2. Определить соотношение федерального и регионального законодательства в регулировании избирател</w:t>
      </w:r>
      <w:r w:rsidR="002E2F32">
        <w:rPr>
          <w:rFonts w:ascii="Times New Roman" w:hAnsi="Times New Roman"/>
          <w:noProof/>
          <w:sz w:val="28"/>
          <w:szCs w:val="28"/>
        </w:rPr>
        <w:t>ьно-правовых отношений.</w:t>
      </w:r>
    </w:p>
    <w:p w:rsidR="002E2F32" w:rsidRPr="0081088D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3. Подготовить реферат (эссе) по одной из следующих тем: - Тенденции развития законодательства о выборах в Российской Федерации; - Роль избирательной системы в политической жизни общества; - Влияние избирательной системы на развитие партийной системы; - Международные избирательные стандарты и их отражение в избирательном законодательстве РФ.</w:t>
      </w:r>
    </w:p>
    <w:p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4.</w:t>
      </w:r>
      <w:r w:rsidR="00060F67" w:rsidRPr="00060F67">
        <w:rPr>
          <w:rFonts w:ascii="Times New Roman" w:hAnsi="Times New Roman"/>
          <w:noProof/>
          <w:sz w:val="28"/>
          <w:szCs w:val="28"/>
        </w:rPr>
        <w:t>Изучить правовые позиции Конституционного Суда РФ по вопросам, связанным с реализац</w:t>
      </w:r>
      <w:r w:rsidR="002E2F32">
        <w:rPr>
          <w:rFonts w:ascii="Times New Roman" w:hAnsi="Times New Roman"/>
          <w:noProof/>
          <w:sz w:val="28"/>
          <w:szCs w:val="28"/>
        </w:rPr>
        <w:t>ией законодательства о выборах.</w:t>
      </w:r>
    </w:p>
    <w:p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</w:t>
      </w:r>
      <w:r w:rsidR="00060F67" w:rsidRPr="00060F67">
        <w:rPr>
          <w:rFonts w:ascii="Times New Roman" w:hAnsi="Times New Roman"/>
          <w:noProof/>
          <w:sz w:val="28"/>
          <w:szCs w:val="28"/>
        </w:rPr>
        <w:t>. Определить соотношение понятий «избирательное пр</w:t>
      </w:r>
      <w:r w:rsidR="002E2F32">
        <w:rPr>
          <w:rFonts w:ascii="Times New Roman" w:hAnsi="Times New Roman"/>
          <w:noProof/>
          <w:sz w:val="28"/>
          <w:szCs w:val="28"/>
        </w:rPr>
        <w:t>аво» и «избирательный процесс».</w:t>
      </w:r>
    </w:p>
    <w:p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</w:t>
      </w:r>
      <w:r w:rsidR="00060F67" w:rsidRPr="00060F67">
        <w:rPr>
          <w:rFonts w:ascii="Times New Roman" w:hAnsi="Times New Roman"/>
          <w:noProof/>
          <w:sz w:val="28"/>
          <w:szCs w:val="28"/>
        </w:rPr>
        <w:t xml:space="preserve">. На основе ознакомления с практикой судов общей юрисдикции о выборах подготовить краткое сообщение о сути избирательного спора, ставшего предметом судебного разбирательства. Предложить варианты избирательных споров для проведения деловой игры: «Рассмотрение избирательного </w:t>
      </w:r>
      <w:r w:rsidR="002E2F32">
        <w:rPr>
          <w:rFonts w:ascii="Times New Roman" w:hAnsi="Times New Roman"/>
          <w:noProof/>
          <w:sz w:val="28"/>
          <w:szCs w:val="28"/>
        </w:rPr>
        <w:t>спора в суде общей юрисдикции».</w:t>
      </w:r>
    </w:p>
    <w:p w:rsidR="00F9081A" w:rsidRPr="006242E3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</w:t>
      </w:r>
      <w:r w:rsidR="00060F67" w:rsidRPr="00060F67">
        <w:rPr>
          <w:rFonts w:ascii="Times New Roman" w:hAnsi="Times New Roman"/>
          <w:noProof/>
          <w:sz w:val="28"/>
          <w:szCs w:val="28"/>
        </w:rPr>
        <w:t>. На основе изучения Постановления Пленума Верховного Суда РФ от 31.03.2011 N 5 (ред. от 09.02.2012) "О практике рассмотрения судами дел о защите избирательных прав и права на участие в референдуме граждан Российской Федерации" подготовить сообщение (доклад) об особенностях применения судами и</w:t>
      </w:r>
      <w:r w:rsidR="006242E3">
        <w:rPr>
          <w:rFonts w:ascii="Times New Roman" w:hAnsi="Times New Roman"/>
          <w:noProof/>
          <w:sz w:val="28"/>
          <w:szCs w:val="28"/>
        </w:rPr>
        <w:t>збирательного законодательства.</w:t>
      </w:r>
    </w:p>
    <w:p w:rsidR="00C37169" w:rsidRPr="002E2F32" w:rsidRDefault="00F9081A" w:rsidP="00C661E1">
      <w:pPr>
        <w:pStyle w:val="a3"/>
        <w:spacing w:line="276" w:lineRule="auto"/>
        <w:ind w:firstLine="709"/>
        <w:jc w:val="both"/>
      </w:pPr>
      <w:r>
        <w:rPr>
          <w:rFonts w:ascii="Times New Roman" w:hAnsi="Times New Roman"/>
          <w:noProof/>
          <w:sz w:val="28"/>
          <w:szCs w:val="28"/>
        </w:rPr>
        <w:lastRenderedPageBreak/>
        <w:t>8</w:t>
      </w:r>
      <w:r w:rsidR="00060F67" w:rsidRPr="00060F67">
        <w:rPr>
          <w:rFonts w:ascii="Times New Roman" w:hAnsi="Times New Roman"/>
          <w:noProof/>
          <w:sz w:val="28"/>
          <w:szCs w:val="28"/>
        </w:rPr>
        <w:t>. На основе ознакомления с нормами уголовного и административного законодательства об ответственности за правонарушения в сфере выборов выделить критерии привлечения к уголовной и к административной ответственности за подкуп избирателей.</w:t>
      </w:r>
    </w:p>
    <w:sectPr w:rsidR="00C37169" w:rsidRPr="002E2F32" w:rsidSect="0093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6BA0"/>
    <w:multiLevelType w:val="hybridMultilevel"/>
    <w:tmpl w:val="412E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111CE"/>
    <w:multiLevelType w:val="hybridMultilevel"/>
    <w:tmpl w:val="2F60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89"/>
    <w:rsid w:val="00043235"/>
    <w:rsid w:val="00060F67"/>
    <w:rsid w:val="00063FD3"/>
    <w:rsid w:val="000E7209"/>
    <w:rsid w:val="00154AA5"/>
    <w:rsid w:val="00177FB6"/>
    <w:rsid w:val="00180575"/>
    <w:rsid w:val="0025566A"/>
    <w:rsid w:val="00282D94"/>
    <w:rsid w:val="002E2F32"/>
    <w:rsid w:val="004325AF"/>
    <w:rsid w:val="00470338"/>
    <w:rsid w:val="004E31D4"/>
    <w:rsid w:val="00582232"/>
    <w:rsid w:val="00597461"/>
    <w:rsid w:val="005A03F5"/>
    <w:rsid w:val="006242E3"/>
    <w:rsid w:val="00732D83"/>
    <w:rsid w:val="007A33E8"/>
    <w:rsid w:val="0081088D"/>
    <w:rsid w:val="008E023E"/>
    <w:rsid w:val="0091694F"/>
    <w:rsid w:val="009314F3"/>
    <w:rsid w:val="00947D3E"/>
    <w:rsid w:val="00947EE5"/>
    <w:rsid w:val="0095537C"/>
    <w:rsid w:val="009B74D4"/>
    <w:rsid w:val="00AD3475"/>
    <w:rsid w:val="00B878B7"/>
    <w:rsid w:val="00C044F3"/>
    <w:rsid w:val="00C10369"/>
    <w:rsid w:val="00C37169"/>
    <w:rsid w:val="00C5264A"/>
    <w:rsid w:val="00C61179"/>
    <w:rsid w:val="00C661E1"/>
    <w:rsid w:val="00C71618"/>
    <w:rsid w:val="00D2102B"/>
    <w:rsid w:val="00DA1AC8"/>
    <w:rsid w:val="00DC775B"/>
    <w:rsid w:val="00DE234B"/>
    <w:rsid w:val="00EC6E89"/>
    <w:rsid w:val="00F26808"/>
    <w:rsid w:val="00F6697E"/>
    <w:rsid w:val="00F9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AA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26808"/>
    <w:pPr>
      <w:ind w:left="720"/>
      <w:contextualSpacing/>
    </w:pPr>
  </w:style>
  <w:style w:type="paragraph" w:customStyle="1" w:styleId="c6">
    <w:name w:val="c6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A1AC8"/>
  </w:style>
  <w:style w:type="paragraph" w:customStyle="1" w:styleId="c4">
    <w:name w:val="c4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0F67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0F67"/>
    <w:rPr>
      <w:rFonts w:ascii="Times New Roman" w:hAnsi="Times New Roman"/>
      <w:sz w:val="24"/>
    </w:rPr>
  </w:style>
  <w:style w:type="paragraph" w:customStyle="1" w:styleId="a7">
    <w:name w:val="По умолчанию"/>
    <w:rsid w:val="009B74D4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AA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26808"/>
    <w:pPr>
      <w:ind w:left="720"/>
      <w:contextualSpacing/>
    </w:pPr>
  </w:style>
  <w:style w:type="paragraph" w:customStyle="1" w:styleId="c6">
    <w:name w:val="c6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A1AC8"/>
  </w:style>
  <w:style w:type="paragraph" w:customStyle="1" w:styleId="c4">
    <w:name w:val="c4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0F67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0F67"/>
    <w:rPr>
      <w:rFonts w:ascii="Times New Roman" w:hAnsi="Times New Roman"/>
      <w:sz w:val="24"/>
    </w:rPr>
  </w:style>
  <w:style w:type="paragraph" w:customStyle="1" w:styleId="a7">
    <w:name w:val="По умолчанию"/>
    <w:rsid w:val="009B74D4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Семичева Анастасия Сергеевна</dc:creator>
  <cp:lastModifiedBy>Ишутина Анано Важаевна</cp:lastModifiedBy>
  <cp:revision>2</cp:revision>
  <dcterms:created xsi:type="dcterms:W3CDTF">2025-12-26T06:58:00Z</dcterms:created>
  <dcterms:modified xsi:type="dcterms:W3CDTF">2025-12-26T06:58:00Z</dcterms:modified>
</cp:coreProperties>
</file>