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D8" w:rsidRPr="00B202D8" w:rsidRDefault="00B202D8" w:rsidP="00B2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02D8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B202D8" w:rsidRPr="00B202D8" w:rsidRDefault="00B202D8" w:rsidP="00B2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02D8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B202D8" w:rsidRDefault="00B202D8" w:rsidP="00B2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02D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52D97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Реклама и связи с общественностью в социальных </w:t>
      </w:r>
      <w:r w:rsidR="00D00D24">
        <w:rPr>
          <w:rFonts w:ascii="Times New Roman" w:eastAsia="Times New Roman" w:hAnsi="Times New Roman" w:cs="Times New Roman"/>
          <w:b/>
          <w:sz w:val="28"/>
          <w:szCs w:val="28"/>
        </w:rPr>
        <w:t>медиа</w:t>
      </w:r>
      <w:r w:rsidRPr="00B202D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32BAB" w:rsidRDefault="00F32BAB" w:rsidP="00B2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BAB" w:rsidRDefault="00F32BAB" w:rsidP="00B202D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AF654B" w:rsidRPr="00B202D8" w:rsidRDefault="00AF654B" w:rsidP="00B20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02D8" w:rsidRPr="00AF654B" w:rsidRDefault="00AF654B" w:rsidP="00AF654B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C8729D" w:rsidRDefault="00C8729D" w:rsidP="00C872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 xml:space="preserve">Регулирование деятельности в Интернете: ведомства, ассоциации, компании </w:t>
      </w:r>
    </w:p>
    <w:p w:rsidR="00C8729D" w:rsidRDefault="00C8729D" w:rsidP="00C872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 xml:space="preserve"> Построение команды и распределение функций: агентство, клиент </w:t>
      </w:r>
    </w:p>
    <w:p w:rsidR="00C8729D" w:rsidRDefault="00C8729D" w:rsidP="00C872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 xml:space="preserve">Мониторинг и аналитика: СМИ, базы СМИ и работа с ними </w:t>
      </w:r>
    </w:p>
    <w:p w:rsidR="00C8729D" w:rsidRDefault="00C8729D" w:rsidP="00C872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 xml:space="preserve">Мониторинг и аналитика: Социальные сети и блоги, тональность сообщений </w:t>
      </w:r>
    </w:p>
    <w:p w:rsidR="00C8729D" w:rsidRDefault="00C8729D" w:rsidP="00C872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 xml:space="preserve">Построение коммуникационной стратегии </w:t>
      </w:r>
    </w:p>
    <w:p w:rsidR="00C8729D" w:rsidRDefault="00C8729D" w:rsidP="00C872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 xml:space="preserve">Редакционный план и контент- менеджмент </w:t>
      </w:r>
    </w:p>
    <w:p w:rsidR="00C8729D" w:rsidRDefault="00C8729D" w:rsidP="00C872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 xml:space="preserve">Авторское право: заимствованные публикации, работа с правообладателями </w:t>
      </w:r>
    </w:p>
    <w:p w:rsidR="00C8729D" w:rsidRDefault="00C8729D" w:rsidP="00C872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 xml:space="preserve">Поисковая оптимизация: базовые знания, бюджетирование, продвижение </w:t>
      </w:r>
    </w:p>
    <w:p w:rsidR="00C8729D" w:rsidRDefault="00C8729D" w:rsidP="00C872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 xml:space="preserve">Контекстная и </w:t>
      </w:r>
      <w:proofErr w:type="spellStart"/>
      <w:r>
        <w:t>таргетированная</w:t>
      </w:r>
      <w:proofErr w:type="spellEnd"/>
      <w:r>
        <w:t xml:space="preserve"> реклама: виды, типы, различия </w:t>
      </w:r>
    </w:p>
    <w:p w:rsidR="00C8729D" w:rsidRDefault="00C8729D" w:rsidP="00C872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 xml:space="preserve">Работа с </w:t>
      </w:r>
      <w:proofErr w:type="spellStart"/>
      <w:r>
        <w:t>блоггерами</w:t>
      </w:r>
      <w:proofErr w:type="spellEnd"/>
      <w:r>
        <w:t xml:space="preserve"> и журналистами: блог-туры, публикации, конкурсы </w:t>
      </w:r>
    </w:p>
    <w:p w:rsidR="00C8729D" w:rsidRDefault="00C8729D" w:rsidP="00C872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 xml:space="preserve">Работа с партнерскими программами: увеличение кол-ва посетителей на сайте </w:t>
      </w:r>
    </w:p>
    <w:p w:rsidR="00C8729D" w:rsidRDefault="00C8729D" w:rsidP="00C872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 xml:space="preserve"> Ведение корпоративного блога и сообществ в социальных сетях </w:t>
      </w:r>
    </w:p>
    <w:p w:rsidR="00C8729D" w:rsidRDefault="00C8729D" w:rsidP="00C872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 xml:space="preserve">Управление репутацией в сети: Информационные войны и защита репутации </w:t>
      </w:r>
    </w:p>
    <w:p w:rsidR="00C8729D" w:rsidRDefault="00C8729D" w:rsidP="00C872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 xml:space="preserve">Виды сайтов и основы их проектирования и разработки </w:t>
      </w:r>
    </w:p>
    <w:p w:rsidR="00C8729D" w:rsidRDefault="00C8729D" w:rsidP="00C872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 xml:space="preserve">Сайт как инструмент коммуникации с целевой аудиторией </w:t>
      </w:r>
    </w:p>
    <w:p w:rsidR="00C8729D" w:rsidRDefault="00C8729D" w:rsidP="00C872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 xml:space="preserve">Интегрированные коммуникации: </w:t>
      </w:r>
      <w:proofErr w:type="spellStart"/>
      <w:r>
        <w:t>Online</w:t>
      </w:r>
      <w:proofErr w:type="spellEnd"/>
      <w:r>
        <w:t xml:space="preserve"> + BTL + TV + </w:t>
      </w:r>
      <w:proofErr w:type="spellStart"/>
      <w:r>
        <w:t>Radio</w:t>
      </w:r>
      <w:proofErr w:type="spellEnd"/>
      <w:r>
        <w:t xml:space="preserve"> </w:t>
      </w:r>
    </w:p>
    <w:p w:rsidR="00C8729D" w:rsidRDefault="00C8729D" w:rsidP="00C872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 xml:space="preserve">Продвижение видео роликов: вирусное видео, обучающие видео, клипы </w:t>
      </w:r>
    </w:p>
    <w:p w:rsidR="00C8729D" w:rsidRDefault="00C8729D" w:rsidP="00C872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 xml:space="preserve">Оценка эффективности рекламных и PR-кампаний в сети Интернет. </w:t>
      </w:r>
    </w:p>
    <w:p w:rsidR="00F12738" w:rsidRDefault="00C8729D" w:rsidP="00C872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>Тренды и новейшие инструменты продвижения.</w:t>
      </w:r>
    </w:p>
    <w:p w:rsidR="00A0619F" w:rsidRDefault="00A0619F" w:rsidP="00A061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proofErr w:type="spellStart"/>
      <w:r>
        <w:t>Инфлюенс</w:t>
      </w:r>
      <w:proofErr w:type="spellEnd"/>
      <w:r>
        <w:t>-маркетинг в 2025–2026 годах: стратегии работы с нано- и микро-</w:t>
      </w:r>
      <w:proofErr w:type="spellStart"/>
      <w:r>
        <w:t>инфлюенсерами</w:t>
      </w:r>
      <w:proofErr w:type="spellEnd"/>
      <w:r>
        <w:t>, измерение ROI.</w:t>
      </w:r>
    </w:p>
    <w:p w:rsidR="00A0619F" w:rsidRDefault="00A0619F" w:rsidP="00A061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 xml:space="preserve">Этика цифровых коммуникаций: работа с </w:t>
      </w:r>
      <w:proofErr w:type="spellStart"/>
      <w:r>
        <w:t>фейк-ньюс</w:t>
      </w:r>
      <w:proofErr w:type="spellEnd"/>
      <w:r>
        <w:t xml:space="preserve">, деконструкция негативных нарративов, прозрачность в сотрудничестве с </w:t>
      </w:r>
      <w:proofErr w:type="spellStart"/>
      <w:r>
        <w:t>блогерами</w:t>
      </w:r>
      <w:proofErr w:type="spellEnd"/>
      <w:r>
        <w:t>.</w:t>
      </w:r>
    </w:p>
    <w:p w:rsidR="00A0619F" w:rsidRDefault="00A0619F" w:rsidP="00A061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 xml:space="preserve">Автоматизация и AI-инструменты в контент-менеджменте: генерация текстов, подбор </w:t>
      </w:r>
      <w:proofErr w:type="spellStart"/>
      <w:r>
        <w:t>визуала</w:t>
      </w:r>
      <w:proofErr w:type="spellEnd"/>
      <w:r>
        <w:t>, планирование публикаций.</w:t>
      </w:r>
    </w:p>
    <w:p w:rsidR="00A0619F" w:rsidRDefault="00A0619F" w:rsidP="00A061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proofErr w:type="spellStart"/>
      <w:r>
        <w:t>Performanc</w:t>
      </w:r>
      <w:r>
        <w:t>e</w:t>
      </w:r>
      <w:proofErr w:type="spellEnd"/>
      <w:r>
        <w:t>-маркетинг: интеграция каналов.</w:t>
      </w:r>
    </w:p>
    <w:p w:rsidR="00A0619F" w:rsidRDefault="00A0619F" w:rsidP="00A061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 xml:space="preserve">Управление </w:t>
      </w:r>
      <w:proofErr w:type="gramStart"/>
      <w:r>
        <w:t>кросс-платформенными</w:t>
      </w:r>
      <w:proofErr w:type="gramEnd"/>
      <w:r>
        <w:t xml:space="preserve"> коммуникациями</w:t>
      </w:r>
      <w:r>
        <w:t>.</w:t>
      </w:r>
    </w:p>
    <w:p w:rsidR="00A0619F" w:rsidRPr="00C8729D" w:rsidRDefault="00A0619F" w:rsidP="00A0619F">
      <w:pPr>
        <w:pStyle w:val="a3"/>
        <w:autoSpaceDE w:val="0"/>
        <w:autoSpaceDN w:val="0"/>
        <w:adjustRightInd w:val="0"/>
        <w:spacing w:after="0"/>
      </w:pPr>
      <w:bookmarkStart w:id="0" w:name="_GoBack"/>
      <w:bookmarkEnd w:id="0"/>
    </w:p>
    <w:p w:rsidR="006D6A11" w:rsidRDefault="006D6A11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143E35" w:rsidRPr="000F4C83" w:rsidRDefault="00143E35" w:rsidP="000F4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A264D" w:rsidRPr="00B202D8" w:rsidRDefault="003A264D" w:rsidP="00B2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264D" w:rsidRPr="00B20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93EA1"/>
    <w:multiLevelType w:val="hybridMultilevel"/>
    <w:tmpl w:val="5386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D8"/>
    <w:rsid w:val="000F4C83"/>
    <w:rsid w:val="00143E35"/>
    <w:rsid w:val="003A264D"/>
    <w:rsid w:val="004070CA"/>
    <w:rsid w:val="00494FEA"/>
    <w:rsid w:val="00676BD4"/>
    <w:rsid w:val="006D6A11"/>
    <w:rsid w:val="00705BDC"/>
    <w:rsid w:val="0080494D"/>
    <w:rsid w:val="00843877"/>
    <w:rsid w:val="00A0619F"/>
    <w:rsid w:val="00AF654B"/>
    <w:rsid w:val="00B202D8"/>
    <w:rsid w:val="00C52D97"/>
    <w:rsid w:val="00C8729D"/>
    <w:rsid w:val="00CD7C03"/>
    <w:rsid w:val="00D00D24"/>
    <w:rsid w:val="00F12738"/>
    <w:rsid w:val="00F32BAB"/>
    <w:rsid w:val="00F4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CD0E2-0405-47F1-9D96-771C5C33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Сачкова Елена Владимировна</dc:creator>
  <cp:keywords/>
  <dc:description/>
  <cp:lastModifiedBy>Булахова Полина Андреевна</cp:lastModifiedBy>
  <cp:revision>12</cp:revision>
  <dcterms:created xsi:type="dcterms:W3CDTF">2023-03-27T09:58:00Z</dcterms:created>
  <dcterms:modified xsi:type="dcterms:W3CDTF">2026-01-14T09:10:00Z</dcterms:modified>
</cp:coreProperties>
</file>