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947" w:rsidRDefault="00581947" w:rsidP="00581947">
      <w:pPr>
        <w:ind w:firstLine="708"/>
        <w:jc w:val="center"/>
        <w:rPr>
          <w:b/>
          <w:sz w:val="28"/>
          <w:szCs w:val="28"/>
        </w:rPr>
      </w:pPr>
      <w:r w:rsidRPr="001A4207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581947" w:rsidRPr="0015238D" w:rsidRDefault="00581947" w:rsidP="0015238D">
      <w:pPr>
        <w:spacing w:line="360" w:lineRule="auto"/>
        <w:jc w:val="center"/>
        <w:rPr>
          <w:b/>
          <w:bCs/>
          <w:spacing w:val="-1"/>
          <w:sz w:val="28"/>
          <w:szCs w:val="28"/>
        </w:rPr>
      </w:pPr>
      <w:r w:rsidRPr="001A4207">
        <w:rPr>
          <w:b/>
          <w:sz w:val="28"/>
          <w:szCs w:val="28"/>
        </w:rPr>
        <w:t>«</w:t>
      </w:r>
      <w:r w:rsidR="0015238D">
        <w:rPr>
          <w:b/>
          <w:bCs/>
          <w:spacing w:val="-1"/>
          <w:sz w:val="28"/>
          <w:szCs w:val="28"/>
        </w:rPr>
        <w:t xml:space="preserve">Экономика городского </w:t>
      </w:r>
      <w:r w:rsidR="0015238D" w:rsidRPr="0015238D">
        <w:rPr>
          <w:b/>
          <w:bCs/>
          <w:spacing w:val="-1"/>
          <w:sz w:val="28"/>
          <w:szCs w:val="28"/>
        </w:rPr>
        <w:t>рельсового</w:t>
      </w:r>
      <w:r w:rsidR="0015238D">
        <w:rPr>
          <w:b/>
          <w:bCs/>
          <w:spacing w:val="-1"/>
          <w:sz w:val="28"/>
          <w:szCs w:val="28"/>
        </w:rPr>
        <w:t xml:space="preserve"> транспорта</w:t>
      </w:r>
      <w:r w:rsidRPr="001A4207">
        <w:rPr>
          <w:b/>
          <w:sz w:val="28"/>
          <w:szCs w:val="28"/>
        </w:rPr>
        <w:t>»</w:t>
      </w:r>
    </w:p>
    <w:p w:rsidR="00581947" w:rsidRPr="002157D7" w:rsidRDefault="002157D7" w:rsidP="00581947">
      <w:pPr>
        <w:spacing w:line="276" w:lineRule="auto"/>
        <w:jc w:val="center"/>
        <w:rPr>
          <w:b/>
          <w:sz w:val="28"/>
          <w:szCs w:val="28"/>
        </w:rPr>
      </w:pPr>
      <w:r w:rsidRPr="002157D7">
        <w:rPr>
          <w:b/>
          <w:sz w:val="28"/>
          <w:szCs w:val="28"/>
        </w:rPr>
        <w:t xml:space="preserve">Для аттестации нужно ответить на </w:t>
      </w:r>
      <w:r w:rsidR="001A6601">
        <w:rPr>
          <w:b/>
          <w:sz w:val="28"/>
          <w:szCs w:val="28"/>
        </w:rPr>
        <w:t>2</w:t>
      </w:r>
      <w:bookmarkStart w:id="0" w:name="_GoBack"/>
      <w:bookmarkEnd w:id="0"/>
      <w:r w:rsidRPr="002157D7">
        <w:rPr>
          <w:b/>
          <w:sz w:val="28"/>
          <w:szCs w:val="28"/>
        </w:rPr>
        <w:t xml:space="preserve"> вопроса.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1.Общая характеристика путевого хозяйства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>, его роль и место в общей эксплуатационной инфраструктуре городского хозяйства и ОАО «РЖД».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2.Железнодорожный путь как техническая система, организационная структура путевого хозяйства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3.Основные виды деятельности путевого хозяйства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 xml:space="preserve">, 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4.Требования обеспечения безопасности движения на основе мониторинга и диагностирования структуры путевого хозяйства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5.Требования нормативных документов по срокам и условиям проведения диагностики и контроля состояния элементов и конструкций пути как сложнейшего инженерного сооружения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6.Основные технические средства диагностики верхнего состояния пути, земляного полотна, искусственных сооружений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>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7. Современные электронные системы управления путевым хозяйством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>: ЕК АСУИ, КАС АНТ, УРРАН.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8.Состав организационной структуры хозяйства пути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>: Центральная дирекция инфраструктуры – филиал ОАО «РЖД» (ЦДИ) – ее подразделения. Центральная дирекция по ремонтам пути - филиал ОАО «РЖД» (ЦДРП). Территориальные дирекции – их подразделения.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lastRenderedPageBreak/>
        <w:t>9.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 xml:space="preserve"> система мониторинга и диагностики пути, технические средства этой системы.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10.Техническая паспортизация железнодорожного пути: ежегодные учетные формы АГУ-4 и отчетные формы дистанций пути к отчету о путевом хозяйстве АГО-1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>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11. Система комплексной оценки состояния пути на основе данных средств диагностики пути и генеральных осмотров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>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12.Система планирования работ текущего содержания и ремонтов железнодорожного пути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>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13.Организационные структурные формы дистанций пути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14. Методика расчета численности работников, занятых на текущем содержании пути и обоснование рациональной организационной структуры дистанции пути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>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15. Методики планирования работ по техническому обслуживанию пути – перспективное и текущее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>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 xml:space="preserve">16. </w:t>
      </w:r>
      <w:r w:rsidRPr="0015238D">
        <w:rPr>
          <w:color w:val="000000"/>
          <w:sz w:val="24"/>
          <w:szCs w:val="24"/>
        </w:rPr>
        <w:t>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 xml:space="preserve"> критерии назначения основных видов ремонтов и реконструкции пути на новых и </w:t>
      </w:r>
      <w:proofErr w:type="spellStart"/>
      <w:r w:rsidRPr="0015238D">
        <w:rPr>
          <w:sz w:val="24"/>
          <w:szCs w:val="24"/>
        </w:rPr>
        <w:t>старогодных</w:t>
      </w:r>
      <w:proofErr w:type="spellEnd"/>
      <w:r w:rsidRPr="0015238D">
        <w:rPr>
          <w:sz w:val="24"/>
          <w:szCs w:val="24"/>
        </w:rPr>
        <w:t xml:space="preserve"> материалах, в том числе – стрелочных переводов. с учетом методологии УРРАН.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17.Требования к разработке проектной и рабочей документации на реконструкцию и ремонты железнодорожного пути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>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18. Проектная и сметная документация на ремонтные работы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 xml:space="preserve"> 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lastRenderedPageBreak/>
        <w:t>19.Порядок приемки участков пути после реконструкции (модернизации) и ремонтов с оценкой качества выполненных работ на основе контроля современными техническими средствами и диагностическими комплексами средствами параметров отремонтированного пути.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 xml:space="preserve">20 </w:t>
      </w:r>
      <w:r w:rsidRPr="0015238D">
        <w:rPr>
          <w:color w:val="000000"/>
          <w:sz w:val="24"/>
          <w:szCs w:val="24"/>
        </w:rPr>
        <w:t>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 xml:space="preserve"> порядок формирования Директивного плана, анализ основных показателей организации </w:t>
      </w:r>
      <w:proofErr w:type="spellStart"/>
      <w:r w:rsidRPr="0015238D">
        <w:rPr>
          <w:sz w:val="24"/>
          <w:szCs w:val="24"/>
        </w:rPr>
        <w:t>ремонтно</w:t>
      </w:r>
      <w:proofErr w:type="spellEnd"/>
      <w:r w:rsidRPr="0015238D">
        <w:rPr>
          <w:sz w:val="24"/>
          <w:szCs w:val="24"/>
        </w:rPr>
        <w:t xml:space="preserve"> – путевых работ.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21.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 xml:space="preserve"> план и учет выполнения работ по текущему содержанию пути, оценка состояния пути и путевых устройств по учетной форме Ф-ПУ 74.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22.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 xml:space="preserve"> система обеспечения ресурсосбережения в путевом хозяйстве за счет повторного использования </w:t>
      </w:r>
      <w:proofErr w:type="spellStart"/>
      <w:r w:rsidRPr="0015238D">
        <w:rPr>
          <w:sz w:val="24"/>
          <w:szCs w:val="24"/>
        </w:rPr>
        <w:t>старогодных</w:t>
      </w:r>
      <w:proofErr w:type="spellEnd"/>
      <w:r w:rsidRPr="0015238D">
        <w:rPr>
          <w:sz w:val="24"/>
          <w:szCs w:val="24"/>
        </w:rPr>
        <w:t xml:space="preserve"> рельсов, увеличения сроков службы рельсов периодическими шлифовками и фрезеровками в пути.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sz w:val="24"/>
          <w:szCs w:val="24"/>
        </w:rPr>
      </w:pPr>
      <w:r w:rsidRPr="0015238D">
        <w:rPr>
          <w:sz w:val="24"/>
          <w:szCs w:val="24"/>
        </w:rPr>
        <w:t>23.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 xml:space="preserve"> планирование и организация работ по шлифовке (фрезеровке) рельсов в пути, по замене рельсов в кривых с переменой рабочего канта.</w:t>
      </w:r>
    </w:p>
    <w:p w:rsidR="0015238D" w:rsidRPr="0015238D" w:rsidRDefault="0015238D" w:rsidP="0015238D">
      <w:pPr>
        <w:spacing w:line="360" w:lineRule="auto"/>
        <w:ind w:firstLine="709"/>
        <w:jc w:val="both"/>
        <w:rPr>
          <w:b/>
          <w:bCs/>
          <w:sz w:val="24"/>
          <w:szCs w:val="24"/>
        </w:rPr>
      </w:pPr>
      <w:r w:rsidRPr="0015238D">
        <w:rPr>
          <w:sz w:val="24"/>
          <w:szCs w:val="24"/>
        </w:rPr>
        <w:t>24.</w:t>
      </w:r>
      <w:r w:rsidRPr="0015238D">
        <w:rPr>
          <w:color w:val="000000"/>
          <w:sz w:val="24"/>
          <w:szCs w:val="24"/>
        </w:rPr>
        <w:t xml:space="preserve"> Для условий работы городского рельсового транспорта и искусственных сооружений</w:t>
      </w:r>
      <w:r w:rsidRPr="0015238D">
        <w:rPr>
          <w:sz w:val="24"/>
          <w:szCs w:val="24"/>
        </w:rPr>
        <w:t xml:space="preserve"> технико-экономическая оценка ресурсосберегающих мероприятий, реализуемых в системе ведения путевого хозяйства.</w:t>
      </w:r>
    </w:p>
    <w:p w:rsidR="000527EA" w:rsidRPr="0015238D" w:rsidRDefault="000527EA" w:rsidP="0015238D">
      <w:pPr>
        <w:spacing w:after="0" w:line="276" w:lineRule="auto"/>
        <w:jc w:val="both"/>
        <w:rPr>
          <w:sz w:val="24"/>
          <w:szCs w:val="24"/>
        </w:rPr>
      </w:pPr>
    </w:p>
    <w:sectPr w:rsidR="000527EA" w:rsidRPr="00152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12FB7"/>
    <w:multiLevelType w:val="hybridMultilevel"/>
    <w:tmpl w:val="46C2D9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4B1"/>
    <w:rsid w:val="000527EA"/>
    <w:rsid w:val="0015238D"/>
    <w:rsid w:val="001A6601"/>
    <w:rsid w:val="002157D7"/>
    <w:rsid w:val="00581947"/>
    <w:rsid w:val="0097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012E"/>
  <w15:docId w15:val="{7D6FA02B-8A2C-4B20-A7EF-441BA73A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9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4265</Characters>
  <Application>Microsoft Office Word</Application>
  <DocSecurity>0</DocSecurity>
  <Lines>35</Lines>
  <Paragraphs>10</Paragraphs>
  <ScaleCrop>false</ScaleCrop>
  <Company>МИИТ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Фроловский Юрий Кириллович</dc:creator>
  <cp:keywords/>
  <dc:description/>
  <cp:lastModifiedBy>Гуськова Марина Федоровна</cp:lastModifiedBy>
  <cp:revision>5</cp:revision>
  <dcterms:created xsi:type="dcterms:W3CDTF">2022-05-22T12:59:00Z</dcterms:created>
  <dcterms:modified xsi:type="dcterms:W3CDTF">2026-02-07T09:00:00Z</dcterms:modified>
</cp:coreProperties>
</file>