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3B" w:rsidRDefault="00B87D3B" w:rsidP="00B87D3B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87D3B" w:rsidRDefault="00B87D3B" w:rsidP="00B87D3B">
      <w:pPr>
        <w:spacing w:line="360" w:lineRule="auto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Pr="00B87D3B">
        <w:rPr>
          <w:b/>
          <w:bCs/>
          <w:spacing w:val="-1"/>
          <w:sz w:val="28"/>
          <w:szCs w:val="28"/>
        </w:rPr>
        <w:t>Правила технической эксплуатации городского рельсового транспорта</w:t>
      </w:r>
      <w:bookmarkStart w:id="0" w:name="_GoBack"/>
      <w:bookmarkEnd w:id="0"/>
      <w:r w:rsidRPr="001A4207">
        <w:rPr>
          <w:b/>
          <w:sz w:val="28"/>
          <w:szCs w:val="28"/>
        </w:rPr>
        <w:t>»</w:t>
      </w:r>
    </w:p>
    <w:p w:rsidR="00B87D3B" w:rsidRPr="0015238D" w:rsidRDefault="00B87D3B" w:rsidP="00B87D3B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Нужно ответить на </w:t>
      </w:r>
      <w:r>
        <w:rPr>
          <w:b/>
          <w:bCs/>
          <w:spacing w:val="-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 xml:space="preserve"> вопроса.</w:t>
      </w:r>
    </w:p>
    <w:p w:rsidR="00B87D3B" w:rsidRDefault="00B87D3B" w:rsidP="00B4197D">
      <w:pPr>
        <w:pStyle w:val="1"/>
        <w:shd w:val="clear" w:color="auto" w:fill="auto"/>
        <w:spacing w:after="160"/>
        <w:ind w:firstLine="620"/>
        <w:jc w:val="both"/>
      </w:pPr>
    </w:p>
    <w:p w:rsidR="00B4197D" w:rsidRDefault="00B4197D" w:rsidP="00B4197D">
      <w:pPr>
        <w:pStyle w:val="1"/>
        <w:shd w:val="clear" w:color="auto" w:fill="auto"/>
        <w:spacing w:after="160"/>
        <w:ind w:firstLine="620"/>
        <w:jc w:val="both"/>
      </w:pPr>
      <w:r>
        <w:tab/>
        <w:t>Контрольные вопросы к зачету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598"/>
      </w:tblGrid>
      <w:tr w:rsidR="00B4197D" w:rsidTr="00E85CCA">
        <w:trPr>
          <w:trHeight w:hRule="exact"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97D" w:rsidRDefault="00B4197D" w:rsidP="00E85CC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97D" w:rsidRDefault="00B4197D" w:rsidP="00E85CC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вопроса</w:t>
            </w:r>
          </w:p>
        </w:tc>
      </w:tr>
      <w:tr w:rsidR="00B4197D" w:rsidTr="00E85CCA">
        <w:trPr>
          <w:trHeight w:hRule="exact"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Default="00B4197D" w:rsidP="00B4197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rPr>
                <w:sz w:val="24"/>
                <w:szCs w:val="24"/>
              </w:rPr>
              <w:t>Что входит в сооружения и устройства рельсового транспорта</w:t>
            </w:r>
            <w:r w:rsidRPr="00FB074C">
              <w:t xml:space="preserve"> </w:t>
            </w:r>
          </w:p>
        </w:tc>
      </w:tr>
      <w:tr w:rsidR="00B4197D" w:rsidTr="00E85CCA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97D" w:rsidRPr="006F1F72" w:rsidRDefault="00B4197D" w:rsidP="00E85CCA">
            <w:pPr>
              <w:pStyle w:val="a5"/>
              <w:shd w:val="clear" w:color="auto" w:fill="auto"/>
              <w:tabs>
                <w:tab w:val="left" w:pos="115"/>
              </w:tabs>
              <w:rPr>
                <w:sz w:val="24"/>
                <w:szCs w:val="24"/>
              </w:rPr>
            </w:pPr>
            <w:r w:rsidRPr="006F1F7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Инфраструктура городского рельсового транспорта. Какие виды транспорта в неё входят, в чём особенность взаимодействия различных видов транспорта.</w:t>
            </w:r>
          </w:p>
        </w:tc>
      </w:tr>
      <w:tr w:rsidR="00B4197D" w:rsidTr="00E85CCA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97D" w:rsidRPr="006F1F72" w:rsidRDefault="00B4197D" w:rsidP="00E85CCA">
            <w:pPr>
              <w:pStyle w:val="a5"/>
              <w:shd w:val="clear" w:color="auto" w:fill="auto"/>
              <w:tabs>
                <w:tab w:val="left" w:pos="115"/>
              </w:tabs>
              <w:rPr>
                <w:sz w:val="24"/>
                <w:szCs w:val="24"/>
              </w:rPr>
            </w:pPr>
            <w:r w:rsidRPr="00BD5597">
              <w:rPr>
                <w:sz w:val="24"/>
                <w:szCs w:val="24"/>
              </w:rPr>
              <w:t xml:space="preserve">- Как организована </w:t>
            </w:r>
            <w:r>
              <w:rPr>
                <w:sz w:val="24"/>
                <w:szCs w:val="24"/>
              </w:rPr>
              <w:t xml:space="preserve">техническое обслуживание рельсовой инфраструктуры </w:t>
            </w:r>
            <w:r w:rsidRPr="00BD5597">
              <w:rPr>
                <w:sz w:val="24"/>
                <w:szCs w:val="24"/>
              </w:rPr>
              <w:t>на различных видах транспорта</w:t>
            </w:r>
          </w:p>
        </w:tc>
      </w:tr>
      <w:tr w:rsidR="00B4197D" w:rsidTr="00E85CCA">
        <w:trPr>
          <w:trHeight w:hRule="exact" w:val="5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546576" w:rsidRDefault="00B4197D" w:rsidP="00E85CC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организована сигнализация, автоматизация и блокировка на различных видах транспорта</w:t>
            </w:r>
          </w:p>
        </w:tc>
      </w:tr>
      <w:tr w:rsidR="00B4197D" w:rsidTr="00E85CCA">
        <w:trPr>
          <w:trHeight w:hRule="exact" w:val="7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6C6F2C" w:rsidRDefault="00B4197D" w:rsidP="00B4197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 w:rsidRPr="006C6F2C">
              <w:rPr>
                <w:sz w:val="24"/>
                <w:szCs w:val="24"/>
              </w:rPr>
              <w:t>Как организовано движение подвижных единиц н</w:t>
            </w:r>
            <w:r>
              <w:rPr>
                <w:sz w:val="24"/>
                <w:szCs w:val="24"/>
              </w:rPr>
              <w:t>а</w:t>
            </w:r>
            <w:r w:rsidRPr="006C6F2C">
              <w:rPr>
                <w:sz w:val="24"/>
                <w:szCs w:val="24"/>
              </w:rPr>
              <w:t xml:space="preserve"> различных видах городского рельсового транспорта</w:t>
            </w:r>
          </w:p>
        </w:tc>
      </w:tr>
      <w:tr w:rsidR="00B4197D" w:rsidTr="00E85CCA">
        <w:trPr>
          <w:trHeight w:hRule="exact"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B4197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76" w:lineRule="auto"/>
            </w:pPr>
            <w:r>
              <w:rPr>
                <w:sz w:val="24"/>
                <w:szCs w:val="24"/>
              </w:rPr>
              <w:t>Сходства и различия г</w:t>
            </w:r>
            <w:r w:rsidRPr="00C1509A">
              <w:rPr>
                <w:sz w:val="24"/>
                <w:szCs w:val="24"/>
              </w:rPr>
              <w:t>абарит</w:t>
            </w:r>
            <w:r>
              <w:rPr>
                <w:sz w:val="24"/>
                <w:szCs w:val="24"/>
              </w:rPr>
              <w:t>ов</w:t>
            </w:r>
            <w:r w:rsidRPr="00C1509A">
              <w:rPr>
                <w:sz w:val="24"/>
                <w:szCs w:val="24"/>
              </w:rPr>
              <w:t xml:space="preserve"> приближения строений, подвижного состава</w:t>
            </w:r>
            <w:r>
              <w:rPr>
                <w:sz w:val="24"/>
                <w:szCs w:val="24"/>
              </w:rPr>
              <w:t xml:space="preserve"> на МЦК, МЦД и метрополитена, включая трамвайные пути.</w:t>
            </w:r>
          </w:p>
        </w:tc>
      </w:tr>
      <w:tr w:rsidR="00B4197D" w:rsidTr="00E85CCA">
        <w:trPr>
          <w:trHeight w:hRule="exact" w:val="2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2E0AEB" w:rsidRDefault="00B4197D" w:rsidP="00B4197D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rPr>
                <w:sz w:val="24"/>
                <w:szCs w:val="24"/>
              </w:rPr>
            </w:pPr>
            <w:r w:rsidRPr="002E0AEB">
              <w:rPr>
                <w:sz w:val="24"/>
                <w:szCs w:val="24"/>
              </w:rPr>
              <w:t xml:space="preserve">Какие виды сигналов используются в городском рельсовом транспорте </w:t>
            </w:r>
          </w:p>
        </w:tc>
      </w:tr>
      <w:tr w:rsidR="00B4197D" w:rsidTr="00E85CCA">
        <w:trPr>
          <w:trHeight w:val="2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66033B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Виды светофоров городского рельсового транспорта</w:t>
            </w:r>
          </w:p>
        </w:tc>
      </w:tr>
      <w:tr w:rsidR="00B4197D" w:rsidTr="00E85CCA">
        <w:trPr>
          <w:trHeight w:hRule="exact" w:val="3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0D5AA3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мест производства работ на МЦК и МЦД</w:t>
            </w:r>
            <w:r w:rsidRPr="00ED61ED">
              <w:rPr>
                <w:sz w:val="24"/>
                <w:szCs w:val="24"/>
              </w:rPr>
              <w:t xml:space="preserve"> </w:t>
            </w:r>
          </w:p>
        </w:tc>
      </w:tr>
      <w:tr w:rsidR="00B4197D" w:rsidTr="00E85CCA">
        <w:trPr>
          <w:trHeight w:hRule="exact" w:val="4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0D5AA3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мест производства работ в метрополитене</w:t>
            </w:r>
          </w:p>
        </w:tc>
      </w:tr>
      <w:tr w:rsidR="00B4197D" w:rsidTr="00E85CCA">
        <w:trPr>
          <w:trHeight w:hRule="exact" w:val="4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344E6">
              <w:rPr>
                <w:sz w:val="24"/>
                <w:szCs w:val="24"/>
              </w:rPr>
              <w:t>Ограждения мест производства работ</w:t>
            </w:r>
            <w:r>
              <w:rPr>
                <w:sz w:val="24"/>
                <w:szCs w:val="24"/>
              </w:rPr>
              <w:t xml:space="preserve"> на трамвайных путях</w:t>
            </w:r>
          </w:p>
        </w:tc>
      </w:tr>
      <w:tr w:rsidR="00B4197D" w:rsidTr="00E85CCA">
        <w:trPr>
          <w:trHeight w:hRule="exact" w:val="2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B5461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B5461">
              <w:rPr>
                <w:sz w:val="24"/>
                <w:szCs w:val="24"/>
              </w:rPr>
              <w:t xml:space="preserve">Сигнальные указатели и знаки на городском </w:t>
            </w:r>
            <w:proofErr w:type="gramStart"/>
            <w:r w:rsidRPr="00EB5461">
              <w:rPr>
                <w:sz w:val="24"/>
                <w:szCs w:val="24"/>
              </w:rPr>
              <w:t>рельсовом  транспорте</w:t>
            </w:r>
            <w:proofErr w:type="gramEnd"/>
          </w:p>
        </w:tc>
      </w:tr>
      <w:tr w:rsidR="00B4197D" w:rsidTr="00E85CCA">
        <w:trPr>
          <w:trHeight w:hRule="exact" w:val="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</w:pPr>
            <w:r w:rsidRPr="000344E6">
              <w:rPr>
                <w:rFonts w:ascii="Times New Roman" w:eastAsia="Times New Roman" w:hAnsi="Times New Roman" w:cs="Times New Roman"/>
                <w:color w:val="auto"/>
              </w:rPr>
              <w:t>Сигналы, применяемые для обозначения рельсового подвижного состава</w:t>
            </w:r>
          </w:p>
        </w:tc>
      </w:tr>
      <w:tr w:rsidR="00B4197D" w:rsidTr="00E85CCA">
        <w:trPr>
          <w:trHeight w:hRule="exact" w:val="7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Особенности сигнализации на стрелочных переводах городского рельсового транспорта</w:t>
            </w:r>
            <w:r w:rsidRPr="00ED61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4197D" w:rsidTr="00E85CCA">
        <w:trPr>
          <w:trHeight w:hRule="exact" w:val="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D86607">
              <w:rPr>
                <w:rFonts w:ascii="Times New Roman" w:eastAsia="Times New Roman" w:hAnsi="Times New Roman" w:cs="Times New Roman"/>
                <w:color w:val="auto"/>
              </w:rPr>
              <w:t xml:space="preserve">Звуковые сигналы на городском </w:t>
            </w:r>
            <w:proofErr w:type="gramStart"/>
            <w:r w:rsidRPr="00D86607">
              <w:rPr>
                <w:rFonts w:ascii="Times New Roman" w:eastAsia="Times New Roman" w:hAnsi="Times New Roman" w:cs="Times New Roman"/>
                <w:color w:val="auto"/>
              </w:rPr>
              <w:t>рельсовом  транспорте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86607">
              <w:rPr>
                <w:rFonts w:ascii="Times New Roman" w:eastAsia="Times New Roman" w:hAnsi="Times New Roman" w:cs="Times New Roman"/>
                <w:color w:val="auto"/>
              </w:rPr>
              <w:t>Сигналы тревоги и специальные указатели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4197D" w:rsidTr="00E85CCA">
        <w:trPr>
          <w:trHeight w:hRule="exact" w:val="2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966D9">
              <w:rPr>
                <w:rFonts w:ascii="Times New Roman" w:eastAsia="Times New Roman" w:hAnsi="Times New Roman" w:cs="Times New Roman"/>
                <w:color w:val="auto"/>
              </w:rPr>
              <w:t>Безбалластный</w:t>
            </w:r>
            <w:proofErr w:type="spellEnd"/>
            <w:r w:rsidRPr="000966D9">
              <w:rPr>
                <w:rFonts w:ascii="Times New Roman" w:eastAsia="Times New Roman" w:hAnsi="Times New Roman" w:cs="Times New Roman"/>
                <w:color w:val="auto"/>
              </w:rPr>
              <w:t xml:space="preserve"> путь в городском рельсовом транспорте</w:t>
            </w:r>
          </w:p>
        </w:tc>
      </w:tr>
      <w:tr w:rsidR="00B4197D" w:rsidTr="00E85CCA">
        <w:trPr>
          <w:trHeight w:hRule="exact" w:val="2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Правила поведения на городском рельсовом транспорте</w:t>
            </w:r>
          </w:p>
        </w:tc>
      </w:tr>
      <w:tr w:rsidR="00B4197D" w:rsidTr="00E85CCA">
        <w:trPr>
          <w:trHeight w:hRule="exact" w:val="4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Особенность работы текущего содержания и ремонта инфраструктуры метрополитена</w:t>
            </w:r>
          </w:p>
        </w:tc>
      </w:tr>
      <w:tr w:rsidR="00B4197D" w:rsidTr="00E85CCA">
        <w:trPr>
          <w:trHeight w:hRule="exact" w:val="5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 xml:space="preserve">Электробезопасность при работе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 железной дороге, </w:t>
            </w:r>
            <w:r w:rsidRPr="000966D9">
              <w:rPr>
                <w:rFonts w:ascii="Times New Roman" w:eastAsia="Times New Roman" w:hAnsi="Times New Roman" w:cs="Times New Roman"/>
                <w:color w:val="auto"/>
              </w:rPr>
              <w:t>в метрополитене и на трамвайных путях</w:t>
            </w:r>
          </w:p>
        </w:tc>
      </w:tr>
      <w:tr w:rsidR="00B4197D" w:rsidTr="00E85CCA">
        <w:trPr>
          <w:trHeight w:hRule="exact" w:val="4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Неисправности стрелочных переводов</w:t>
            </w:r>
          </w:p>
        </w:tc>
      </w:tr>
    </w:tbl>
    <w:p w:rsidR="00B4197D" w:rsidRDefault="00B4197D" w:rsidP="00B4197D">
      <w:pPr>
        <w:pStyle w:val="1"/>
        <w:shd w:val="clear" w:color="auto" w:fill="auto"/>
        <w:spacing w:after="160"/>
        <w:ind w:firstLine="620"/>
        <w:jc w:val="both"/>
      </w:pPr>
    </w:p>
    <w:p w:rsidR="000C0A63" w:rsidRDefault="000C0A63"/>
    <w:sectPr w:rsidR="000C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9E0"/>
    <w:multiLevelType w:val="multilevel"/>
    <w:tmpl w:val="11BCB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E1538"/>
    <w:multiLevelType w:val="multilevel"/>
    <w:tmpl w:val="63B0B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917094"/>
    <w:multiLevelType w:val="multilevel"/>
    <w:tmpl w:val="7B7E1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A5D"/>
    <w:rsid w:val="000C0A63"/>
    <w:rsid w:val="008B6A5D"/>
    <w:rsid w:val="00B4197D"/>
    <w:rsid w:val="00B8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8E3A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419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19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B419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4197D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B4197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>МИИТ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3</cp:revision>
  <dcterms:created xsi:type="dcterms:W3CDTF">2022-05-22T13:34:00Z</dcterms:created>
  <dcterms:modified xsi:type="dcterms:W3CDTF">2025-10-06T14:12:00Z</dcterms:modified>
</cp:coreProperties>
</file>