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D0C" w:rsidRDefault="00B31D0C" w:rsidP="00B31D0C">
      <w:pPr>
        <w:shd w:val="clear" w:color="auto" w:fill="FFFFFF"/>
        <w:jc w:val="center"/>
        <w:rPr>
          <w:rFonts w:eastAsia="Times New Roman"/>
          <w:b/>
          <w:bCs/>
          <w:color w:val="181818"/>
          <w:sz w:val="28"/>
          <w:szCs w:val="24"/>
          <w:lang w:eastAsia="ru-RU"/>
        </w:rPr>
      </w:pPr>
      <w:r w:rsidRPr="00B31D0C">
        <w:rPr>
          <w:rFonts w:eastAsia="Times New Roman"/>
          <w:b/>
          <w:bCs/>
          <w:color w:val="181818"/>
          <w:sz w:val="28"/>
          <w:szCs w:val="24"/>
          <w:lang w:eastAsia="ru-RU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B31D0C" w:rsidRDefault="00B31D0C" w:rsidP="00B31D0C">
      <w:pPr>
        <w:shd w:val="clear" w:color="auto" w:fill="FFFFFF"/>
        <w:jc w:val="center"/>
        <w:rPr>
          <w:rFonts w:eastAsia="Times New Roman"/>
          <w:b/>
          <w:bCs/>
          <w:color w:val="181818"/>
          <w:sz w:val="28"/>
          <w:szCs w:val="24"/>
          <w:lang w:eastAsia="ru-RU"/>
        </w:rPr>
      </w:pPr>
    </w:p>
    <w:p w:rsidR="00B31D0C" w:rsidRDefault="00B31D0C" w:rsidP="00B31D0C">
      <w:pPr>
        <w:shd w:val="clear" w:color="auto" w:fill="FFFFFF"/>
        <w:jc w:val="center"/>
        <w:rPr>
          <w:rFonts w:eastAsia="Times New Roman"/>
          <w:b/>
          <w:bCs/>
          <w:color w:val="181818"/>
          <w:sz w:val="28"/>
          <w:szCs w:val="24"/>
          <w:lang w:eastAsia="ru-RU"/>
        </w:rPr>
      </w:pPr>
      <w:r w:rsidRPr="00B31D0C">
        <w:rPr>
          <w:rFonts w:eastAsia="Times New Roman"/>
          <w:b/>
          <w:bCs/>
          <w:color w:val="181818"/>
          <w:sz w:val="28"/>
          <w:szCs w:val="24"/>
          <w:lang w:eastAsia="ru-RU"/>
        </w:rPr>
        <w:t>«</w:t>
      </w:r>
      <w:r>
        <w:rPr>
          <w:rFonts w:eastAsia="Times New Roman"/>
          <w:b/>
          <w:bCs/>
          <w:color w:val="181818"/>
          <w:sz w:val="28"/>
          <w:szCs w:val="24"/>
          <w:lang w:eastAsia="ru-RU"/>
        </w:rPr>
        <w:t>Строительные</w:t>
      </w:r>
      <w:r w:rsidR="003176B5" w:rsidRPr="00A33E88">
        <w:rPr>
          <w:rFonts w:eastAsia="Times New Roman"/>
          <w:b/>
          <w:bCs/>
          <w:color w:val="181818"/>
          <w:sz w:val="28"/>
          <w:szCs w:val="24"/>
          <w:lang w:eastAsia="ru-RU"/>
        </w:rPr>
        <w:t xml:space="preserve"> </w:t>
      </w:r>
      <w:r w:rsidR="003176B5">
        <w:rPr>
          <w:rFonts w:eastAsia="Times New Roman"/>
          <w:b/>
          <w:bCs/>
          <w:color w:val="181818"/>
          <w:sz w:val="28"/>
          <w:szCs w:val="24"/>
          <w:lang w:eastAsia="ru-RU"/>
        </w:rPr>
        <w:t>и дорожные</w:t>
      </w:r>
      <w:r>
        <w:rPr>
          <w:rFonts w:eastAsia="Times New Roman"/>
          <w:b/>
          <w:bCs/>
          <w:color w:val="181818"/>
          <w:sz w:val="28"/>
          <w:szCs w:val="24"/>
          <w:lang w:eastAsia="ru-RU"/>
        </w:rPr>
        <w:t xml:space="preserve"> машины</w:t>
      </w:r>
      <w:r w:rsidRPr="00B31D0C">
        <w:rPr>
          <w:rFonts w:eastAsia="Times New Roman"/>
          <w:b/>
          <w:bCs/>
          <w:color w:val="181818"/>
          <w:sz w:val="28"/>
          <w:szCs w:val="24"/>
          <w:lang w:eastAsia="ru-RU"/>
        </w:rPr>
        <w:t>»</w:t>
      </w:r>
    </w:p>
    <w:p w:rsidR="00B31D0C" w:rsidRDefault="00B31D0C" w:rsidP="00B31D0C">
      <w:pPr>
        <w:shd w:val="clear" w:color="auto" w:fill="FFFFFF"/>
        <w:rPr>
          <w:rFonts w:eastAsia="Times New Roman"/>
          <w:b/>
          <w:bCs/>
          <w:color w:val="181818"/>
          <w:sz w:val="28"/>
          <w:szCs w:val="24"/>
          <w:lang w:eastAsia="ru-RU"/>
        </w:rPr>
      </w:pPr>
    </w:p>
    <w:p w:rsidR="00A33E88" w:rsidRPr="00DE3440" w:rsidRDefault="00A33E88" w:rsidP="00A33E88">
      <w:pPr>
        <w:ind w:firstLine="426"/>
        <w:jc w:val="both"/>
        <w:rPr>
          <w:rFonts w:eastAsia="Calibri"/>
          <w:sz w:val="28"/>
          <w:szCs w:val="28"/>
        </w:rPr>
      </w:pPr>
      <w:r w:rsidRPr="007124A7">
        <w:rPr>
          <w:rFonts w:eastAsia="Calibri"/>
          <w:sz w:val="28"/>
          <w:szCs w:val="28"/>
        </w:rPr>
        <w:t>При проведении промежуточной аттестации обучающемуся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  <w:t>предлагается дать ответы</w:t>
      </w:r>
      <w:r w:rsidRPr="007124A7">
        <w:rPr>
          <w:rFonts w:eastAsia="Calibri"/>
          <w:sz w:val="28"/>
          <w:szCs w:val="28"/>
        </w:rPr>
        <w:t xml:space="preserve"> на </w:t>
      </w:r>
      <w:r>
        <w:rPr>
          <w:rFonts w:eastAsia="Calibri"/>
          <w:sz w:val="28"/>
          <w:szCs w:val="28"/>
        </w:rPr>
        <w:t>2</w:t>
      </w:r>
      <w:r w:rsidRPr="007124A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вопроса из нижеприведенного списка.</w:t>
      </w:r>
    </w:p>
    <w:p w:rsidR="00A33E88" w:rsidRPr="00D613F8" w:rsidRDefault="00A33E88" w:rsidP="00A33E88">
      <w:pPr>
        <w:pStyle w:val="a4"/>
        <w:rPr>
          <w:sz w:val="28"/>
          <w:szCs w:val="28"/>
        </w:rPr>
      </w:pPr>
    </w:p>
    <w:p w:rsidR="00A33E88" w:rsidRPr="00167E80" w:rsidRDefault="00A33E88" w:rsidP="00A33E8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A33E88" w:rsidRPr="00167E80" w:rsidRDefault="00A33E88" w:rsidP="00A33E88">
      <w:pPr>
        <w:rPr>
          <w:rFonts w:eastAsia="Times New Roman"/>
          <w:b/>
          <w:lang w:val="en-US"/>
        </w:rPr>
      </w:pP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Какими показателями оценивается качество строительных и дорожных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Какими показателями оценивается надежность строительных и дорожных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Какие эргономические требования предъявляются при проектировании строительных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pacing w:val="-4"/>
          <w:sz w:val="28"/>
          <w:szCs w:val="28"/>
        </w:rPr>
      </w:pPr>
      <w:r w:rsidRPr="00167E80">
        <w:rPr>
          <w:rFonts w:eastAsia="Times New Roman"/>
          <w:spacing w:val="-4"/>
          <w:sz w:val="28"/>
          <w:szCs w:val="28"/>
        </w:rPr>
        <w:t>Эстетические и экологические требования, предъявляемые при проектировании строительных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Какая документация должна быть на новую строительную машину?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По каким параметрам определяются область применения строительных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Стандартизация и унификация, патентно-правовые требования, предъявляемые при проектировании строительных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Приведите примеры машин циклического и непрерывного действия.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осуществляется классификация машин по виду силового оборудования?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осуществляется классификация машин по системам управления и степени автоматизации?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Дать определение «строительным машинам».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Указать основные сборные единицы (узлы) строительных машин и дать их назначение.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lastRenderedPageBreak/>
        <w:t xml:space="preserve">Перечислить основные позиции классификации строительных машин, составленной по технологическому назначению. Привести пример. 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Дать краткую характеристику элементам классификации: класс, подкласс, группа и т.д. 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Напишите буквенные части индексов для обозначения одноковшового строительного экскаватора, экскаваторов траншейных роторных, цепных, землеройно-транспортных машин, машин для разработки мерзлых грунтов.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pacing w:val="-4"/>
          <w:sz w:val="28"/>
          <w:szCs w:val="28"/>
        </w:rPr>
      </w:pPr>
      <w:r w:rsidRPr="00167E80">
        <w:rPr>
          <w:rFonts w:eastAsia="Times New Roman"/>
          <w:spacing w:val="-4"/>
          <w:sz w:val="28"/>
          <w:szCs w:val="28"/>
        </w:rPr>
        <w:t>Напишите буквенные части индексов для обозначения кранов стреловых самоходных, строительных башенных кранов, бурильно-крановых машин, машин для уплотнения грунтов и дорожных покрытий.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Напишите буквенные части индексов для обозначения ручных машин, электрических, пневматических, вибраторов.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z w:val="28"/>
          <w:szCs w:val="28"/>
        </w:rPr>
        <w:t>Что такое передаточное число?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color w:val="000000"/>
          <w:sz w:val="28"/>
          <w:szCs w:val="28"/>
        </w:rPr>
      </w:pPr>
      <w:r w:rsidRPr="00167E80">
        <w:rPr>
          <w:rFonts w:eastAsia="Times New Roman"/>
          <w:color w:val="000000"/>
          <w:sz w:val="28"/>
          <w:szCs w:val="28"/>
        </w:rPr>
        <w:t>Из каких элементов состоит трансмиссия?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z w:val="28"/>
          <w:szCs w:val="28"/>
        </w:rPr>
        <w:t>Из каких элементов состоит ходовое оборудование строительных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z w:val="28"/>
          <w:szCs w:val="28"/>
        </w:rPr>
        <w:t>Где используются строительные лебедки?</w:t>
      </w:r>
      <w:r w:rsidRPr="00167E80">
        <w:rPr>
          <w:rFonts w:eastAsia="Times New Roman"/>
          <w:sz w:val="28"/>
          <w:szCs w:val="28"/>
        </w:rPr>
        <w:t xml:space="preserve"> Лебедки и барабаны. Принцип работы лебедки.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В чем преимущество многомоторного привода строительных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изменяют давление в шинах и какое давление в шинах применяется при езде по бездорожью и в хороших дорожных условиях? Какие шины применяют для пневмоколесных машин?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Что такое остановы? Принцип работы. Чем отличаются от тормозного механизма? Тормозной механизм. Принцип действия тормозного механизма.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Реечные и червячные передачи. Дать особенности и недостатки.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Передачи ременная, зубчатая и цепью. Особенности. Какие недостатки имеют эти передачи? 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Винтовой, кулачковый и кривошипно-шатунный механизмы. Дать определения и особенности.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Какие передачи работают по принципу трения?  Дать краткую характеристику.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Канаты и цепи. Для чего служат? Основные классификации.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  <w:lang w:val="en-US"/>
        </w:rPr>
      </w:pPr>
      <w:r w:rsidRPr="00167E80">
        <w:rPr>
          <w:rFonts w:eastAsia="Times New Roman"/>
          <w:sz w:val="28"/>
          <w:szCs w:val="28"/>
        </w:rPr>
        <w:t>Ось, вал. Особенности, принцип работы и т.д. Зубчатые передачи. Описать механизм действия. Основные классификации. Недостатки.</w:t>
      </w:r>
    </w:p>
    <w:p w:rsidR="00A33E88" w:rsidRPr="00167E80" w:rsidRDefault="00A33E88" w:rsidP="00A33E88">
      <w:pPr>
        <w:pStyle w:val="a4"/>
        <w:numPr>
          <w:ilvl w:val="1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Перечислите известные вам типы камнедробилок и назовите области их применения. Назовите параметры, определяющие производительность дробилки.</w:t>
      </w:r>
    </w:p>
    <w:p w:rsidR="00A33E88" w:rsidRPr="00167E80" w:rsidRDefault="00A33E88" w:rsidP="00A33E88">
      <w:pPr>
        <w:pStyle w:val="a4"/>
        <w:numPr>
          <w:ilvl w:val="1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Бетоносмеситель</w:t>
      </w:r>
      <w:proofErr w:type="spellEnd"/>
      <w:r w:rsidRPr="00167E80">
        <w:rPr>
          <w:rFonts w:eastAsia="Times New Roman"/>
          <w:sz w:val="28"/>
          <w:szCs w:val="28"/>
        </w:rPr>
        <w:t xml:space="preserve"> принудительного перемешивания. Опишите его устройство и принцип работы.</w:t>
      </w:r>
    </w:p>
    <w:p w:rsidR="00A33E88" w:rsidRPr="00167E80" w:rsidRDefault="00A33E88" w:rsidP="00A33E88">
      <w:pPr>
        <w:pStyle w:val="a4"/>
        <w:numPr>
          <w:ilvl w:val="1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Автобетоновозы</w:t>
      </w:r>
      <w:proofErr w:type="spellEnd"/>
      <w:r w:rsidRPr="00167E80">
        <w:rPr>
          <w:rFonts w:eastAsia="Times New Roman"/>
          <w:sz w:val="28"/>
          <w:szCs w:val="28"/>
        </w:rPr>
        <w:t>. Область применения, принцип работы и основные параметры.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Какие типы дробилок вы знаете. Назовите основные детали и узлы этих </w:t>
      </w:r>
      <w:proofErr w:type="spellStart"/>
      <w:r w:rsidRPr="00167E80">
        <w:rPr>
          <w:rFonts w:eastAsia="Times New Roman"/>
          <w:sz w:val="28"/>
          <w:szCs w:val="28"/>
        </w:rPr>
        <w:t>дробилкок</w:t>
      </w:r>
      <w:proofErr w:type="spellEnd"/>
      <w:r w:rsidRPr="00167E80">
        <w:rPr>
          <w:rFonts w:eastAsia="Times New Roman"/>
          <w:sz w:val="28"/>
          <w:szCs w:val="28"/>
        </w:rPr>
        <w:t>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Бетоносмеситель</w:t>
      </w:r>
      <w:proofErr w:type="spellEnd"/>
      <w:r w:rsidRPr="00167E80">
        <w:rPr>
          <w:rFonts w:eastAsia="Times New Roman"/>
          <w:sz w:val="28"/>
          <w:szCs w:val="28"/>
        </w:rPr>
        <w:t xml:space="preserve"> гравитационного перемешивания. Опишите его устройство и принцип работы.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Назовите основные отличия </w:t>
      </w:r>
      <w:proofErr w:type="gramStart"/>
      <w:r w:rsidRPr="00167E80">
        <w:rPr>
          <w:rFonts w:eastAsia="Times New Roman"/>
          <w:sz w:val="28"/>
          <w:szCs w:val="28"/>
        </w:rPr>
        <w:t xml:space="preserve">в  </w:t>
      </w:r>
      <w:r w:rsidRPr="00167E80">
        <w:rPr>
          <w:rFonts w:eastAsia="Times New Roman"/>
          <w:color w:val="000000"/>
          <w:sz w:val="28"/>
          <w:szCs w:val="28"/>
        </w:rPr>
        <w:t>назначении</w:t>
      </w:r>
      <w:proofErr w:type="gramEnd"/>
      <w:r w:rsidRPr="00167E80">
        <w:rPr>
          <w:rFonts w:eastAsia="Times New Roman"/>
          <w:color w:val="000000"/>
          <w:sz w:val="28"/>
          <w:szCs w:val="28"/>
        </w:rPr>
        <w:t xml:space="preserve"> и устройстве </w:t>
      </w:r>
      <w:proofErr w:type="spellStart"/>
      <w:r w:rsidRPr="00167E80">
        <w:rPr>
          <w:rFonts w:eastAsia="Times New Roman"/>
          <w:color w:val="000000"/>
          <w:sz w:val="28"/>
          <w:szCs w:val="28"/>
        </w:rPr>
        <w:t>автобетоносмесителей</w:t>
      </w:r>
      <w:proofErr w:type="spellEnd"/>
      <w:r w:rsidRPr="00167E80">
        <w:rPr>
          <w:rFonts w:eastAsia="Times New Roman"/>
          <w:color w:val="000000"/>
          <w:sz w:val="28"/>
          <w:szCs w:val="28"/>
        </w:rPr>
        <w:t xml:space="preserve">, </w:t>
      </w:r>
      <w:proofErr w:type="spellStart"/>
      <w:r w:rsidRPr="00167E80">
        <w:rPr>
          <w:rFonts w:eastAsia="Times New Roman"/>
          <w:color w:val="000000"/>
          <w:sz w:val="28"/>
          <w:szCs w:val="28"/>
        </w:rPr>
        <w:t>автобетоновозов</w:t>
      </w:r>
      <w:proofErr w:type="spellEnd"/>
      <w:r w:rsidRPr="00167E80">
        <w:rPr>
          <w:rFonts w:eastAsia="Times New Roman"/>
          <w:color w:val="000000"/>
          <w:sz w:val="28"/>
          <w:szCs w:val="28"/>
        </w:rPr>
        <w:t xml:space="preserve"> и </w:t>
      </w:r>
      <w:proofErr w:type="spellStart"/>
      <w:r w:rsidRPr="00167E80">
        <w:rPr>
          <w:rFonts w:eastAsia="Times New Roman"/>
          <w:color w:val="000000"/>
          <w:sz w:val="28"/>
          <w:szCs w:val="28"/>
        </w:rPr>
        <w:t>авторастворовозов</w:t>
      </w:r>
      <w:proofErr w:type="spellEnd"/>
      <w:r w:rsidRPr="00167E80">
        <w:rPr>
          <w:rFonts w:eastAsia="Times New Roman"/>
          <w:color w:val="000000"/>
          <w:sz w:val="28"/>
          <w:szCs w:val="28"/>
        </w:rPr>
        <w:t>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Шаровые и стержневые дробилки. Каково назначение шаровых мельниц. Назовите основные детали и узлы шаровой мельницы и принцип работы.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pacing w:val="4"/>
          <w:sz w:val="28"/>
          <w:szCs w:val="28"/>
        </w:rPr>
        <w:t>Классификация смесительных машин по условиям эксплуатации, режиму работы и способу смешивания.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Бетононасосы. Классификация. Принцип работы. Факторы, определяющие производительность бетононасоса.</w:t>
      </w:r>
    </w:p>
    <w:p w:rsidR="00A33E88" w:rsidRPr="00167E80" w:rsidRDefault="00A33E88" w:rsidP="00A33E88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pacing w:val="3"/>
          <w:sz w:val="28"/>
          <w:szCs w:val="28"/>
        </w:rPr>
        <w:t xml:space="preserve">Назначение дозаторов. </w:t>
      </w:r>
      <w:r w:rsidRPr="00167E80">
        <w:rPr>
          <w:rFonts w:eastAsia="Times New Roman"/>
          <w:sz w:val="28"/>
          <w:szCs w:val="28"/>
        </w:rPr>
        <w:t>Классификация. Принцип работы.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Растворосмесители</w:t>
      </w:r>
      <w:proofErr w:type="spellEnd"/>
      <w:r w:rsidRPr="00167E80">
        <w:rPr>
          <w:rFonts w:eastAsia="Times New Roman"/>
          <w:sz w:val="28"/>
          <w:szCs w:val="28"/>
        </w:rPr>
        <w:t xml:space="preserve">. Устройство. Принцип работы. Факторы, определяющие производительность </w:t>
      </w:r>
      <w:proofErr w:type="spellStart"/>
      <w:r w:rsidRPr="00167E80">
        <w:rPr>
          <w:rFonts w:eastAsia="Times New Roman"/>
          <w:sz w:val="28"/>
          <w:szCs w:val="28"/>
        </w:rPr>
        <w:t>растворосмесителя</w:t>
      </w:r>
      <w:proofErr w:type="spellEnd"/>
      <w:r w:rsidRPr="00167E80">
        <w:rPr>
          <w:rFonts w:eastAsia="Times New Roman"/>
          <w:sz w:val="28"/>
          <w:szCs w:val="28"/>
        </w:rPr>
        <w:t>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Автобетоносмесители</w:t>
      </w:r>
      <w:proofErr w:type="spellEnd"/>
      <w:r w:rsidRPr="00167E80">
        <w:rPr>
          <w:rFonts w:eastAsia="Times New Roman"/>
          <w:sz w:val="28"/>
          <w:szCs w:val="28"/>
        </w:rPr>
        <w:t xml:space="preserve">. Область применения, принцип </w:t>
      </w:r>
      <w:proofErr w:type="gramStart"/>
      <w:r w:rsidRPr="00167E80">
        <w:rPr>
          <w:rFonts w:eastAsia="Times New Roman"/>
          <w:sz w:val="28"/>
          <w:szCs w:val="28"/>
        </w:rPr>
        <w:t>работы ,</w:t>
      </w:r>
      <w:proofErr w:type="gramEnd"/>
      <w:r w:rsidRPr="00167E80">
        <w:rPr>
          <w:rFonts w:eastAsia="Times New Roman"/>
          <w:sz w:val="28"/>
          <w:szCs w:val="28"/>
        </w:rPr>
        <w:t xml:space="preserve"> устройство и основные параметры.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происходит разрушение каменного материала в валковых, молотковых и роторных дробилках? Устройство и принцип их работы.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работают гравитационные смесители циклического действия? Устройство и факторы, определяющие их производительность.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Автобетононасос. Принцип работы. Классификация. Основные узлы, составляющие. Факторы, определяющие производительность автобетононасосов. 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Машины для сортировки каменных материалов. Классификация.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Назовите виды </w:t>
      </w:r>
      <w:proofErr w:type="spellStart"/>
      <w:proofErr w:type="gramStart"/>
      <w:r w:rsidRPr="00167E80">
        <w:rPr>
          <w:rFonts w:eastAsia="Times New Roman"/>
          <w:sz w:val="28"/>
          <w:szCs w:val="28"/>
        </w:rPr>
        <w:t>вибраторов.Область</w:t>
      </w:r>
      <w:proofErr w:type="spellEnd"/>
      <w:proofErr w:type="gramEnd"/>
      <w:r w:rsidRPr="00167E80">
        <w:rPr>
          <w:rFonts w:eastAsia="Times New Roman"/>
          <w:sz w:val="28"/>
          <w:szCs w:val="28"/>
        </w:rPr>
        <w:t xml:space="preserve"> применения их.  Назовите главные и основные параметры вибраторов.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Авторастворовозы</w:t>
      </w:r>
      <w:proofErr w:type="spellEnd"/>
      <w:r w:rsidRPr="00167E80">
        <w:rPr>
          <w:rFonts w:eastAsia="Times New Roman"/>
          <w:sz w:val="28"/>
          <w:szCs w:val="28"/>
        </w:rPr>
        <w:t>. Принцип работы, область применения и основные параметры.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происходит разрушение каменного материала в щековых и конусных дробилках? Устройство и принцип их работы.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классифицируются смесители?  Какие факторы и параметры влияют на производительность смесителя?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Роторно-шланговые бетононасосы. Принцип действия и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Назовите основные типы грохота. Какие параметры влияют на </w:t>
      </w:r>
      <w:proofErr w:type="gramStart"/>
      <w:r w:rsidRPr="00167E80">
        <w:rPr>
          <w:rFonts w:eastAsia="Times New Roman"/>
          <w:sz w:val="28"/>
          <w:szCs w:val="28"/>
        </w:rPr>
        <w:t>производительность  грохотов</w:t>
      </w:r>
      <w:proofErr w:type="gramEnd"/>
      <w:r w:rsidRPr="00167E80">
        <w:rPr>
          <w:rFonts w:eastAsia="Times New Roman"/>
          <w:sz w:val="28"/>
          <w:szCs w:val="28"/>
        </w:rPr>
        <w:t>? Какие виды просеивающих поверхностей применяются в грохотах?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Какие факторы и параметры влияют на производительность смесителя?</w:t>
      </w:r>
      <w:r w:rsidRPr="00167E80">
        <w:rPr>
          <w:rFonts w:eastAsia="Times New Roman"/>
          <w:b/>
          <w:sz w:val="28"/>
          <w:szCs w:val="28"/>
        </w:rPr>
        <w:t xml:space="preserve"> </w:t>
      </w:r>
      <w:r w:rsidRPr="00167E80">
        <w:rPr>
          <w:rFonts w:eastAsia="Times New Roman"/>
          <w:sz w:val="28"/>
          <w:szCs w:val="28"/>
        </w:rPr>
        <w:t>Назовите рабочие операции приготовления строительных смесей.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Поршневые бетононасосы. Принцип действия и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Область применения, устройство и принцип действия бурильных станков.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color w:val="000000"/>
          <w:spacing w:val="4"/>
          <w:sz w:val="28"/>
          <w:szCs w:val="28"/>
        </w:rPr>
      </w:pPr>
      <w:r w:rsidRPr="00167E80">
        <w:rPr>
          <w:rFonts w:eastAsia="Times New Roman"/>
          <w:color w:val="000000"/>
          <w:spacing w:val="4"/>
          <w:sz w:val="28"/>
          <w:szCs w:val="28"/>
        </w:rPr>
        <w:t xml:space="preserve">Глубинные </w:t>
      </w:r>
      <w:proofErr w:type="spellStart"/>
      <w:r w:rsidRPr="00167E80">
        <w:rPr>
          <w:rFonts w:eastAsia="Times New Roman"/>
          <w:color w:val="000000"/>
          <w:spacing w:val="4"/>
          <w:sz w:val="28"/>
          <w:szCs w:val="28"/>
        </w:rPr>
        <w:t>вибровозбудители</w:t>
      </w:r>
      <w:proofErr w:type="spellEnd"/>
      <w:r w:rsidRPr="00167E80">
        <w:rPr>
          <w:rFonts w:eastAsia="Times New Roman"/>
          <w:color w:val="000000"/>
          <w:spacing w:val="4"/>
          <w:sz w:val="28"/>
          <w:szCs w:val="28"/>
        </w:rPr>
        <w:t xml:space="preserve"> и условия их применения, принцип работы,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Автобетоновозы</w:t>
      </w:r>
      <w:proofErr w:type="spellEnd"/>
      <w:r w:rsidRPr="00167E80">
        <w:rPr>
          <w:rFonts w:eastAsia="Times New Roman"/>
          <w:sz w:val="28"/>
          <w:szCs w:val="28"/>
        </w:rPr>
        <w:t>. Область применения, принцип работы и основные параметры.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Машины и оборудования для бурения горных пород. Классификация. 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Назовите преимущества вибраторов перед другими уплотняющими устройствами. Назовите виды вибраторов.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Для чего при подаче бетононасосом применяют вибросито? Классификация бетононасосов.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Область применения, устройство и принцип действия бурильных молотков.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Какой </w:t>
      </w:r>
      <w:proofErr w:type="spellStart"/>
      <w:r w:rsidRPr="00167E80">
        <w:rPr>
          <w:rFonts w:eastAsia="Times New Roman"/>
          <w:sz w:val="28"/>
          <w:szCs w:val="28"/>
        </w:rPr>
        <w:t>інструмент</w:t>
      </w:r>
      <w:proofErr w:type="spellEnd"/>
      <w:r w:rsidRPr="00167E80">
        <w:rPr>
          <w:rFonts w:eastAsia="Times New Roman"/>
          <w:sz w:val="28"/>
          <w:szCs w:val="28"/>
        </w:rPr>
        <w:t xml:space="preserve"> (</w:t>
      </w:r>
      <w:proofErr w:type="gramStart"/>
      <w:r w:rsidRPr="00167E80">
        <w:rPr>
          <w:rFonts w:eastAsia="Times New Roman"/>
          <w:sz w:val="28"/>
          <w:szCs w:val="28"/>
        </w:rPr>
        <w:t>оборудование)  выбирается</w:t>
      </w:r>
      <w:proofErr w:type="gramEnd"/>
      <w:r w:rsidRPr="00167E80">
        <w:rPr>
          <w:rFonts w:eastAsia="Times New Roman"/>
          <w:sz w:val="28"/>
          <w:szCs w:val="28"/>
        </w:rPr>
        <w:t xml:space="preserve"> для вибрирования железобетонных изделий в опалубке или форме? Его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Назовите параметры, определяющие производительность </w:t>
      </w:r>
      <w:proofErr w:type="spellStart"/>
      <w:r w:rsidRPr="00167E80">
        <w:rPr>
          <w:rFonts w:eastAsia="Times New Roman"/>
          <w:sz w:val="28"/>
          <w:szCs w:val="28"/>
        </w:rPr>
        <w:t>растворонасоса</w:t>
      </w:r>
      <w:proofErr w:type="spellEnd"/>
      <w:r w:rsidRPr="00167E80">
        <w:rPr>
          <w:rFonts w:eastAsia="Times New Roman"/>
          <w:sz w:val="28"/>
          <w:szCs w:val="28"/>
        </w:rPr>
        <w:t xml:space="preserve">. Назовите основные детали и узлы </w:t>
      </w:r>
      <w:proofErr w:type="spellStart"/>
      <w:r w:rsidRPr="00167E80">
        <w:rPr>
          <w:rFonts w:eastAsia="Times New Roman"/>
          <w:sz w:val="28"/>
          <w:szCs w:val="28"/>
        </w:rPr>
        <w:t>растворонасоса</w:t>
      </w:r>
      <w:proofErr w:type="spellEnd"/>
      <w:r w:rsidRPr="00167E80">
        <w:rPr>
          <w:rFonts w:eastAsia="Times New Roman"/>
          <w:sz w:val="28"/>
          <w:szCs w:val="28"/>
        </w:rPr>
        <w:t>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color w:val="000000"/>
          <w:spacing w:val="4"/>
          <w:sz w:val="28"/>
          <w:szCs w:val="28"/>
        </w:rPr>
      </w:pPr>
      <w:r w:rsidRPr="00167E80">
        <w:rPr>
          <w:rFonts w:eastAsia="Times New Roman"/>
          <w:color w:val="000000"/>
          <w:spacing w:val="4"/>
          <w:sz w:val="28"/>
          <w:szCs w:val="28"/>
        </w:rPr>
        <w:t>Как устроены и работают валковые и роторные дробилки? Приведите их схемы.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Где применяют и как работают наружные вибраторы? Их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color w:val="000000"/>
          <w:spacing w:val="4"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Авторастворовозы</w:t>
      </w:r>
      <w:proofErr w:type="spellEnd"/>
      <w:r w:rsidRPr="00167E80">
        <w:rPr>
          <w:rFonts w:eastAsia="Times New Roman"/>
          <w:sz w:val="28"/>
          <w:szCs w:val="28"/>
        </w:rPr>
        <w:t>. Принцип работы, область применения и основные параметры.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Дозаторы весовые. Устройство и область применения. 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Перечислите операции, входящие в процесс приготовления растворных и бетонных смесей, и назовите установки, на которых они реализуются. Дать и классификацию.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pacing w:val="4"/>
          <w:sz w:val="28"/>
          <w:szCs w:val="28"/>
        </w:rPr>
        <w:t>Основные параметры, узлы автобетононасосов и условия их эффективного применения.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Дозаторы объемные. Устройство и область применения.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color w:val="000000"/>
          <w:spacing w:val="-5"/>
          <w:sz w:val="28"/>
          <w:szCs w:val="28"/>
        </w:rPr>
      </w:pPr>
      <w:r w:rsidRPr="00167E80">
        <w:rPr>
          <w:rFonts w:eastAsia="Times New Roman"/>
          <w:color w:val="000000"/>
          <w:spacing w:val="-5"/>
          <w:sz w:val="28"/>
          <w:szCs w:val="28"/>
        </w:rPr>
        <w:t xml:space="preserve">Поверхностные </w:t>
      </w:r>
      <w:proofErr w:type="spellStart"/>
      <w:r w:rsidRPr="00167E80">
        <w:rPr>
          <w:rFonts w:eastAsia="Times New Roman"/>
          <w:color w:val="000000"/>
          <w:spacing w:val="-5"/>
          <w:sz w:val="28"/>
          <w:szCs w:val="28"/>
        </w:rPr>
        <w:t>вибровозбудители</w:t>
      </w:r>
      <w:proofErr w:type="spellEnd"/>
      <w:r w:rsidRPr="00167E80">
        <w:rPr>
          <w:rFonts w:eastAsia="Times New Roman"/>
          <w:color w:val="000000"/>
          <w:spacing w:val="-5"/>
          <w:sz w:val="28"/>
          <w:szCs w:val="28"/>
        </w:rPr>
        <w:t xml:space="preserve"> и условия их применения, принцип работы,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Назовите основные детали и узлы </w:t>
      </w:r>
      <w:proofErr w:type="spellStart"/>
      <w:r w:rsidRPr="00167E80">
        <w:rPr>
          <w:rFonts w:eastAsia="Times New Roman"/>
          <w:sz w:val="28"/>
          <w:szCs w:val="28"/>
        </w:rPr>
        <w:t>растворонасоса</w:t>
      </w:r>
      <w:proofErr w:type="spellEnd"/>
      <w:r w:rsidRPr="00167E80">
        <w:rPr>
          <w:rFonts w:eastAsia="Times New Roman"/>
          <w:sz w:val="28"/>
          <w:szCs w:val="28"/>
        </w:rPr>
        <w:t xml:space="preserve">.  Как классифицируются </w:t>
      </w:r>
      <w:proofErr w:type="spellStart"/>
      <w:r w:rsidRPr="00167E80">
        <w:rPr>
          <w:rFonts w:eastAsia="Times New Roman"/>
          <w:sz w:val="28"/>
          <w:szCs w:val="28"/>
        </w:rPr>
        <w:t>растворонасосы</w:t>
      </w:r>
      <w:proofErr w:type="spellEnd"/>
      <w:r w:rsidRPr="00167E80">
        <w:rPr>
          <w:rFonts w:eastAsia="Times New Roman"/>
          <w:sz w:val="28"/>
          <w:szCs w:val="28"/>
        </w:rPr>
        <w:t>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Перфоратор. Устройство и принцип работы. Для чего служит сквозное осевое отверстие в буровой штанге перфоратора?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Назовите виды </w:t>
      </w:r>
      <w:proofErr w:type="spellStart"/>
      <w:proofErr w:type="gramStart"/>
      <w:r w:rsidRPr="00167E80">
        <w:rPr>
          <w:rFonts w:eastAsia="Times New Roman"/>
          <w:sz w:val="28"/>
          <w:szCs w:val="28"/>
        </w:rPr>
        <w:t>вибраторов.Область</w:t>
      </w:r>
      <w:proofErr w:type="spellEnd"/>
      <w:proofErr w:type="gramEnd"/>
      <w:r w:rsidRPr="00167E80">
        <w:rPr>
          <w:rFonts w:eastAsia="Times New Roman"/>
          <w:sz w:val="28"/>
          <w:szCs w:val="28"/>
        </w:rPr>
        <w:t xml:space="preserve"> применения их.  Назовите главные и основные параметры вибраторов.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Роторно-шланговые бетононасосы. Принцип действия и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color w:val="000000"/>
          <w:spacing w:val="4"/>
          <w:sz w:val="28"/>
          <w:szCs w:val="28"/>
        </w:rPr>
      </w:pPr>
      <w:r w:rsidRPr="00167E80">
        <w:rPr>
          <w:rFonts w:eastAsia="Times New Roman"/>
          <w:color w:val="000000"/>
          <w:spacing w:val="4"/>
          <w:sz w:val="28"/>
          <w:szCs w:val="28"/>
        </w:rPr>
        <w:t>Как устроены и работают щековые и конусные дробилки? Приведите их схемы.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Где применяют и как работают наружные вибраторы? Их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color w:val="000000"/>
          <w:spacing w:val="4"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Автобетоновозы</w:t>
      </w:r>
      <w:proofErr w:type="spellEnd"/>
      <w:r w:rsidRPr="00167E80">
        <w:rPr>
          <w:rFonts w:eastAsia="Times New Roman"/>
          <w:sz w:val="28"/>
          <w:szCs w:val="28"/>
        </w:rPr>
        <w:t>. Область применения, принцип работы и основные параметры.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pacing w:val="3"/>
          <w:sz w:val="28"/>
          <w:szCs w:val="28"/>
        </w:rPr>
        <w:t>Способы дробления и классификация дробильных машин.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r w:rsidRPr="00167E80">
        <w:rPr>
          <w:rFonts w:eastAsia="Times New Roman"/>
          <w:color w:val="000000"/>
          <w:spacing w:val="4"/>
          <w:sz w:val="28"/>
          <w:szCs w:val="28"/>
        </w:rPr>
        <w:t xml:space="preserve">Глубинные </w:t>
      </w:r>
      <w:proofErr w:type="spellStart"/>
      <w:r w:rsidRPr="00167E80">
        <w:rPr>
          <w:rFonts w:eastAsia="Times New Roman"/>
          <w:color w:val="000000"/>
          <w:spacing w:val="4"/>
          <w:sz w:val="28"/>
          <w:szCs w:val="28"/>
        </w:rPr>
        <w:t>вибровозбудители</w:t>
      </w:r>
      <w:proofErr w:type="spellEnd"/>
      <w:r w:rsidRPr="00167E80">
        <w:rPr>
          <w:rFonts w:eastAsia="Times New Roman"/>
          <w:color w:val="000000"/>
          <w:spacing w:val="4"/>
          <w:sz w:val="28"/>
          <w:szCs w:val="28"/>
        </w:rPr>
        <w:t xml:space="preserve"> и условия их применения, принцип работы,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Поршневые бетононасосы. Принцип действия и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Роторные и молотковые дробилки. Устройство и принцип их работы.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классифицируются смесители?  Какие факторы и параметры влияют на производительность смесителя?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Для чего при подаче бетононасосом применяют вибросито? Классификация бетононасосов.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Назовите основные типы грохота. Какие параметры влияют на </w:t>
      </w:r>
      <w:proofErr w:type="gramStart"/>
      <w:r w:rsidRPr="00167E80">
        <w:rPr>
          <w:rFonts w:eastAsia="Times New Roman"/>
          <w:sz w:val="28"/>
          <w:szCs w:val="28"/>
        </w:rPr>
        <w:t>производительность  грохотов</w:t>
      </w:r>
      <w:proofErr w:type="gramEnd"/>
      <w:r w:rsidRPr="00167E80">
        <w:rPr>
          <w:rFonts w:eastAsia="Times New Roman"/>
          <w:sz w:val="28"/>
          <w:szCs w:val="28"/>
        </w:rPr>
        <w:t>? Какие виды просеивающих поверхностей применяются в грохотах?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Как работают смесители непрерывного действия? Особенности устройства. Отличия от машин цикличного действия?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Авторастворовозы</w:t>
      </w:r>
      <w:proofErr w:type="spellEnd"/>
      <w:r w:rsidRPr="00167E80">
        <w:rPr>
          <w:rFonts w:eastAsia="Times New Roman"/>
          <w:sz w:val="28"/>
          <w:szCs w:val="28"/>
        </w:rPr>
        <w:t>. Область применения, принцип работы и основные параметры.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Область применения, устройство и принцип действия бурильных молотков.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pacing w:val="-5"/>
          <w:sz w:val="28"/>
          <w:szCs w:val="28"/>
        </w:rPr>
        <w:t xml:space="preserve">Поверхностные </w:t>
      </w:r>
      <w:proofErr w:type="spellStart"/>
      <w:r w:rsidRPr="00167E80">
        <w:rPr>
          <w:rFonts w:eastAsia="Times New Roman"/>
          <w:color w:val="000000"/>
          <w:spacing w:val="-5"/>
          <w:sz w:val="28"/>
          <w:szCs w:val="28"/>
        </w:rPr>
        <w:t>вибровозбудители</w:t>
      </w:r>
      <w:proofErr w:type="spellEnd"/>
      <w:r w:rsidRPr="00167E80">
        <w:rPr>
          <w:rFonts w:eastAsia="Times New Roman"/>
          <w:color w:val="000000"/>
          <w:spacing w:val="-5"/>
          <w:sz w:val="28"/>
          <w:szCs w:val="28"/>
        </w:rPr>
        <w:t xml:space="preserve"> и условия их применения, принцип работы,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Бетононасосы. Классификация. Устройство и принцип действия.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Область применения, устройство и принцип действия бурильных станков. 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pacing w:val="3"/>
          <w:sz w:val="28"/>
          <w:szCs w:val="28"/>
        </w:rPr>
        <w:t xml:space="preserve">Назначение </w:t>
      </w:r>
      <w:proofErr w:type="spellStart"/>
      <w:r w:rsidRPr="00167E80">
        <w:rPr>
          <w:rFonts w:eastAsia="Times New Roman"/>
          <w:color w:val="000000"/>
          <w:spacing w:val="3"/>
          <w:sz w:val="28"/>
          <w:szCs w:val="28"/>
        </w:rPr>
        <w:t>вибровозбудителей</w:t>
      </w:r>
      <w:proofErr w:type="spellEnd"/>
      <w:r w:rsidRPr="00167E80">
        <w:rPr>
          <w:rFonts w:eastAsia="Times New Roman"/>
          <w:color w:val="000000"/>
          <w:spacing w:val="3"/>
          <w:sz w:val="28"/>
          <w:szCs w:val="28"/>
        </w:rPr>
        <w:t xml:space="preserve"> и их классификация.</w:t>
      </w:r>
      <w:r w:rsidRPr="00167E80">
        <w:rPr>
          <w:rFonts w:eastAsia="Times New Roman"/>
          <w:sz w:val="28"/>
          <w:szCs w:val="28"/>
        </w:rPr>
        <w:t xml:space="preserve"> Назовите преимущества вибраторов перед другими уплотняющими устройствами.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b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Автобетоносмесители</w:t>
      </w:r>
      <w:proofErr w:type="spellEnd"/>
      <w:r w:rsidRPr="00167E80">
        <w:rPr>
          <w:rFonts w:eastAsia="Times New Roman"/>
          <w:sz w:val="28"/>
          <w:szCs w:val="28"/>
        </w:rPr>
        <w:t>. Область применения, принцип работы и основные параметры.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Перечислите известные вам типы камнедробилок и назовите области их применения. Назовите параметры, определяющие производительность дробилки.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Перечислите операции, входящие в процесс приготовления растворных и бетонных смесей, и назовите установки, на которых они реализуются.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color w:val="000000"/>
          <w:spacing w:val="4"/>
          <w:sz w:val="28"/>
          <w:szCs w:val="28"/>
        </w:rPr>
        <w:t>Основные параметры, узлы автобетононасосов и условия их эффективного применения.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>Дробильно-сортировочные машины. Классификация, область применение, устройство.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r w:rsidRPr="00167E80">
        <w:rPr>
          <w:rFonts w:eastAsia="Times New Roman"/>
          <w:sz w:val="28"/>
          <w:szCs w:val="28"/>
        </w:rPr>
        <w:t xml:space="preserve">Назовите рабочие операции приготовления строительных смесей. Основные узлы в </w:t>
      </w:r>
      <w:proofErr w:type="gramStart"/>
      <w:r w:rsidRPr="00167E80">
        <w:rPr>
          <w:rFonts w:eastAsia="Times New Roman"/>
          <w:sz w:val="28"/>
          <w:szCs w:val="28"/>
        </w:rPr>
        <w:t xml:space="preserve">устройстве  </w:t>
      </w:r>
      <w:proofErr w:type="spellStart"/>
      <w:r w:rsidRPr="00167E80">
        <w:rPr>
          <w:rFonts w:eastAsia="Times New Roman"/>
          <w:sz w:val="28"/>
          <w:szCs w:val="28"/>
        </w:rPr>
        <w:t>бетоносмесителя</w:t>
      </w:r>
      <w:proofErr w:type="spellEnd"/>
      <w:proofErr w:type="gramEnd"/>
      <w:r w:rsidRPr="00167E80">
        <w:rPr>
          <w:rFonts w:eastAsia="Times New Roman"/>
          <w:sz w:val="28"/>
          <w:szCs w:val="28"/>
        </w:rPr>
        <w:t xml:space="preserve"> и </w:t>
      </w:r>
      <w:proofErr w:type="spellStart"/>
      <w:r w:rsidRPr="00167E80">
        <w:rPr>
          <w:rFonts w:eastAsia="Times New Roman"/>
          <w:sz w:val="28"/>
          <w:szCs w:val="28"/>
        </w:rPr>
        <w:t>растворосмесителя</w:t>
      </w:r>
      <w:proofErr w:type="spellEnd"/>
      <w:r w:rsidRPr="00167E80">
        <w:rPr>
          <w:rFonts w:eastAsia="Times New Roman"/>
          <w:sz w:val="28"/>
          <w:szCs w:val="28"/>
        </w:rPr>
        <w:t>?</w:t>
      </w:r>
    </w:p>
    <w:p w:rsidR="00A33E88" w:rsidRPr="00167E80" w:rsidRDefault="00A33E88" w:rsidP="00A33E88">
      <w:pPr>
        <w:pStyle w:val="a4"/>
        <w:numPr>
          <w:ilvl w:val="0"/>
          <w:numId w:val="5"/>
        </w:numPr>
        <w:spacing w:line="360" w:lineRule="auto"/>
        <w:rPr>
          <w:rFonts w:eastAsia="Times New Roman"/>
          <w:sz w:val="28"/>
          <w:szCs w:val="28"/>
        </w:rPr>
      </w:pPr>
      <w:proofErr w:type="spellStart"/>
      <w:r w:rsidRPr="00167E80">
        <w:rPr>
          <w:rFonts w:eastAsia="Times New Roman"/>
          <w:sz w:val="28"/>
          <w:szCs w:val="28"/>
        </w:rPr>
        <w:t>Автобетоновозы</w:t>
      </w:r>
      <w:proofErr w:type="spellEnd"/>
      <w:r w:rsidRPr="00167E80">
        <w:rPr>
          <w:rFonts w:eastAsia="Times New Roman"/>
          <w:sz w:val="28"/>
          <w:szCs w:val="28"/>
        </w:rPr>
        <w:t>. Область применения, принцип работы и основные параметры.</w:t>
      </w:r>
    </w:p>
    <w:p w:rsidR="00A33E88" w:rsidRPr="00167E80" w:rsidRDefault="00A33E88" w:rsidP="00A33E88">
      <w:pPr>
        <w:pStyle w:val="a4"/>
        <w:spacing w:line="360" w:lineRule="auto"/>
        <w:rPr>
          <w:sz w:val="28"/>
          <w:szCs w:val="28"/>
        </w:rPr>
      </w:pPr>
    </w:p>
    <w:p w:rsidR="00A33E88" w:rsidRDefault="00A33E88" w:rsidP="00FA0590">
      <w:pPr>
        <w:shd w:val="clear" w:color="auto" w:fill="FFFFFF"/>
        <w:ind w:firstLine="360"/>
        <w:rPr>
          <w:rFonts w:eastAsia="Times New Roman"/>
          <w:bCs/>
          <w:color w:val="181818"/>
          <w:sz w:val="28"/>
          <w:szCs w:val="24"/>
          <w:lang w:eastAsia="ru-RU"/>
        </w:rPr>
      </w:pPr>
    </w:p>
    <w:p w:rsidR="00FA0590" w:rsidRPr="00A33E88" w:rsidRDefault="00FA0590" w:rsidP="00FA0590">
      <w:pPr>
        <w:shd w:val="clear" w:color="auto" w:fill="FFFFFF"/>
        <w:ind w:firstLine="360"/>
        <w:rPr>
          <w:rFonts w:eastAsia="Times New Roman"/>
          <w:b/>
          <w:bCs/>
          <w:color w:val="181818"/>
          <w:sz w:val="28"/>
          <w:szCs w:val="24"/>
          <w:lang w:eastAsia="ru-RU"/>
        </w:rPr>
      </w:pPr>
      <w:bookmarkStart w:id="0" w:name="_GoBack"/>
      <w:r w:rsidRPr="00A33E88">
        <w:rPr>
          <w:rFonts w:eastAsia="Times New Roman"/>
          <w:b/>
          <w:bCs/>
          <w:color w:val="181818"/>
          <w:sz w:val="28"/>
          <w:szCs w:val="24"/>
          <w:lang w:eastAsia="ru-RU"/>
        </w:rPr>
        <w:t>При проведении промежуточной аттестации обучающемуся предлагается дать решение по 1 задаче из нижеприведенного списка.</w:t>
      </w:r>
    </w:p>
    <w:p w:rsidR="00FA0590" w:rsidRPr="00A33E88" w:rsidRDefault="00FA0590" w:rsidP="00FA0590">
      <w:pPr>
        <w:shd w:val="clear" w:color="auto" w:fill="FFFFFF"/>
        <w:ind w:firstLine="360"/>
        <w:rPr>
          <w:rFonts w:eastAsia="Times New Roman"/>
          <w:b/>
          <w:bCs/>
          <w:color w:val="181818"/>
          <w:sz w:val="28"/>
          <w:szCs w:val="24"/>
          <w:lang w:eastAsia="ru-RU"/>
        </w:rPr>
      </w:pPr>
    </w:p>
    <w:p w:rsidR="00FA0590" w:rsidRPr="00A33E88" w:rsidRDefault="00FA0590" w:rsidP="00FA0590">
      <w:pPr>
        <w:shd w:val="clear" w:color="auto" w:fill="FFFFFF"/>
        <w:ind w:firstLine="360"/>
        <w:jc w:val="center"/>
        <w:rPr>
          <w:b/>
          <w:sz w:val="28"/>
        </w:rPr>
      </w:pPr>
      <w:r w:rsidRPr="00A33E88">
        <w:rPr>
          <w:b/>
          <w:sz w:val="28"/>
        </w:rPr>
        <w:t>Примерный перечень задач</w:t>
      </w:r>
    </w:p>
    <w:bookmarkEnd w:id="0"/>
    <w:p w:rsidR="00B31D0C" w:rsidRPr="00B31D0C" w:rsidRDefault="00B31D0C" w:rsidP="00B31D0C">
      <w:pPr>
        <w:shd w:val="clear" w:color="auto" w:fill="FFFFFF"/>
        <w:ind w:firstLine="360"/>
        <w:jc w:val="center"/>
        <w:rPr>
          <w:rFonts w:eastAsia="Times New Roman"/>
          <w:color w:val="181818"/>
          <w:sz w:val="32"/>
          <w:szCs w:val="24"/>
          <w:lang w:eastAsia="ru-RU"/>
        </w:rPr>
      </w:pP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Определить касательную силу сопротивления копанию грунта</w:t>
      </w:r>
    </w:p>
    <w:p w:rsidR="009E6879" w:rsidRPr="00B31D0C" w:rsidRDefault="00B31D0C" w:rsidP="00B31D0C">
      <w:pPr>
        <w:shd w:val="clear" w:color="auto" w:fill="FFFFFF"/>
        <w:spacing w:line="276" w:lineRule="auto"/>
        <w:ind w:left="567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   </w:t>
      </w:r>
      <w:r w:rsidR="009E6879" w:rsidRPr="00B31D0C">
        <w:rPr>
          <w:rFonts w:eastAsia="Times New Roman"/>
          <w:color w:val="181818"/>
          <w:sz w:val="28"/>
          <w:szCs w:val="28"/>
          <w:lang w:eastAsia="ru-RU"/>
        </w:rPr>
        <w:t>Ро1 (экскаватор) по А. С. Реброву. Дать необходимую схему.</w:t>
      </w:r>
    </w:p>
    <w:p w:rsidR="009E6879" w:rsidRPr="00B31D0C" w:rsidRDefault="009E6879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Дано:</w:t>
      </w:r>
    </w:p>
    <w:p w:rsidR="009E6879" w:rsidRPr="00B31D0C" w:rsidRDefault="009E6879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Грунт, песок – категория грунта І.</w:t>
      </w:r>
    </w:p>
    <w:p w:rsidR="009E6879" w:rsidRPr="00B31D0C" w:rsidRDefault="009E6879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Экскаватор одноковшовый – лопата.</w:t>
      </w:r>
    </w:p>
    <w:p w:rsidR="009E6879" w:rsidRPr="00B31D0C" w:rsidRDefault="009E6879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Ширина ковша b – 35 см.</w:t>
      </w:r>
    </w:p>
    <w:p w:rsidR="009E6879" w:rsidRPr="00B31D0C" w:rsidRDefault="009E6879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Толщина стружки h – 15 см.</w:t>
      </w:r>
    </w:p>
    <w:p w:rsidR="009E6879" w:rsidRPr="00B31D0C" w:rsidRDefault="009E6879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Угол резания δ – 50°.</w:t>
      </w:r>
    </w:p>
    <w:p w:rsidR="009E6879" w:rsidRPr="00B31D0C" w:rsidRDefault="00B31D0C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>
        <w:rPr>
          <w:rFonts w:eastAsia="Times New Roman"/>
          <w:color w:val="181818"/>
          <w:sz w:val="28"/>
          <w:szCs w:val="28"/>
          <w:lang w:eastAsia="ru-RU"/>
        </w:rPr>
        <w:t>Задний угол Ɵ</w:t>
      </w:r>
      <w:r w:rsidR="009E6879" w:rsidRPr="00B31D0C">
        <w:rPr>
          <w:rFonts w:eastAsia="Times New Roman"/>
          <w:color w:val="181818"/>
          <w:sz w:val="28"/>
          <w:szCs w:val="28"/>
          <w:lang w:eastAsia="ru-RU"/>
        </w:rPr>
        <w:t xml:space="preserve"> – 4°.</w:t>
      </w:r>
    </w:p>
    <w:p w:rsidR="009E6879" w:rsidRPr="00B31D0C" w:rsidRDefault="009E6879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Число зубьев ковша n – 5.</w:t>
      </w:r>
    </w:p>
    <w:p w:rsidR="004B0F06" w:rsidRPr="00FA0590" w:rsidRDefault="00B31D0C" w:rsidP="00B31D0C">
      <w:pPr>
        <w:shd w:val="clear" w:color="auto" w:fill="FFFFFF"/>
        <w:spacing w:line="276" w:lineRule="auto"/>
        <w:jc w:val="center"/>
        <w:rPr>
          <w:rFonts w:eastAsia="Times New Roman"/>
          <w:b/>
          <w:color w:val="181818"/>
          <w:sz w:val="28"/>
          <w:szCs w:val="28"/>
          <w:lang w:eastAsia="ru-RU"/>
        </w:rPr>
      </w:pPr>
      <w:r w:rsidRPr="00FA0590">
        <w:rPr>
          <w:rFonts w:eastAsia="Times New Roman"/>
          <w:b/>
          <w:color w:val="181818"/>
          <w:sz w:val="28"/>
          <w:szCs w:val="28"/>
          <w:lang w:eastAsia="ru-RU"/>
        </w:rPr>
        <w:t xml:space="preserve"> </w:t>
      </w: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Определить силу сопротивления резанию мерзлых грунтов. Дать</w:t>
      </w:r>
    </w:p>
    <w:p w:rsidR="009E6879" w:rsidRPr="00B31D0C" w:rsidRDefault="009E6879" w:rsidP="00B31D0C">
      <w:pPr>
        <w:shd w:val="clear" w:color="auto" w:fill="FFFFFF"/>
        <w:spacing w:line="276" w:lineRule="auto"/>
        <w:ind w:left="709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необходимую схему.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Дано: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Категория грунта – VI.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Глубина резания h – 50 см.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Ширина резания b – 5 см.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Угол резания рабочего органа δ – 60°.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Характер разработки грунта – несвободное резание.</w:t>
      </w:r>
    </w:p>
    <w:p w:rsidR="004B0F06" w:rsidRPr="00B31D0C" w:rsidRDefault="00B31D0C" w:rsidP="00B31D0C">
      <w:pPr>
        <w:shd w:val="clear" w:color="auto" w:fill="FFFFFF"/>
        <w:spacing w:line="276" w:lineRule="auto"/>
        <w:rPr>
          <w:rFonts w:eastAsia="Times New Roman"/>
          <w:b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b/>
          <w:color w:val="181818"/>
          <w:sz w:val="28"/>
          <w:szCs w:val="28"/>
          <w:lang w:eastAsia="ru-RU"/>
        </w:rPr>
        <w:t xml:space="preserve"> </w:t>
      </w: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Определить производительность насоса (л/мин) в гидравлической системе землеройных машин и скорость перемещения поршня.</w:t>
      </w:r>
    </w:p>
    <w:p w:rsidR="009E6879" w:rsidRPr="00B31D0C" w:rsidRDefault="009E6879" w:rsidP="00B31D0C">
      <w:pPr>
        <w:shd w:val="clear" w:color="auto" w:fill="FFFFFF"/>
        <w:spacing w:line="276" w:lineRule="auto"/>
        <w:ind w:firstLine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Дать необходимую схему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Дано: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Усилие на штоке </w:t>
      </w:r>
      <w:proofErr w:type="spellStart"/>
      <w:r w:rsidRPr="00B31D0C">
        <w:rPr>
          <w:rFonts w:eastAsia="Times New Roman"/>
          <w:color w:val="181818"/>
          <w:sz w:val="28"/>
          <w:szCs w:val="28"/>
          <w:lang w:eastAsia="ru-RU"/>
        </w:rPr>
        <w:t>Sшт</w:t>
      </w:r>
      <w:proofErr w:type="spellEnd"/>
      <w:r w:rsidRPr="00B31D0C">
        <w:rPr>
          <w:rFonts w:eastAsia="Times New Roman"/>
          <w:color w:val="181818"/>
          <w:sz w:val="28"/>
          <w:szCs w:val="28"/>
          <w:lang w:eastAsia="ru-RU"/>
        </w:rPr>
        <w:t>. – 2 т.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Мощность гидропередачи N – 35 </w:t>
      </w:r>
      <w:proofErr w:type="spellStart"/>
      <w:r w:rsidRPr="00B31D0C">
        <w:rPr>
          <w:rFonts w:eastAsia="Times New Roman"/>
          <w:color w:val="181818"/>
          <w:sz w:val="28"/>
          <w:szCs w:val="28"/>
          <w:lang w:eastAsia="ru-RU"/>
        </w:rPr>
        <w:t>л.с</w:t>
      </w:r>
      <w:proofErr w:type="spellEnd"/>
      <w:r w:rsidRPr="00B31D0C">
        <w:rPr>
          <w:rFonts w:eastAsia="Times New Roman"/>
          <w:color w:val="181818"/>
          <w:sz w:val="28"/>
          <w:szCs w:val="28"/>
          <w:lang w:eastAsia="ru-RU"/>
        </w:rPr>
        <w:t>.</w:t>
      </w:r>
    </w:p>
    <w:p w:rsidR="004B0F06" w:rsidRPr="00FA0590" w:rsidRDefault="00B31D0C" w:rsidP="00B31D0C">
      <w:pPr>
        <w:shd w:val="clear" w:color="auto" w:fill="FFFFFF"/>
        <w:spacing w:line="276" w:lineRule="auto"/>
        <w:rPr>
          <w:rFonts w:eastAsia="Times New Roman"/>
          <w:b/>
          <w:color w:val="181818"/>
          <w:sz w:val="28"/>
          <w:szCs w:val="28"/>
          <w:lang w:eastAsia="ru-RU"/>
        </w:rPr>
      </w:pPr>
      <w:r w:rsidRPr="00FA0590">
        <w:rPr>
          <w:rFonts w:eastAsia="Times New Roman"/>
          <w:b/>
          <w:color w:val="181818"/>
          <w:sz w:val="28"/>
          <w:szCs w:val="28"/>
          <w:lang w:eastAsia="ru-RU"/>
        </w:rPr>
        <w:t xml:space="preserve"> </w:t>
      </w: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Определить мощность привода компрессора; необходимый объем </w:t>
      </w:r>
      <w:proofErr w:type="spellStart"/>
      <w:r w:rsidRPr="00B31D0C">
        <w:rPr>
          <w:rFonts w:eastAsia="Times New Roman"/>
          <w:color w:val="181818"/>
          <w:sz w:val="28"/>
          <w:szCs w:val="28"/>
          <w:lang w:eastAsia="ru-RU"/>
        </w:rPr>
        <w:t>реcсивера</w:t>
      </w:r>
      <w:proofErr w:type="spellEnd"/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 для систем управления муфтами, тормозами и вспомогательными механизмами в машинах для земляных работ. 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Дано: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Максимальное давление, разви</w:t>
      </w:r>
      <w:r w:rsidR="0029020E" w:rsidRPr="00B31D0C">
        <w:rPr>
          <w:rFonts w:eastAsia="Times New Roman"/>
          <w:color w:val="181818"/>
          <w:sz w:val="28"/>
          <w:szCs w:val="28"/>
          <w:lang w:eastAsia="ru-RU"/>
        </w:rPr>
        <w:t>ваемое компрессором – 8 кг/см2</w:t>
      </w:r>
      <w:r w:rsidRPr="00B31D0C">
        <w:rPr>
          <w:rFonts w:eastAsia="Times New Roman"/>
          <w:color w:val="181818"/>
          <w:sz w:val="28"/>
          <w:szCs w:val="28"/>
          <w:lang w:eastAsia="ru-RU"/>
        </w:rPr>
        <w:t>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Среднее кол-во включений одного потребителя Z – 100 ед./ч.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Количество потребителей n – 3.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Расход воздуха (при рабочем давл</w:t>
      </w:r>
      <w:r w:rsidR="0029020E" w:rsidRPr="00B31D0C">
        <w:rPr>
          <w:rFonts w:eastAsia="Times New Roman"/>
          <w:color w:val="181818"/>
          <w:sz w:val="28"/>
          <w:szCs w:val="28"/>
          <w:lang w:eastAsia="ru-RU"/>
        </w:rPr>
        <w:t>ении) на одну операцию W – 1 м3</w:t>
      </w:r>
      <w:r w:rsidRPr="00B31D0C">
        <w:rPr>
          <w:rFonts w:eastAsia="Times New Roman"/>
          <w:color w:val="181818"/>
          <w:sz w:val="28"/>
          <w:szCs w:val="28"/>
          <w:lang w:eastAsia="ru-RU"/>
        </w:rPr>
        <w:t>.</w:t>
      </w:r>
    </w:p>
    <w:p w:rsidR="004B0F06" w:rsidRPr="00B31D0C" w:rsidRDefault="00B31D0C" w:rsidP="00B31D0C">
      <w:pPr>
        <w:shd w:val="clear" w:color="auto" w:fill="FFFFFF"/>
        <w:spacing w:line="276" w:lineRule="auto"/>
        <w:rPr>
          <w:rFonts w:eastAsia="Times New Roman"/>
          <w:b/>
          <w:color w:val="181818"/>
          <w:sz w:val="28"/>
          <w:szCs w:val="28"/>
          <w:lang w:val="en-US" w:eastAsia="ru-RU"/>
        </w:rPr>
      </w:pPr>
      <w:r w:rsidRPr="00B31D0C">
        <w:rPr>
          <w:rFonts w:eastAsia="Times New Roman"/>
          <w:b/>
          <w:color w:val="181818"/>
          <w:sz w:val="28"/>
          <w:szCs w:val="28"/>
          <w:lang w:val="en-US" w:eastAsia="ru-RU"/>
        </w:rPr>
        <w:t xml:space="preserve"> </w:t>
      </w: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Определить производительность рыхлителя.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Дано: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Количество зубьев n – 5.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Толщина зуба – выбирается конструктивно: δ = (60…100) мм.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Средняя длина рабочего хода в одну сторону </w:t>
      </w:r>
      <w:proofErr w:type="spellStart"/>
      <w:r w:rsidRPr="00B31D0C">
        <w:rPr>
          <w:rFonts w:eastAsia="Times New Roman"/>
          <w:color w:val="181818"/>
          <w:sz w:val="28"/>
          <w:szCs w:val="28"/>
          <w:lang w:eastAsia="ru-RU"/>
        </w:rPr>
        <w:t>L</w:t>
      </w:r>
      <w:proofErr w:type="gramStart"/>
      <w:r w:rsidRPr="00B31D0C">
        <w:rPr>
          <w:rFonts w:eastAsia="Times New Roman"/>
          <w:color w:val="181818"/>
          <w:sz w:val="28"/>
          <w:szCs w:val="28"/>
          <w:lang w:eastAsia="ru-RU"/>
        </w:rPr>
        <w:t>р.х</w:t>
      </w:r>
      <w:proofErr w:type="spellEnd"/>
      <w:proofErr w:type="gramEnd"/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 – 1000 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Шаг зубьев t – 175 мм.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Номинальное и тяговое усилие базового трактора – 4,5 т.</w:t>
      </w:r>
    </w:p>
    <w:p w:rsidR="004B0F06" w:rsidRPr="00FA0590" w:rsidRDefault="004B0F06" w:rsidP="00B31D0C">
      <w:pPr>
        <w:shd w:val="clear" w:color="auto" w:fill="FFFFFF"/>
        <w:spacing w:line="276" w:lineRule="auto"/>
        <w:rPr>
          <w:rFonts w:eastAsia="Times New Roman"/>
          <w:b/>
          <w:color w:val="181818"/>
          <w:sz w:val="28"/>
          <w:szCs w:val="28"/>
          <w:lang w:eastAsia="ru-RU"/>
        </w:rPr>
      </w:pP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Определить суммарное сопротивление движения бульдозера по</w:t>
      </w:r>
    </w:p>
    <w:p w:rsidR="009E6879" w:rsidRPr="00B31D0C" w:rsidRDefault="009E6879" w:rsidP="00B31D0C">
      <w:pPr>
        <w:shd w:val="clear" w:color="auto" w:fill="FFFFFF"/>
        <w:spacing w:line="276" w:lineRule="auto"/>
        <w:ind w:left="709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горизонтальной площадке.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Дано: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Категория грунта – I (связной, плотный).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Высота отвала Н – 1200 мм.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Ширина отвала L – 3000 мм.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Угол резания δ – 50°.</w:t>
      </w:r>
    </w:p>
    <w:p w:rsidR="004B0F06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Тип бульдозера – ДЗ-29 (отвал неповоротный).</w:t>
      </w:r>
    </w:p>
    <w:p w:rsidR="004B0F06" w:rsidRPr="00B31D0C" w:rsidRDefault="00B31D0C" w:rsidP="00B31D0C">
      <w:pPr>
        <w:shd w:val="clear" w:color="auto" w:fill="FFFFFF"/>
        <w:spacing w:line="276" w:lineRule="auto"/>
        <w:jc w:val="center"/>
        <w:rPr>
          <w:rFonts w:eastAsia="Times New Roman"/>
          <w:b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b/>
          <w:color w:val="181818"/>
          <w:sz w:val="28"/>
          <w:szCs w:val="28"/>
          <w:lang w:eastAsia="ru-RU"/>
        </w:rPr>
        <w:t xml:space="preserve"> </w:t>
      </w: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Рассчитать производительность скрепера.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Дано: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Способ </w:t>
      </w:r>
      <w:proofErr w:type="spellStart"/>
      <w:r w:rsidRPr="00B31D0C">
        <w:rPr>
          <w:rFonts w:eastAsia="Times New Roman"/>
          <w:color w:val="181818"/>
          <w:sz w:val="28"/>
          <w:szCs w:val="28"/>
          <w:lang w:eastAsia="ru-RU"/>
        </w:rPr>
        <w:t>зарезания</w:t>
      </w:r>
      <w:proofErr w:type="spellEnd"/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 – прямой.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Тип грунта – супесь и средний суглинок.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Длина пути транспортирования грунта L2 – 6 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Длина пути порожнего скрепера L4 – 8 м.</w:t>
      </w:r>
    </w:p>
    <w:p w:rsidR="009E6879" w:rsidRPr="00B31D0C" w:rsidRDefault="009E6879" w:rsidP="00B31D0C">
      <w:pPr>
        <w:shd w:val="clear" w:color="auto" w:fill="FFFFFF"/>
        <w:spacing w:line="276" w:lineRule="auto"/>
        <w:ind w:left="708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Тип скрепера – Д-542.</w:t>
      </w:r>
    </w:p>
    <w:p w:rsidR="004B0F06" w:rsidRPr="00B31D0C" w:rsidRDefault="00B31D0C" w:rsidP="00B31D0C">
      <w:pPr>
        <w:shd w:val="clear" w:color="auto" w:fill="FFFFFF"/>
        <w:spacing w:line="276" w:lineRule="auto"/>
        <w:jc w:val="center"/>
        <w:rPr>
          <w:rFonts w:eastAsia="Times New Roman"/>
          <w:b/>
          <w:color w:val="181818"/>
          <w:sz w:val="28"/>
          <w:szCs w:val="28"/>
          <w:lang w:val="en-US" w:eastAsia="ru-RU"/>
        </w:rPr>
      </w:pPr>
      <w:r w:rsidRPr="00B31D0C">
        <w:rPr>
          <w:rFonts w:eastAsia="Times New Roman"/>
          <w:b/>
          <w:color w:val="181818"/>
          <w:sz w:val="28"/>
          <w:szCs w:val="28"/>
          <w:lang w:val="en-US" w:eastAsia="ru-RU"/>
        </w:rPr>
        <w:t xml:space="preserve"> </w:t>
      </w:r>
    </w:p>
    <w:p w:rsidR="004B0F06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Определить мощность двигателя, требуемая для движения автогрейдера на максимальной транспортной скорости.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842"/>
        <w:gridCol w:w="2336"/>
        <w:gridCol w:w="2337"/>
      </w:tblGrid>
      <w:tr w:rsidR="0029020E" w:rsidRPr="00B31D0C" w:rsidTr="0029020E">
        <w:tc>
          <w:tcPr>
            <w:tcW w:w="2830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1842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336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337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III</w:t>
            </w:r>
          </w:p>
        </w:tc>
      </w:tr>
      <w:tr w:rsidR="0029020E" w:rsidRPr="00B31D0C" w:rsidTr="0029020E">
        <w:tc>
          <w:tcPr>
            <w:tcW w:w="2830" w:type="dxa"/>
          </w:tcPr>
          <w:p w:rsidR="0029020E" w:rsidRPr="00B31D0C" w:rsidRDefault="0029020E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Тип автогрейдера</w:t>
            </w:r>
          </w:p>
        </w:tc>
        <w:tc>
          <w:tcPr>
            <w:tcW w:w="1842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ДЗ-143</w:t>
            </w:r>
          </w:p>
        </w:tc>
        <w:tc>
          <w:tcPr>
            <w:tcW w:w="2336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ДЗ-98А</w:t>
            </w:r>
          </w:p>
        </w:tc>
        <w:tc>
          <w:tcPr>
            <w:tcW w:w="2337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ДЗ-140</w:t>
            </w:r>
          </w:p>
        </w:tc>
      </w:tr>
      <w:tr w:rsidR="0029020E" w:rsidRPr="00B31D0C" w:rsidTr="0029020E">
        <w:tc>
          <w:tcPr>
            <w:tcW w:w="2830" w:type="dxa"/>
          </w:tcPr>
          <w:p w:rsidR="0029020E" w:rsidRPr="00B31D0C" w:rsidRDefault="0029020E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Ширина колеи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,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мм</w:t>
            </w:r>
          </w:p>
        </w:tc>
        <w:tc>
          <w:tcPr>
            <w:tcW w:w="1842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2500</w:t>
            </w:r>
          </w:p>
        </w:tc>
        <w:tc>
          <w:tcPr>
            <w:tcW w:w="2336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2800</w:t>
            </w:r>
          </w:p>
        </w:tc>
        <w:tc>
          <w:tcPr>
            <w:tcW w:w="2337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3220</w:t>
            </w:r>
          </w:p>
        </w:tc>
      </w:tr>
      <w:tr w:rsidR="0029020E" w:rsidRPr="00B31D0C" w:rsidTr="0029020E">
        <w:tc>
          <w:tcPr>
            <w:tcW w:w="2830" w:type="dxa"/>
          </w:tcPr>
          <w:p w:rsidR="0029020E" w:rsidRPr="00B31D0C" w:rsidRDefault="0029020E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Высота автогрейдера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,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мм</w:t>
            </w:r>
          </w:p>
        </w:tc>
        <w:tc>
          <w:tcPr>
            <w:tcW w:w="1842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3200</w:t>
            </w:r>
          </w:p>
        </w:tc>
        <w:tc>
          <w:tcPr>
            <w:tcW w:w="2336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3920</w:t>
            </w:r>
          </w:p>
        </w:tc>
        <w:tc>
          <w:tcPr>
            <w:tcW w:w="2337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3955</w:t>
            </w:r>
          </w:p>
        </w:tc>
      </w:tr>
      <w:tr w:rsidR="0029020E" w:rsidRPr="00B31D0C" w:rsidTr="0029020E">
        <w:tc>
          <w:tcPr>
            <w:tcW w:w="2830" w:type="dxa"/>
          </w:tcPr>
          <w:p w:rsidR="0029020E" w:rsidRPr="00B31D0C" w:rsidRDefault="0029020E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Вес автогрейдера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,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мм</w:t>
            </w:r>
          </w:p>
        </w:tc>
        <w:tc>
          <w:tcPr>
            <w:tcW w:w="1842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13500</w:t>
            </w:r>
          </w:p>
        </w:tc>
        <w:tc>
          <w:tcPr>
            <w:tcW w:w="2336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19500</w:t>
            </w:r>
          </w:p>
        </w:tc>
        <w:tc>
          <w:tcPr>
            <w:tcW w:w="2337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26600</w:t>
            </w:r>
          </w:p>
        </w:tc>
      </w:tr>
    </w:tbl>
    <w:p w:rsidR="009E6879" w:rsidRPr="00B31D0C" w:rsidRDefault="00B31D0C" w:rsidP="00B31D0C">
      <w:pPr>
        <w:shd w:val="clear" w:color="auto" w:fill="FFFFFF"/>
        <w:spacing w:line="276" w:lineRule="auto"/>
        <w:jc w:val="center"/>
        <w:rPr>
          <w:rFonts w:eastAsia="Times New Roman"/>
          <w:b/>
          <w:color w:val="181818"/>
          <w:sz w:val="28"/>
          <w:szCs w:val="28"/>
          <w:lang w:val="en-US" w:eastAsia="ru-RU"/>
        </w:rPr>
      </w:pPr>
      <w:r w:rsidRPr="00B31D0C">
        <w:rPr>
          <w:rFonts w:eastAsia="Times New Roman"/>
          <w:color w:val="181818"/>
          <w:sz w:val="28"/>
          <w:szCs w:val="28"/>
          <w:lang w:val="en-US" w:eastAsia="ru-RU"/>
        </w:rPr>
        <w:t xml:space="preserve"> </w:t>
      </w: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Рассчитать производительность одноковшового экскаватора</w:t>
      </w:r>
    </w:p>
    <w:p w:rsidR="004B0F06" w:rsidRPr="00B31D0C" w:rsidRDefault="009E6879" w:rsidP="00B31D0C">
      <w:pPr>
        <w:shd w:val="clear" w:color="auto" w:fill="FFFFFF"/>
        <w:spacing w:line="276" w:lineRule="auto"/>
        <w:ind w:left="709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(теоретическую, техническую, эксплуатационную).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2127"/>
        <w:gridCol w:w="2120"/>
      </w:tblGrid>
      <w:tr w:rsidR="0029020E" w:rsidRPr="00B31D0C" w:rsidTr="00883F5C">
        <w:tc>
          <w:tcPr>
            <w:tcW w:w="3114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1984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27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120" w:type="dxa"/>
          </w:tcPr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III</w:t>
            </w:r>
          </w:p>
        </w:tc>
      </w:tr>
      <w:tr w:rsidR="0029020E" w:rsidRPr="00B31D0C" w:rsidTr="00883F5C">
        <w:trPr>
          <w:trHeight w:val="364"/>
        </w:trPr>
        <w:tc>
          <w:tcPr>
            <w:tcW w:w="3114" w:type="dxa"/>
          </w:tcPr>
          <w:p w:rsidR="004A6C35" w:rsidRPr="00B31D0C" w:rsidRDefault="0029020E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Марка экскаватора</w:t>
            </w:r>
          </w:p>
        </w:tc>
        <w:tc>
          <w:tcPr>
            <w:tcW w:w="1984" w:type="dxa"/>
          </w:tcPr>
          <w:p w:rsidR="0029020E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ЭО-33116</w:t>
            </w:r>
          </w:p>
        </w:tc>
        <w:tc>
          <w:tcPr>
            <w:tcW w:w="2127" w:type="dxa"/>
          </w:tcPr>
          <w:p w:rsidR="0029020E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ЭО-4111</w:t>
            </w:r>
          </w:p>
        </w:tc>
        <w:tc>
          <w:tcPr>
            <w:tcW w:w="2120" w:type="dxa"/>
          </w:tcPr>
          <w:p w:rsidR="0029020E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Э-1252</w:t>
            </w:r>
          </w:p>
        </w:tc>
      </w:tr>
      <w:tr w:rsidR="0029020E" w:rsidRPr="00B31D0C" w:rsidTr="00883F5C">
        <w:tc>
          <w:tcPr>
            <w:tcW w:w="3114" w:type="dxa"/>
          </w:tcPr>
          <w:p w:rsidR="0029020E" w:rsidRPr="00B31D0C" w:rsidRDefault="0029020E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Высота ковша h, м</w:t>
            </w:r>
          </w:p>
        </w:tc>
        <w:tc>
          <w:tcPr>
            <w:tcW w:w="1984" w:type="dxa"/>
          </w:tcPr>
          <w:p w:rsidR="0029020E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2127" w:type="dxa"/>
          </w:tcPr>
          <w:p w:rsidR="0029020E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2120" w:type="dxa"/>
          </w:tcPr>
          <w:p w:rsidR="0029020E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0,9</w:t>
            </w:r>
          </w:p>
        </w:tc>
      </w:tr>
      <w:tr w:rsidR="0029020E" w:rsidRPr="00B31D0C" w:rsidTr="00883F5C">
        <w:tc>
          <w:tcPr>
            <w:tcW w:w="3114" w:type="dxa"/>
          </w:tcPr>
          <w:p w:rsidR="0029020E" w:rsidRPr="00B31D0C" w:rsidRDefault="0029020E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Наименование грунта,</w:t>
            </w:r>
          </w:p>
          <w:p w:rsidR="0029020E" w:rsidRPr="00B31D0C" w:rsidRDefault="0029020E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категория</w:t>
            </w:r>
          </w:p>
        </w:tc>
        <w:tc>
          <w:tcPr>
            <w:tcW w:w="1984" w:type="dxa"/>
          </w:tcPr>
          <w:p w:rsidR="0029020E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IV</w:t>
            </w:r>
          </w:p>
        </w:tc>
        <w:tc>
          <w:tcPr>
            <w:tcW w:w="2127" w:type="dxa"/>
          </w:tcPr>
          <w:p w:rsidR="0029020E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2120" w:type="dxa"/>
          </w:tcPr>
          <w:p w:rsidR="0029020E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</w:tr>
      <w:tr w:rsidR="0029020E" w:rsidRPr="00B31D0C" w:rsidTr="00883F5C">
        <w:tc>
          <w:tcPr>
            <w:tcW w:w="3114" w:type="dxa"/>
          </w:tcPr>
          <w:p w:rsidR="004A6C35" w:rsidRPr="00B31D0C" w:rsidRDefault="004A6C35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Тип рабочего</w:t>
            </w:r>
          </w:p>
          <w:p w:rsidR="004A6C35" w:rsidRPr="00B31D0C" w:rsidRDefault="004A6C35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оборудования</w:t>
            </w:r>
          </w:p>
          <w:p w:rsidR="0029020E" w:rsidRPr="00B31D0C" w:rsidRDefault="0029020E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A6C35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Лопата</w:t>
            </w:r>
          </w:p>
          <w:p w:rsidR="004A6C35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прямая</w:t>
            </w:r>
          </w:p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2127" w:type="dxa"/>
          </w:tcPr>
          <w:p w:rsidR="004A6C35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Лопата</w:t>
            </w:r>
          </w:p>
          <w:p w:rsidR="004A6C35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прямая</w:t>
            </w:r>
          </w:p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</w:p>
        </w:tc>
        <w:tc>
          <w:tcPr>
            <w:tcW w:w="2120" w:type="dxa"/>
          </w:tcPr>
          <w:p w:rsidR="004A6C35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Лопата</w:t>
            </w:r>
          </w:p>
          <w:p w:rsidR="004A6C35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обратная</w:t>
            </w:r>
          </w:p>
          <w:p w:rsidR="0029020E" w:rsidRPr="00B31D0C" w:rsidRDefault="0029020E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</w:p>
        </w:tc>
      </w:tr>
    </w:tbl>
    <w:p w:rsidR="009E6879" w:rsidRPr="00B31D0C" w:rsidRDefault="009E6879" w:rsidP="00B31D0C">
      <w:pPr>
        <w:shd w:val="clear" w:color="auto" w:fill="FFFFFF"/>
        <w:spacing w:line="276" w:lineRule="auto"/>
        <w:rPr>
          <w:rFonts w:eastAsia="Times New Roman"/>
          <w:b/>
          <w:color w:val="181818"/>
          <w:sz w:val="28"/>
          <w:szCs w:val="28"/>
          <w:lang w:val="en-US" w:eastAsia="ru-RU"/>
        </w:rPr>
      </w:pPr>
    </w:p>
    <w:p w:rsidR="00883F5C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Рассчитать производительность многоковшового цепного траншейного экскаватора (теоретическую,</w:t>
      </w:r>
      <w:r w:rsidR="00B31D0C" w:rsidRPr="00B31D0C">
        <w:rPr>
          <w:rFonts w:eastAsia="Times New Roman"/>
          <w:color w:val="181818"/>
          <w:sz w:val="28"/>
          <w:szCs w:val="28"/>
          <w:lang w:eastAsia="ru-RU"/>
        </w:rPr>
        <w:t xml:space="preserve"> техническую, эксплуатационную)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262"/>
      </w:tblGrid>
      <w:tr w:rsidR="004A6C35" w:rsidRPr="00B31D0C" w:rsidTr="00883F5C">
        <w:tc>
          <w:tcPr>
            <w:tcW w:w="3114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1984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85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262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III</w:t>
            </w:r>
          </w:p>
        </w:tc>
      </w:tr>
      <w:tr w:rsidR="004A6C35" w:rsidRPr="00B31D0C" w:rsidTr="00883F5C">
        <w:trPr>
          <w:trHeight w:val="364"/>
        </w:trPr>
        <w:tc>
          <w:tcPr>
            <w:tcW w:w="3114" w:type="dxa"/>
          </w:tcPr>
          <w:p w:rsidR="004A6C35" w:rsidRPr="00B31D0C" w:rsidRDefault="004A6C35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Марка экскаватора</w:t>
            </w:r>
          </w:p>
        </w:tc>
        <w:tc>
          <w:tcPr>
            <w:tcW w:w="1984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ЭТЦ-165А</w:t>
            </w:r>
          </w:p>
        </w:tc>
        <w:tc>
          <w:tcPr>
            <w:tcW w:w="1985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ЭТЦ–262А</w:t>
            </w:r>
          </w:p>
        </w:tc>
        <w:tc>
          <w:tcPr>
            <w:tcW w:w="2262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ЭТЦ-165А</w:t>
            </w:r>
          </w:p>
        </w:tc>
      </w:tr>
      <w:tr w:rsidR="004A6C35" w:rsidRPr="00B31D0C" w:rsidTr="00883F5C">
        <w:tc>
          <w:tcPr>
            <w:tcW w:w="3114" w:type="dxa"/>
          </w:tcPr>
          <w:p w:rsidR="004A6C35" w:rsidRPr="00B31D0C" w:rsidRDefault="004A6C35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Глубина траншеи, м</w:t>
            </w:r>
          </w:p>
        </w:tc>
        <w:tc>
          <w:tcPr>
            <w:tcW w:w="1984" w:type="dxa"/>
          </w:tcPr>
          <w:p w:rsidR="004A6C35" w:rsidRPr="00B31D0C" w:rsidRDefault="004A6C35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1985" w:type="dxa"/>
          </w:tcPr>
          <w:p w:rsidR="004A6C35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2262" w:type="dxa"/>
          </w:tcPr>
          <w:p w:rsidR="004A6C35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1,8</w:t>
            </w:r>
          </w:p>
        </w:tc>
      </w:tr>
      <w:tr w:rsidR="004A6C35" w:rsidRPr="00B31D0C" w:rsidTr="00883F5C">
        <w:tc>
          <w:tcPr>
            <w:tcW w:w="3114" w:type="dxa"/>
          </w:tcPr>
          <w:p w:rsidR="004A6C35" w:rsidRPr="00B31D0C" w:rsidRDefault="004A6C35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Категория грунта</w:t>
            </w:r>
          </w:p>
        </w:tc>
        <w:tc>
          <w:tcPr>
            <w:tcW w:w="1984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85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262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III</w:t>
            </w:r>
          </w:p>
        </w:tc>
      </w:tr>
      <w:tr w:rsidR="004A6C35" w:rsidRPr="00B31D0C" w:rsidTr="00883F5C">
        <w:tc>
          <w:tcPr>
            <w:tcW w:w="3114" w:type="dxa"/>
          </w:tcPr>
          <w:p w:rsidR="004A6C35" w:rsidRPr="00B31D0C" w:rsidRDefault="004A6C35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Ширина траншеи, м</w:t>
            </w:r>
          </w:p>
        </w:tc>
        <w:tc>
          <w:tcPr>
            <w:tcW w:w="1984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1985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2262" w:type="dxa"/>
          </w:tcPr>
          <w:p w:rsidR="004A6C35" w:rsidRPr="00B31D0C" w:rsidRDefault="004A6C35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0,4</w:t>
            </w:r>
          </w:p>
        </w:tc>
      </w:tr>
    </w:tbl>
    <w:p w:rsidR="009E6879" w:rsidRPr="00B31D0C" w:rsidRDefault="009E6879" w:rsidP="00B31D0C">
      <w:pPr>
        <w:shd w:val="clear" w:color="auto" w:fill="FFFFFF"/>
        <w:spacing w:line="276" w:lineRule="auto"/>
        <w:rPr>
          <w:rFonts w:eastAsia="Times New Roman"/>
          <w:b/>
          <w:color w:val="181818"/>
          <w:sz w:val="28"/>
          <w:szCs w:val="28"/>
          <w:lang w:val="en-US" w:eastAsia="ru-RU"/>
        </w:rPr>
      </w:pPr>
    </w:p>
    <w:p w:rsidR="00883F5C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Произвести тяговый расчет катков, и подобрать необходимое количество катков.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85"/>
      </w:tblGrid>
      <w:tr w:rsidR="00883F5C" w:rsidRPr="00B31D0C" w:rsidTr="00883F5C">
        <w:tc>
          <w:tcPr>
            <w:tcW w:w="311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</w:tr>
      <w:tr w:rsidR="00883F5C" w:rsidRPr="00B31D0C" w:rsidTr="00883F5C">
        <w:trPr>
          <w:trHeight w:val="364"/>
        </w:trPr>
        <w:tc>
          <w:tcPr>
            <w:tcW w:w="3114" w:type="dxa"/>
          </w:tcPr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Сила тяжести катка G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52 кН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60 кН</w:t>
            </w:r>
          </w:p>
        </w:tc>
      </w:tr>
      <w:tr w:rsidR="00883F5C" w:rsidRPr="00B31D0C" w:rsidTr="00883F5C">
        <w:tc>
          <w:tcPr>
            <w:tcW w:w="311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Вид покрытия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Плотный щебень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Рыхлый щебень</w:t>
            </w:r>
          </w:p>
        </w:tc>
      </w:tr>
      <w:tr w:rsidR="00883F5C" w:rsidRPr="00B31D0C" w:rsidTr="00883F5C">
        <w:tc>
          <w:tcPr>
            <w:tcW w:w="311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Скорость катка на первых</w:t>
            </w:r>
          </w:p>
          <w:p w:rsidR="00883F5C" w:rsidRPr="00B31D0C" w:rsidRDefault="00883F5C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проходах U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2,5 км/ч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3 км/ч</w:t>
            </w:r>
          </w:p>
        </w:tc>
      </w:tr>
      <w:tr w:rsidR="00883F5C" w:rsidRPr="00B31D0C" w:rsidTr="00883F5C">
        <w:tc>
          <w:tcPr>
            <w:tcW w:w="311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Масса катка m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20 т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25 т</w:t>
            </w:r>
          </w:p>
        </w:tc>
      </w:tr>
    </w:tbl>
    <w:p w:rsidR="009E6879" w:rsidRPr="00B31D0C" w:rsidRDefault="009E6879" w:rsidP="00B31D0C">
      <w:pPr>
        <w:shd w:val="clear" w:color="auto" w:fill="FFFFFF"/>
        <w:spacing w:line="276" w:lineRule="auto"/>
        <w:rPr>
          <w:rFonts w:eastAsia="Times New Roman"/>
          <w:b/>
          <w:color w:val="181818"/>
          <w:sz w:val="28"/>
          <w:szCs w:val="28"/>
          <w:lang w:val="en-US" w:eastAsia="ru-RU"/>
        </w:rPr>
      </w:pP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val="en-US"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Определить производительность щековой дробилки.</w:t>
      </w:r>
      <w:r w:rsidR="00883F5C" w:rsidRPr="00B31D0C">
        <w:rPr>
          <w:rFonts w:eastAsia="Times New Roman"/>
          <w:color w:val="181818"/>
          <w:sz w:val="28"/>
          <w:szCs w:val="28"/>
          <w:lang w:val="en-US"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262"/>
      </w:tblGrid>
      <w:tr w:rsidR="00883F5C" w:rsidRPr="00B31D0C" w:rsidTr="008A7BB3">
        <w:tc>
          <w:tcPr>
            <w:tcW w:w="311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III</w:t>
            </w:r>
          </w:p>
        </w:tc>
      </w:tr>
      <w:tr w:rsidR="00883F5C" w:rsidRPr="00B31D0C" w:rsidTr="008A7BB3">
        <w:trPr>
          <w:trHeight w:val="364"/>
        </w:trPr>
        <w:tc>
          <w:tcPr>
            <w:tcW w:w="311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Длина камеры</w:t>
            </w:r>
          </w:p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дробления L, мм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800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1000</w:t>
            </w:r>
          </w:p>
        </w:tc>
      </w:tr>
      <w:tr w:rsidR="00883F5C" w:rsidRPr="00B31D0C" w:rsidTr="008A7BB3">
        <w:tc>
          <w:tcPr>
            <w:tcW w:w="3114" w:type="dxa"/>
          </w:tcPr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Характер движения щеки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</w:t>
            </w:r>
          </w:p>
        </w:tc>
      </w:tr>
      <w:tr w:rsidR="00883F5C" w:rsidRPr="00B31D0C" w:rsidTr="008A7BB3">
        <w:tc>
          <w:tcPr>
            <w:tcW w:w="311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Ширина загружаемого</w:t>
            </w:r>
          </w:p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отверстия d, мм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800</w:t>
            </w:r>
          </w:p>
        </w:tc>
      </w:tr>
      <w:tr w:rsidR="00883F5C" w:rsidRPr="00B31D0C" w:rsidTr="008A7BB3">
        <w:tc>
          <w:tcPr>
            <w:tcW w:w="3114" w:type="dxa"/>
          </w:tcPr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Угол захвата L,°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20</w:t>
            </w:r>
          </w:p>
        </w:tc>
      </w:tr>
    </w:tbl>
    <w:p w:rsidR="00B31D0C" w:rsidRPr="00B31D0C" w:rsidRDefault="00B31D0C" w:rsidP="00B31D0C">
      <w:p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val="en-US" w:eastAsia="ru-RU"/>
        </w:rPr>
      </w:pP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Определить производительность валковой дробилки и мощность</w:t>
      </w:r>
    </w:p>
    <w:p w:rsidR="00883F5C" w:rsidRPr="00B31D0C" w:rsidRDefault="00883F5C" w:rsidP="00B31D0C">
      <w:pPr>
        <w:shd w:val="clear" w:color="auto" w:fill="FFFFFF"/>
        <w:spacing w:line="276" w:lineRule="auto"/>
        <w:ind w:left="709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привода.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262"/>
      </w:tblGrid>
      <w:tr w:rsidR="00883F5C" w:rsidRPr="00B31D0C" w:rsidTr="008A7BB3">
        <w:tc>
          <w:tcPr>
            <w:tcW w:w="311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III</w:t>
            </w:r>
          </w:p>
        </w:tc>
      </w:tr>
      <w:tr w:rsidR="00883F5C" w:rsidRPr="00B31D0C" w:rsidTr="008A7BB3">
        <w:trPr>
          <w:trHeight w:val="364"/>
        </w:trPr>
        <w:tc>
          <w:tcPr>
            <w:tcW w:w="3114" w:type="dxa"/>
          </w:tcPr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Длина валков L, мм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600</w:t>
            </w:r>
          </w:p>
        </w:tc>
      </w:tr>
      <w:tr w:rsidR="00883F5C" w:rsidRPr="00B31D0C" w:rsidTr="008A7BB3">
        <w:tc>
          <w:tcPr>
            <w:tcW w:w="311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Ширина выходной</w:t>
            </w:r>
          </w:p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щели 2е, мм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</w:tr>
      <w:tr w:rsidR="00883F5C" w:rsidRPr="00B31D0C" w:rsidTr="008A7BB3">
        <w:tc>
          <w:tcPr>
            <w:tcW w:w="3114" w:type="dxa"/>
          </w:tcPr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Диаметр валков Д, мм</w:t>
            </w:r>
          </w:p>
        </w:tc>
        <w:tc>
          <w:tcPr>
            <w:tcW w:w="1984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985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2262" w:type="dxa"/>
          </w:tcPr>
          <w:p w:rsidR="00883F5C" w:rsidRPr="00B31D0C" w:rsidRDefault="00883F5C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800</w:t>
            </w:r>
          </w:p>
        </w:tc>
      </w:tr>
      <w:tr w:rsidR="00883F5C" w:rsidRPr="00B31D0C" w:rsidTr="008A7BB3">
        <w:tc>
          <w:tcPr>
            <w:tcW w:w="3114" w:type="dxa"/>
          </w:tcPr>
          <w:p w:rsidR="00883F5C" w:rsidRPr="00B31D0C" w:rsidRDefault="00883F5C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Частота вращения</w:t>
            </w:r>
          </w:p>
          <w:p w:rsidR="00883F5C" w:rsidRPr="00B31D0C" w:rsidRDefault="00883F5C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валков n, об/с</w:t>
            </w:r>
          </w:p>
        </w:tc>
        <w:tc>
          <w:tcPr>
            <w:tcW w:w="1984" w:type="dxa"/>
          </w:tcPr>
          <w:p w:rsidR="00883F5C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,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</w:tcPr>
          <w:p w:rsidR="00883F5C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2" w:type="dxa"/>
          </w:tcPr>
          <w:p w:rsidR="00883F5C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,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</w:tbl>
    <w:p w:rsidR="00B31D0C" w:rsidRPr="00B31D0C" w:rsidRDefault="00FF49A6" w:rsidP="00B31D0C">
      <w:p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val="en-US" w:eastAsia="ru-RU"/>
        </w:rPr>
      </w:pPr>
      <w:r w:rsidRPr="00B31D0C">
        <w:rPr>
          <w:rFonts w:eastAsia="Times New Roman"/>
          <w:color w:val="181818"/>
          <w:sz w:val="28"/>
          <w:szCs w:val="28"/>
          <w:lang w:val="en-US" w:eastAsia="ru-RU"/>
        </w:rPr>
        <w:t xml:space="preserve"> </w:t>
      </w: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Определить производительность и мощность привода вибрационного грохота, дать схему с указанием исходных данных.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  <w:gridCol w:w="1837"/>
      </w:tblGrid>
      <w:tr w:rsidR="00FF49A6" w:rsidRPr="00B31D0C" w:rsidTr="004B0F06">
        <w:tc>
          <w:tcPr>
            <w:tcW w:w="3539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84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837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III</w:t>
            </w:r>
          </w:p>
        </w:tc>
      </w:tr>
      <w:tr w:rsidR="00FF49A6" w:rsidRPr="00B31D0C" w:rsidTr="004B0F06">
        <w:trPr>
          <w:trHeight w:val="364"/>
        </w:trPr>
        <w:tc>
          <w:tcPr>
            <w:tcW w:w="3539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Сортируемый</w:t>
            </w:r>
          </w:p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материал 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Гравий</w:t>
            </w:r>
          </w:p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Щебень</w:t>
            </w:r>
          </w:p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Щебень</w:t>
            </w:r>
          </w:p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Размеры фракций</w:t>
            </w:r>
          </w:p>
          <w:p w:rsidR="00FF49A6" w:rsidRPr="00B31D0C" w:rsidRDefault="00FF49A6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сортируемого материала, м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10–15</w:t>
            </w:r>
          </w:p>
        </w:tc>
        <w:tc>
          <w:tcPr>
            <w:tcW w:w="1984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5–15</w:t>
            </w:r>
          </w:p>
        </w:tc>
        <w:tc>
          <w:tcPr>
            <w:tcW w:w="1837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10–25</w:t>
            </w: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FF49A6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Диаметр валков Д, мм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1984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1837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800</w:t>
            </w: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Частота вращения</w:t>
            </w:r>
          </w:p>
          <w:p w:rsidR="00FF49A6" w:rsidRPr="00B31D0C" w:rsidRDefault="00FF49A6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валков n, об/с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,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4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37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,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Размеры просеивающих</w:t>
            </w:r>
          </w:p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поверхностей, мм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 xml:space="preserve">     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1984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837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1800</w:t>
            </w: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 xml:space="preserve">     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длина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3700</w:t>
            </w:r>
          </w:p>
        </w:tc>
        <w:tc>
          <w:tcPr>
            <w:tcW w:w="1984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2000</w:t>
            </w:r>
          </w:p>
        </w:tc>
        <w:tc>
          <w:tcPr>
            <w:tcW w:w="1837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4000</w:t>
            </w: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Пуд, м</w:t>
            </w:r>
            <w:r w:rsidRPr="00B31D0C">
              <w:rPr>
                <w:rFonts w:eastAsia="Times New Roman"/>
                <w:color w:val="181818"/>
                <w:sz w:val="28"/>
                <w:szCs w:val="28"/>
                <w:vertAlign w:val="superscript"/>
                <w:lang w:eastAsia="ru-RU"/>
              </w:rPr>
              <w:t>2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/ч, при</w:t>
            </w:r>
          </w:p>
        </w:tc>
        <w:tc>
          <w:tcPr>
            <w:tcW w:w="1985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F49A6" w:rsidRPr="00B31D0C" w:rsidRDefault="00FF49A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FF49A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r w:rsidR="004B0F06"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размере квадратных</w:t>
            </w:r>
          </w:p>
        </w:tc>
        <w:tc>
          <w:tcPr>
            <w:tcW w:w="1985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1984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1837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46</w:t>
            </w: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сечений сит в свету, мм</w:t>
            </w:r>
          </w:p>
        </w:tc>
        <w:tc>
          <w:tcPr>
            <w:tcW w:w="1985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1984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837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25</w:t>
            </w: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Угол наклона сита, град</w:t>
            </w:r>
          </w:p>
        </w:tc>
        <w:tc>
          <w:tcPr>
            <w:tcW w:w="1985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1984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837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0</w:t>
            </w:r>
          </w:p>
        </w:tc>
      </w:tr>
      <w:tr w:rsidR="00FF49A6" w:rsidRPr="00B31D0C" w:rsidTr="004B0F06">
        <w:tc>
          <w:tcPr>
            <w:tcW w:w="3539" w:type="dxa"/>
          </w:tcPr>
          <w:p w:rsidR="00FF49A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Масса одного </w:t>
            </w:r>
            <w:proofErr w:type="spellStart"/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дебаланса</w:t>
            </w:r>
            <w:proofErr w:type="spellEnd"/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m, кг</w:t>
            </w:r>
          </w:p>
        </w:tc>
        <w:tc>
          <w:tcPr>
            <w:tcW w:w="1985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1984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1837" w:type="dxa"/>
          </w:tcPr>
          <w:p w:rsidR="00FF49A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10</w:t>
            </w:r>
          </w:p>
        </w:tc>
      </w:tr>
      <w:tr w:rsidR="004B0F06" w:rsidRPr="00B31D0C" w:rsidTr="004B0F06">
        <w:tc>
          <w:tcPr>
            <w:tcW w:w="3539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Частота вращения вала</w:t>
            </w:r>
          </w:p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вибратора n, 1/с</w:t>
            </w:r>
          </w:p>
        </w:tc>
        <w:tc>
          <w:tcPr>
            <w:tcW w:w="1985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13,2</w:t>
            </w:r>
          </w:p>
        </w:tc>
        <w:tc>
          <w:tcPr>
            <w:tcW w:w="1984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12,0</w:t>
            </w:r>
          </w:p>
        </w:tc>
        <w:tc>
          <w:tcPr>
            <w:tcW w:w="1837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12,1</w:t>
            </w:r>
          </w:p>
        </w:tc>
      </w:tr>
      <w:tr w:rsidR="004B0F06" w:rsidRPr="00B31D0C" w:rsidTr="004B0F06">
        <w:tc>
          <w:tcPr>
            <w:tcW w:w="3539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Расстояние от центра тяжести</w:t>
            </w:r>
          </w:p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дебаланса</w:t>
            </w:r>
            <w:proofErr w:type="spellEnd"/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, до оси вращения r, м</w:t>
            </w:r>
          </w:p>
        </w:tc>
        <w:tc>
          <w:tcPr>
            <w:tcW w:w="1985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0,06</w:t>
            </w:r>
          </w:p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0,07</w:t>
            </w:r>
          </w:p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0,08</w:t>
            </w:r>
          </w:p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4B0F06" w:rsidRPr="00B31D0C" w:rsidTr="004B0F06">
        <w:tc>
          <w:tcPr>
            <w:tcW w:w="3539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Диаметр шайбы</w:t>
            </w:r>
          </w:p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дебалансного</w:t>
            </w:r>
            <w:proofErr w:type="spellEnd"/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 xml:space="preserve"> вала d, м</w:t>
            </w:r>
          </w:p>
        </w:tc>
        <w:tc>
          <w:tcPr>
            <w:tcW w:w="1985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984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1837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0,14</w:t>
            </w:r>
          </w:p>
        </w:tc>
      </w:tr>
    </w:tbl>
    <w:p w:rsidR="009E6879" w:rsidRPr="00B31D0C" w:rsidRDefault="00B31D0C" w:rsidP="00B31D0C">
      <w:pPr>
        <w:shd w:val="clear" w:color="auto" w:fill="FFFFFF"/>
        <w:spacing w:line="276" w:lineRule="auto"/>
        <w:jc w:val="center"/>
        <w:rPr>
          <w:rFonts w:eastAsia="Times New Roman"/>
          <w:b/>
          <w:color w:val="181818"/>
          <w:sz w:val="28"/>
          <w:szCs w:val="28"/>
          <w:lang w:val="en-US" w:eastAsia="ru-RU"/>
        </w:rPr>
      </w:pPr>
      <w:r w:rsidRPr="00B31D0C">
        <w:rPr>
          <w:rFonts w:eastAsia="Times New Roman"/>
          <w:color w:val="181818"/>
          <w:sz w:val="28"/>
          <w:szCs w:val="28"/>
          <w:lang w:val="en-US" w:eastAsia="ru-RU"/>
        </w:rPr>
        <w:t xml:space="preserve"> </w:t>
      </w:r>
    </w:p>
    <w:p w:rsidR="009E6879" w:rsidRPr="00B31D0C" w:rsidRDefault="009E6879" w:rsidP="00B31D0C">
      <w:pPr>
        <w:pStyle w:val="a4"/>
        <w:numPr>
          <w:ilvl w:val="0"/>
          <w:numId w:val="3"/>
        </w:numPr>
        <w:shd w:val="clear" w:color="auto" w:fill="FFFFFF"/>
        <w:spacing w:line="276" w:lineRule="auto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 xml:space="preserve">Определить критическую частоту вращения смесительного барабана и производительность гравитационного </w:t>
      </w:r>
      <w:proofErr w:type="spellStart"/>
      <w:r w:rsidRPr="00B31D0C">
        <w:rPr>
          <w:rFonts w:eastAsia="Times New Roman"/>
          <w:color w:val="181818"/>
          <w:sz w:val="28"/>
          <w:szCs w:val="28"/>
          <w:lang w:eastAsia="ru-RU"/>
        </w:rPr>
        <w:t>бетоносмесителя</w:t>
      </w:r>
      <w:proofErr w:type="spellEnd"/>
      <w:r w:rsidRPr="00B31D0C">
        <w:rPr>
          <w:rFonts w:eastAsia="Times New Roman"/>
          <w:color w:val="181818"/>
          <w:sz w:val="28"/>
          <w:szCs w:val="28"/>
          <w:lang w:eastAsia="ru-RU"/>
        </w:rPr>
        <w:t>. Дать</w:t>
      </w:r>
    </w:p>
    <w:p w:rsidR="009E6879" w:rsidRPr="00B31D0C" w:rsidRDefault="009E6879" w:rsidP="00B31D0C">
      <w:pPr>
        <w:shd w:val="clear" w:color="auto" w:fill="FFFFFF"/>
        <w:spacing w:line="276" w:lineRule="auto"/>
        <w:ind w:left="709"/>
        <w:rPr>
          <w:rFonts w:eastAsia="Times New Roman"/>
          <w:color w:val="181818"/>
          <w:sz w:val="28"/>
          <w:szCs w:val="28"/>
          <w:lang w:eastAsia="ru-RU"/>
        </w:rPr>
      </w:pPr>
      <w:r w:rsidRPr="00B31D0C">
        <w:rPr>
          <w:rFonts w:eastAsia="Times New Roman"/>
          <w:color w:val="181818"/>
          <w:sz w:val="28"/>
          <w:szCs w:val="28"/>
          <w:lang w:eastAsia="ru-RU"/>
        </w:rPr>
        <w:t>необходимую схему.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262"/>
      </w:tblGrid>
      <w:tr w:rsidR="004B0F06" w:rsidRPr="00B31D0C" w:rsidTr="008A7BB3">
        <w:tc>
          <w:tcPr>
            <w:tcW w:w="3114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Дано</w:t>
            </w:r>
          </w:p>
        </w:tc>
        <w:tc>
          <w:tcPr>
            <w:tcW w:w="1984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985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2262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III</w:t>
            </w:r>
          </w:p>
        </w:tc>
      </w:tr>
      <w:tr w:rsidR="004B0F06" w:rsidRPr="00B31D0C" w:rsidTr="008A7BB3">
        <w:trPr>
          <w:trHeight w:val="364"/>
        </w:trPr>
        <w:tc>
          <w:tcPr>
            <w:tcW w:w="3114" w:type="dxa"/>
          </w:tcPr>
          <w:p w:rsidR="004B0F06" w:rsidRPr="00B31D0C" w:rsidRDefault="004B0F06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Способ загрузки</w:t>
            </w:r>
          </w:p>
        </w:tc>
        <w:tc>
          <w:tcPr>
            <w:tcW w:w="1984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Вручную</w:t>
            </w:r>
          </w:p>
        </w:tc>
        <w:tc>
          <w:tcPr>
            <w:tcW w:w="1985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Скиповым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подъемником</w:t>
            </w:r>
          </w:p>
        </w:tc>
        <w:tc>
          <w:tcPr>
            <w:tcW w:w="2262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Скиповым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 xml:space="preserve"> 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подъемником</w:t>
            </w:r>
          </w:p>
        </w:tc>
      </w:tr>
      <w:tr w:rsidR="004B0F06" w:rsidRPr="00B31D0C" w:rsidTr="008A7BB3">
        <w:tc>
          <w:tcPr>
            <w:tcW w:w="3114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Время</w:t>
            </w:r>
          </w:p>
          <w:p w:rsidR="004B0F06" w:rsidRPr="00B31D0C" w:rsidRDefault="004B0F06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перемешивания t2, с</w:t>
            </w:r>
          </w:p>
        </w:tc>
        <w:tc>
          <w:tcPr>
            <w:tcW w:w="1984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80</w:t>
            </w:r>
          </w:p>
        </w:tc>
        <w:tc>
          <w:tcPr>
            <w:tcW w:w="1985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2262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60</w:t>
            </w:r>
          </w:p>
        </w:tc>
      </w:tr>
      <w:tr w:rsidR="004B0F06" w:rsidRPr="00B31D0C" w:rsidTr="008A7BB3">
        <w:tc>
          <w:tcPr>
            <w:tcW w:w="3114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Вместимость</w:t>
            </w:r>
          </w:p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смесительного барабана</w:t>
            </w:r>
          </w:p>
          <w:p w:rsidR="004B0F06" w:rsidRPr="00B31D0C" w:rsidRDefault="004B0F06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Vзагр</w:t>
            </w:r>
            <w:proofErr w:type="spellEnd"/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, л</w:t>
            </w:r>
          </w:p>
        </w:tc>
        <w:tc>
          <w:tcPr>
            <w:tcW w:w="1984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120</w:t>
            </w:r>
          </w:p>
        </w:tc>
        <w:tc>
          <w:tcPr>
            <w:tcW w:w="1985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262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1200</w:t>
            </w:r>
          </w:p>
        </w:tc>
      </w:tr>
      <w:tr w:rsidR="004B0F06" w:rsidRPr="00B31D0C" w:rsidTr="008A7BB3">
        <w:tc>
          <w:tcPr>
            <w:tcW w:w="3114" w:type="dxa"/>
          </w:tcPr>
          <w:p w:rsidR="004B0F06" w:rsidRPr="00B31D0C" w:rsidRDefault="004B0F06" w:rsidP="00B31D0C">
            <w:pPr>
              <w:shd w:val="clear" w:color="auto" w:fill="FFFFFF"/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Объем готового замеса</w:t>
            </w:r>
          </w:p>
          <w:p w:rsidR="004B0F06" w:rsidRPr="00B31D0C" w:rsidRDefault="004B0F06" w:rsidP="00B31D0C">
            <w:pPr>
              <w:spacing w:line="276" w:lineRule="auto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V, л</w:t>
            </w:r>
          </w:p>
        </w:tc>
        <w:tc>
          <w:tcPr>
            <w:tcW w:w="1984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80</w:t>
            </w:r>
          </w:p>
        </w:tc>
        <w:tc>
          <w:tcPr>
            <w:tcW w:w="1985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320</w:t>
            </w:r>
          </w:p>
        </w:tc>
        <w:tc>
          <w:tcPr>
            <w:tcW w:w="2262" w:type="dxa"/>
          </w:tcPr>
          <w:p w:rsidR="004B0F06" w:rsidRPr="00B31D0C" w:rsidRDefault="004B0F06" w:rsidP="00B31D0C">
            <w:pPr>
              <w:spacing w:line="276" w:lineRule="auto"/>
              <w:jc w:val="center"/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</w:pPr>
            <w:r w:rsidRPr="00B31D0C">
              <w:rPr>
                <w:rFonts w:eastAsia="Times New Roman"/>
                <w:color w:val="181818"/>
                <w:sz w:val="28"/>
                <w:szCs w:val="28"/>
                <w:lang w:val="en-US" w:eastAsia="ru-RU"/>
              </w:rPr>
              <w:t>8</w:t>
            </w:r>
            <w:r w:rsidRPr="00B31D0C">
              <w:rPr>
                <w:rFonts w:eastAsia="Times New Roman"/>
                <w:color w:val="181818"/>
                <w:sz w:val="28"/>
                <w:szCs w:val="28"/>
                <w:lang w:eastAsia="ru-RU"/>
              </w:rPr>
              <w:t>20</w:t>
            </w:r>
          </w:p>
        </w:tc>
      </w:tr>
    </w:tbl>
    <w:p w:rsidR="00412B77" w:rsidRDefault="00412B77" w:rsidP="00B31D0C">
      <w:pPr>
        <w:spacing w:line="276" w:lineRule="auto"/>
        <w:rPr>
          <w:sz w:val="28"/>
          <w:szCs w:val="28"/>
        </w:rPr>
      </w:pPr>
    </w:p>
    <w:p w:rsidR="00A33E88" w:rsidRDefault="00A33E88" w:rsidP="00B31D0C">
      <w:pPr>
        <w:spacing w:line="276" w:lineRule="auto"/>
        <w:rPr>
          <w:sz w:val="28"/>
          <w:szCs w:val="28"/>
        </w:rPr>
      </w:pPr>
    </w:p>
    <w:p w:rsidR="00A33E88" w:rsidRPr="00AB5ED3" w:rsidRDefault="00A33E88" w:rsidP="00A33E88">
      <w:pPr>
        <w:shd w:val="clear" w:color="auto" w:fill="FFFFFF"/>
        <w:ind w:firstLine="708"/>
        <w:rPr>
          <w:sz w:val="28"/>
        </w:rPr>
      </w:pPr>
      <w:r w:rsidRPr="00AB5ED3">
        <w:rPr>
          <w:sz w:val="28"/>
        </w:rPr>
        <w:t>При проведении промежуточного контроля обучающемуся предлагается дать ответы на 2 тестовых задания из нижеприведенного списка.</w:t>
      </w:r>
    </w:p>
    <w:p w:rsidR="00A33E88" w:rsidRPr="00AB5ED3" w:rsidRDefault="00A33E88" w:rsidP="00A33E88">
      <w:pPr>
        <w:shd w:val="clear" w:color="auto" w:fill="FFFFFF"/>
        <w:ind w:left="1701"/>
        <w:rPr>
          <w:sz w:val="28"/>
        </w:rPr>
      </w:pPr>
    </w:p>
    <w:p w:rsidR="00A33E88" w:rsidRPr="00AB5ED3" w:rsidRDefault="00A33E88" w:rsidP="00A33E88">
      <w:pPr>
        <w:shd w:val="clear" w:color="auto" w:fill="FFFFFF"/>
        <w:ind w:left="1701"/>
        <w:rPr>
          <w:sz w:val="28"/>
        </w:rPr>
      </w:pPr>
      <w:r w:rsidRPr="00AB5ED3">
        <w:rPr>
          <w:sz w:val="28"/>
        </w:rPr>
        <w:t xml:space="preserve"> Примерный перечень тестовых заданий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4"/>
          <w:lang w:eastAsia="ru-RU"/>
        </w:rPr>
      </w:pP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Производительность машины- это: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количество продукции, вырабатываемой при максимальной скорости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режим работы машины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количество продукции, вырабатываемой в единицу времени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В строительных машинах применяются муфты: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кулачковые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игольчатые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пальчиковые 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Классификация строительных машин производится с распределением на группы: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по рабочим параметрам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по назначению в строительстве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по источнику потребляемой энергии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В ходовых и грузовых винтах применяются резьбы: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круглая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упорная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запорная    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Основными характеристиками передач служат: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А)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кпд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и передаточное число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Б)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кпд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и передаточная пара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В)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кпд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и крутящийся момент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Общие требования к приводу: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быстрота регулировки тормозов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высокое передаточное число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обеспечение минимальных габаритов, массы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Расходы на автомобильный транспорт от сметной стоимости СМР составляют: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17-19 %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12-15 %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25-30 %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По способам доставки, погрузки и разгрузки строительных грузов сборные ж/б, металлические, деревянные конструкции с единичной массой груза свыше 50кг относятся: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штучным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  Б) мелкоштучным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кусковым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Ленточные конвейеры перемещают материал на: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200-300м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50м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5-20м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Способы крепления свободных концов канатов: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клиновыми захватами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клиновыми коушами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дугообразными болтами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Домкраты грузоподъемностью до 50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и высотой подъема до 0,4м называют: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винтовыми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реечными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гидравлическими</w:t>
      </w:r>
    </w:p>
    <w:p w:rsidR="00A33E88" w:rsidRPr="00CF5E0F" w:rsidRDefault="00A33E88" w:rsidP="00A33E88">
      <w:pPr>
        <w:shd w:val="clear" w:color="auto" w:fill="FFFFFF"/>
        <w:ind w:left="709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Какому значению грузоподъемности стрелового крана соответствует в маркировке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цифра 4: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А) 16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Б) 10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В) 4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Высота подъема крюка мостовых кранов составляет: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до 15 м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высота расположения подкрановых путей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высота стропильных конструкций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Экскаватор одноковшовый «обратная лопата» используют, для: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монтажных и погрузочно-разгрузочных работ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разработки грунта выше уровня стоянки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рытья котлованов и траншей ниже уровня стоянки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Бульдозеры применяют для срезки грунта и перемещения его на расстояние: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до 10-30м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до 80-100м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до 50-70м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Завершающий этап подготовительных работ: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перенос подземных коммуникаций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разбивка земляного сооружения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удаление растительного слоя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В качестве водного транспорта используют: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сухогрузы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платформы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полуприцепные баржи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Грейферное оборудование экскаваторов применяется: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при работах с сыпучими и мелкокусковыми материалами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при рытье траншей и котлованов      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при профилировании откосов   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Скрепер предназначен для: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послойной срезки грунта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Б) погрузки грунта </w:t>
      </w:r>
      <w:proofErr w:type="gramStart"/>
      <w:r w:rsidRPr="00CF5E0F">
        <w:rPr>
          <w:rFonts w:eastAsia="Times New Roman"/>
          <w:color w:val="181818"/>
          <w:sz w:val="28"/>
          <w:szCs w:val="28"/>
          <w:lang w:eastAsia="ru-RU"/>
        </w:rPr>
        <w:t>в</w:t>
      </w:r>
      <w:proofErr w:type="gram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а/транспорт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засыпки грунтом траншей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Между цилиндрами иглофильтра помещены: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шар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муфта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сетка                    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Требование к строительным машинам –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ремонтнопригодность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это: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возможность удобного технического обслуживания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  Б) возможность разъединения на минимальное число частей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обеспечение хорошей отделки и окраски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Шпонки предназначены для: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точной центровки деталей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удерживания деталей на валах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уменьшения напряжения в соединениях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 достоинствам фрикционных передач относят: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плавность и бесшумность работы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снижение частоты вращения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малые окружные усилия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Мощность двигателей для землеройно-транспортных машин достигает: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800-900 кВт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1000-1200 кВт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1200-1500кВт        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 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Ж.д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. транспортом осуществляют перевозки: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специальные, внегородские, дорожные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внутриплощадочные, технические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внешние, внутрикарьерные, технологические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По способам доставки, погрузки и разгрузки строительных грузов грузы с единичной массой менее 50кг относятся: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кусковым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штучным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мелкоштучным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Ковшовые конвейеры</w:t>
      </w:r>
      <w:r>
        <w:rPr>
          <w:rFonts w:eastAsia="Times New Roman"/>
          <w:color w:val="181818"/>
          <w:sz w:val="28"/>
          <w:szCs w:val="28"/>
          <w:lang w:eastAsia="ru-RU"/>
        </w:rPr>
        <w:t xml:space="preserve"> устанавливают в</w:t>
      </w:r>
      <w:r w:rsidRPr="00CF5E0F">
        <w:rPr>
          <w:rFonts w:eastAsia="Times New Roman"/>
          <w:color w:val="181818"/>
          <w:sz w:val="28"/>
          <w:szCs w:val="28"/>
          <w:lang w:eastAsia="ru-RU"/>
        </w:rPr>
        <w:t>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цехах по производству цемента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растворных узлах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водных портах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Полиспасты обеспечивают: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распределение силы тяжести на несколько ветвей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распределение тягового усилия лебедки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направление перемещения канатов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Реечные домкраты для безопасности снабжены: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   А) устройством самоторможения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рукояткой с трещоткой    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безопасными рукоятками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На сколько можно удлинить стрелу крана при помощи гуська:     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на 5м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на 2м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на 8м  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Мостовые краны применяют: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на технологических полигонах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Б) на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ж.д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. складах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в цехах и на открытых складах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Строительные экскаваторы классифицируются по типу привода: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телескопические                   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электрические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многомоторные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Землеройно-транспортные машины служат: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для послойной разработки и перемещения грунтов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для зачистки траншей и котлованов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для разработки плотных грунтов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Кусторезы могут срезать деревья диаметром: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10-15см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14-18см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20-40см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Воздушный транспорт применяют для строительства: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реакторов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насосных станций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плотин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Граница опасной зоны вблизи мест перемещения грузов краном:                                                              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обозначается и ограждается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не обозначается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озвучивается специальными сигналами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Производительность многоковшовых погрузчиков: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40,80,160 м3/ч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10-30 м3/ч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260,300м3/ч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Грузозахватные устройства, удерживающие груз силами трения, называются: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А)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стропующее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устройство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захваты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грейферы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Электроталью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управляют:           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посредством ручного управления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посредством свисающего кабеля, снабженного кнопочной коробкой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В) из кабины машиниста, прикрепленной к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электротали</w:t>
      </w:r>
      <w:proofErr w:type="spellEnd"/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Для безопасного обслуживания(заземления) башенного крана используют: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газовые трубы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медный провод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водопроводные трубы</w:t>
      </w:r>
    </w:p>
    <w:p w:rsidR="00A33E88" w:rsidRPr="00CF5E0F" w:rsidRDefault="00A33E88" w:rsidP="00A33E88">
      <w:pPr>
        <w:shd w:val="clear" w:color="auto" w:fill="FFFFFF"/>
        <w:spacing w:line="242" w:lineRule="atLeast"/>
        <w:ind w:left="142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Климатические требования к строительным машинам:                                              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работа при температуре -</w:t>
      </w:r>
      <w:proofErr w:type="gramStart"/>
      <w:r w:rsidRPr="00CF5E0F">
        <w:rPr>
          <w:rFonts w:eastAsia="Times New Roman"/>
          <w:color w:val="181818"/>
          <w:sz w:val="28"/>
          <w:szCs w:val="28"/>
          <w:lang w:eastAsia="ru-RU"/>
        </w:rPr>
        <w:t>40</w:t>
      </w:r>
      <w:r w:rsidRPr="00CF5E0F">
        <w:rPr>
          <w:rFonts w:eastAsia="Times New Roman"/>
          <w:color w:val="181818"/>
          <w:sz w:val="28"/>
          <w:szCs w:val="28"/>
          <w:vertAlign w:val="superscript"/>
          <w:lang w:eastAsia="ru-RU"/>
        </w:rPr>
        <w:t>0</w:t>
      </w:r>
      <w:r w:rsidRPr="00CF5E0F">
        <w:rPr>
          <w:rFonts w:eastAsia="Times New Roman"/>
          <w:color w:val="181818"/>
          <w:sz w:val="28"/>
          <w:szCs w:val="28"/>
          <w:lang w:eastAsia="ru-RU"/>
        </w:rPr>
        <w:t>….</w:t>
      </w:r>
      <w:proofErr w:type="gramEnd"/>
      <w:r w:rsidRPr="00CF5E0F">
        <w:rPr>
          <w:rFonts w:eastAsia="Times New Roman"/>
          <w:color w:val="181818"/>
          <w:sz w:val="28"/>
          <w:szCs w:val="28"/>
          <w:lang w:eastAsia="ru-RU"/>
        </w:rPr>
        <w:t>.+40</w:t>
      </w:r>
      <w:r w:rsidRPr="00CF5E0F">
        <w:rPr>
          <w:rFonts w:eastAsia="Times New Roman"/>
          <w:color w:val="181818"/>
          <w:sz w:val="28"/>
          <w:szCs w:val="28"/>
          <w:vertAlign w:val="superscript"/>
          <w:lang w:eastAsia="ru-RU"/>
        </w:rPr>
        <w:t>0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работа при температуре -</w:t>
      </w:r>
      <w:proofErr w:type="gramStart"/>
      <w:r w:rsidRPr="00CF5E0F">
        <w:rPr>
          <w:rFonts w:eastAsia="Times New Roman"/>
          <w:color w:val="181818"/>
          <w:sz w:val="28"/>
          <w:szCs w:val="28"/>
          <w:lang w:eastAsia="ru-RU"/>
        </w:rPr>
        <w:t>42</w:t>
      </w:r>
      <w:r w:rsidRPr="00CF5E0F">
        <w:rPr>
          <w:rFonts w:eastAsia="Times New Roman"/>
          <w:color w:val="181818"/>
          <w:sz w:val="28"/>
          <w:szCs w:val="28"/>
          <w:vertAlign w:val="superscript"/>
          <w:lang w:eastAsia="ru-RU"/>
        </w:rPr>
        <w:t>0</w:t>
      </w:r>
      <w:r w:rsidRPr="00CF5E0F">
        <w:rPr>
          <w:rFonts w:eastAsia="Times New Roman"/>
          <w:color w:val="181818"/>
          <w:sz w:val="28"/>
          <w:szCs w:val="28"/>
          <w:lang w:eastAsia="ru-RU"/>
        </w:rPr>
        <w:t>….</w:t>
      </w:r>
      <w:proofErr w:type="gramEnd"/>
      <w:r w:rsidRPr="00CF5E0F">
        <w:rPr>
          <w:rFonts w:eastAsia="Times New Roman"/>
          <w:color w:val="181818"/>
          <w:sz w:val="28"/>
          <w:szCs w:val="28"/>
          <w:lang w:eastAsia="ru-RU"/>
        </w:rPr>
        <w:t>.+42</w:t>
      </w:r>
      <w:r w:rsidRPr="00CF5E0F">
        <w:rPr>
          <w:rFonts w:eastAsia="Times New Roman"/>
          <w:color w:val="181818"/>
          <w:sz w:val="28"/>
          <w:szCs w:val="28"/>
          <w:vertAlign w:val="superscript"/>
          <w:lang w:eastAsia="ru-RU"/>
        </w:rPr>
        <w:t>0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работа при температуре -</w:t>
      </w:r>
      <w:proofErr w:type="gramStart"/>
      <w:r w:rsidRPr="00CF5E0F">
        <w:rPr>
          <w:rFonts w:eastAsia="Times New Roman"/>
          <w:color w:val="181818"/>
          <w:sz w:val="28"/>
          <w:szCs w:val="28"/>
          <w:lang w:eastAsia="ru-RU"/>
        </w:rPr>
        <w:t>25</w:t>
      </w:r>
      <w:r w:rsidRPr="00CF5E0F">
        <w:rPr>
          <w:rFonts w:eastAsia="Times New Roman"/>
          <w:color w:val="181818"/>
          <w:sz w:val="28"/>
          <w:szCs w:val="28"/>
          <w:vertAlign w:val="superscript"/>
          <w:lang w:eastAsia="ru-RU"/>
        </w:rPr>
        <w:t>0</w:t>
      </w:r>
      <w:r w:rsidRPr="00CF5E0F">
        <w:rPr>
          <w:rFonts w:eastAsia="Times New Roman"/>
          <w:color w:val="181818"/>
          <w:sz w:val="28"/>
          <w:szCs w:val="28"/>
          <w:lang w:eastAsia="ru-RU"/>
        </w:rPr>
        <w:t>….</w:t>
      </w:r>
      <w:proofErr w:type="gramEnd"/>
      <w:r w:rsidRPr="00CF5E0F">
        <w:rPr>
          <w:rFonts w:eastAsia="Times New Roman"/>
          <w:color w:val="181818"/>
          <w:sz w:val="28"/>
          <w:szCs w:val="28"/>
          <w:lang w:eastAsia="ru-RU"/>
        </w:rPr>
        <w:t>.+25</w:t>
      </w:r>
      <w:r w:rsidRPr="00CF5E0F">
        <w:rPr>
          <w:rFonts w:eastAsia="Times New Roman"/>
          <w:color w:val="181818"/>
          <w:sz w:val="28"/>
          <w:szCs w:val="28"/>
          <w:vertAlign w:val="superscript"/>
          <w:lang w:eastAsia="ru-RU"/>
        </w:rPr>
        <w:t>0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Разновидности заклепочных соединений: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двурядное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боковое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стыковое    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Виды ременных передач: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круговая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перпендикулярная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В)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полуперекрестная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 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Трансмиссиии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позволяют: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увеличивать производительность машины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  Б) изменять по величине и направлению скорости, крутящиеся моменты и усилия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обеспечивать плавность пуска и торможения механизмов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В качестве водного транспорта используют: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полуприцепные баржи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платформы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сухогрузы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Допустимые зазоры между перевозимыми конструкциями и бортами автотранспортных средств:                                     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не допускаются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не менее 5-8см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не менее 30см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Конвейер состоящий из неподвижной рамы, желоба, упругих элементов, двигателя называют: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вибрационным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винтовым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ленточным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Количество прямолинейных ветвей стропа с обозначением 4СК: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два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три            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четыре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Грузоподъемность гидравлических домкратов достигает: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А) 200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Б) 750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В) 550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Какая техническая характеристика стреловых кранов</w:t>
      </w:r>
      <w:r>
        <w:rPr>
          <w:rFonts w:eastAsia="Times New Roman"/>
          <w:color w:val="181818"/>
          <w:sz w:val="28"/>
          <w:szCs w:val="28"/>
          <w:lang w:eastAsia="ru-RU"/>
        </w:rPr>
        <w:t xml:space="preserve"> больше</w:t>
      </w:r>
      <w:r w:rsidRPr="00CF5E0F">
        <w:rPr>
          <w:rFonts w:eastAsia="Times New Roman"/>
          <w:color w:val="181818"/>
          <w:sz w:val="28"/>
          <w:szCs w:val="28"/>
          <w:lang w:eastAsia="ru-RU"/>
        </w:rPr>
        <w:t>: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длина стрелы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вылет стрелы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высота подъема стрелы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Где расположена кабина у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бесконсольного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козлового крана: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на нижнем поясе пролетного строения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внутри пространственной конструкции жесткой ноги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в верхней части гибкой ноги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Вместимость ковшей экскаваторов для 4-й размерной группы составляет: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0,4-0,65 м3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1,0-1,6 м3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0,65-1,0 м3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У неповоротных бульдозеров отвал:                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свободно опирается на грунт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смещен на 10</w:t>
      </w:r>
      <w:r w:rsidRPr="00CF5E0F">
        <w:rPr>
          <w:rFonts w:eastAsia="Times New Roman"/>
          <w:color w:val="181818"/>
          <w:sz w:val="28"/>
          <w:szCs w:val="28"/>
          <w:vertAlign w:val="superscript"/>
          <w:lang w:eastAsia="ru-RU"/>
        </w:rPr>
        <w:t>0</w:t>
      </w:r>
      <w:r w:rsidRPr="00CF5E0F">
        <w:rPr>
          <w:rFonts w:eastAsia="Times New Roman"/>
          <w:color w:val="181818"/>
          <w:sz w:val="28"/>
          <w:szCs w:val="28"/>
          <w:lang w:eastAsia="ru-RU"/>
        </w:rPr>
        <w:t> в вертикальной плоскости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перпендикулярен оси тягача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Навесное оборудование корчевателя устана</w:t>
      </w:r>
      <w:r>
        <w:rPr>
          <w:rFonts w:eastAsia="Times New Roman"/>
          <w:color w:val="181818"/>
          <w:sz w:val="28"/>
          <w:szCs w:val="28"/>
          <w:lang w:eastAsia="ru-RU"/>
        </w:rPr>
        <w:t>вливают вместо бульдозерного на</w:t>
      </w:r>
      <w:r w:rsidRPr="00CF5E0F">
        <w:rPr>
          <w:rFonts w:eastAsia="Times New Roman"/>
          <w:color w:val="181818"/>
          <w:sz w:val="28"/>
          <w:szCs w:val="28"/>
          <w:lang w:eastAsia="ru-RU"/>
        </w:rPr>
        <w:t>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погрузчик многоковшовый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гусеничный трактор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скреперное оборудование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Максимальная взлетная высота вертолетов: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А) 38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Б) 43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В) 51 </w:t>
      </w:r>
      <w:proofErr w:type="spellStart"/>
      <w:r w:rsidRPr="00CF5E0F">
        <w:rPr>
          <w:rFonts w:eastAsia="Times New Roman"/>
          <w:color w:val="181818"/>
          <w:sz w:val="28"/>
          <w:szCs w:val="28"/>
          <w:lang w:eastAsia="ru-RU"/>
        </w:rPr>
        <w:t>тн</w:t>
      </w:r>
      <w:proofErr w:type="spellEnd"/>
      <w:r w:rsidRPr="00CF5E0F">
        <w:rPr>
          <w:rFonts w:eastAsia="Times New Roman"/>
          <w:color w:val="181818"/>
          <w:sz w:val="28"/>
          <w:szCs w:val="28"/>
          <w:lang w:eastAsia="ru-RU"/>
        </w:rPr>
        <w:t>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Граница опасной зоны вблизи мест перемещения грузов краном:                                                               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обозначается и ограждается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не обозначается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озвучивается специальными сигналами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Производительность многоковшовых погрузчиков: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40,80,160 м3/ч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10-30 м3/ч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260,300м3/ч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Стрела провисания несущего каната кабельного крана должна быть от длины пролета: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не менее 7-8%                 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не более 8-10%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не более 4-5%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Грейферное оборудование экскаваторов применяется: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при работах с сыпучими и мелкокусковыми материалами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Б) при рытье траншей и котлованов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при профилировании откосов                         </w:t>
      </w:r>
    </w:p>
    <w:p w:rsidR="00A33E88" w:rsidRPr="00CF5E0F" w:rsidRDefault="00A33E88" w:rsidP="00A33E88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b/>
          <w:bCs/>
          <w:color w:val="181818"/>
          <w:sz w:val="28"/>
          <w:szCs w:val="28"/>
          <w:lang w:eastAsia="ru-RU"/>
        </w:rPr>
        <w:t xml:space="preserve"> </w:t>
      </w:r>
    </w:p>
    <w:p w:rsidR="00A33E88" w:rsidRPr="00CF5E0F" w:rsidRDefault="00A33E88" w:rsidP="00A33E88">
      <w:pPr>
        <w:pStyle w:val="a4"/>
        <w:numPr>
          <w:ilvl w:val="0"/>
          <w:numId w:val="4"/>
        </w:num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Скрепер предназначен для:                                      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А) послойной срезки грунта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    Б) погрузки грунта </w:t>
      </w:r>
      <w:proofErr w:type="gramStart"/>
      <w:r w:rsidRPr="00CF5E0F">
        <w:rPr>
          <w:rFonts w:eastAsia="Times New Roman"/>
          <w:color w:val="181818"/>
          <w:sz w:val="28"/>
          <w:szCs w:val="28"/>
          <w:lang w:eastAsia="ru-RU"/>
        </w:rPr>
        <w:t>в</w:t>
      </w:r>
      <w:proofErr w:type="gramEnd"/>
      <w:r w:rsidRPr="00CF5E0F">
        <w:rPr>
          <w:rFonts w:eastAsia="Times New Roman"/>
          <w:color w:val="181818"/>
          <w:sz w:val="28"/>
          <w:szCs w:val="28"/>
          <w:lang w:eastAsia="ru-RU"/>
        </w:rPr>
        <w:t xml:space="preserve"> а/транспорт            </w:t>
      </w:r>
    </w:p>
    <w:p w:rsidR="00A33E88" w:rsidRPr="00CF5E0F" w:rsidRDefault="00A33E88" w:rsidP="00A33E88">
      <w:pPr>
        <w:shd w:val="clear" w:color="auto" w:fill="FFFFFF"/>
        <w:rPr>
          <w:rFonts w:eastAsia="Times New Roman"/>
          <w:color w:val="181818"/>
          <w:sz w:val="28"/>
          <w:szCs w:val="28"/>
          <w:lang w:eastAsia="ru-RU"/>
        </w:rPr>
      </w:pPr>
      <w:r w:rsidRPr="00CF5E0F">
        <w:rPr>
          <w:rFonts w:eastAsia="Times New Roman"/>
          <w:color w:val="181818"/>
          <w:sz w:val="28"/>
          <w:szCs w:val="28"/>
          <w:lang w:eastAsia="ru-RU"/>
        </w:rPr>
        <w:t>    В) засыпки грунтом траншей</w:t>
      </w:r>
    </w:p>
    <w:p w:rsidR="00A33E88" w:rsidRPr="00CF5E0F" w:rsidRDefault="00A33E88" w:rsidP="00A33E88">
      <w:pPr>
        <w:spacing w:line="276" w:lineRule="auto"/>
        <w:rPr>
          <w:sz w:val="28"/>
          <w:szCs w:val="28"/>
        </w:rPr>
      </w:pPr>
    </w:p>
    <w:p w:rsidR="00A33E88" w:rsidRPr="00B31D0C" w:rsidRDefault="00A33E88" w:rsidP="00B31D0C">
      <w:pPr>
        <w:spacing w:line="276" w:lineRule="auto"/>
        <w:rPr>
          <w:sz w:val="28"/>
          <w:szCs w:val="28"/>
        </w:rPr>
      </w:pPr>
    </w:p>
    <w:sectPr w:rsidR="00A33E88" w:rsidRPr="00B31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100A"/>
    <w:multiLevelType w:val="hybridMultilevel"/>
    <w:tmpl w:val="E46479A2"/>
    <w:lvl w:ilvl="0" w:tplc="04190011">
      <w:start w:val="1"/>
      <w:numFmt w:val="decimal"/>
      <w:lvlText w:val="%1)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CAB0D7E"/>
    <w:multiLevelType w:val="hybridMultilevel"/>
    <w:tmpl w:val="B4407B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CCA6FAB"/>
    <w:multiLevelType w:val="hybridMultilevel"/>
    <w:tmpl w:val="12B890FE"/>
    <w:lvl w:ilvl="0" w:tplc="E1BA1AA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E508E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029AB"/>
    <w:multiLevelType w:val="hybridMultilevel"/>
    <w:tmpl w:val="0D4A481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79E33D0"/>
    <w:multiLevelType w:val="hybridMultilevel"/>
    <w:tmpl w:val="111E14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88"/>
    <w:rsid w:val="00231088"/>
    <w:rsid w:val="0029020E"/>
    <w:rsid w:val="003176B5"/>
    <w:rsid w:val="00412B77"/>
    <w:rsid w:val="004A6C35"/>
    <w:rsid w:val="004B0F06"/>
    <w:rsid w:val="006C036F"/>
    <w:rsid w:val="00883F5C"/>
    <w:rsid w:val="008A7BB3"/>
    <w:rsid w:val="009E6879"/>
    <w:rsid w:val="00A33E88"/>
    <w:rsid w:val="00AE0211"/>
    <w:rsid w:val="00B31D0C"/>
    <w:rsid w:val="00F47BCE"/>
    <w:rsid w:val="00FA0590"/>
    <w:rsid w:val="00FC2240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7100"/>
  <w15:docId w15:val="{F621B169-8BD2-481B-BAD4-2B5C4B9F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7BCE"/>
  </w:style>
  <w:style w:type="paragraph" w:customStyle="1" w:styleId="style7">
    <w:name w:val="style7"/>
    <w:basedOn w:val="a"/>
    <w:rsid w:val="00F47BCE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table" w:styleId="a3">
    <w:name w:val="Table Grid"/>
    <w:basedOn w:val="a1"/>
    <w:uiPriority w:val="39"/>
    <w:rsid w:val="00290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19</Pages>
  <Words>3851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Синякова Юлия Михайловна</cp:lastModifiedBy>
  <cp:revision>12</cp:revision>
  <dcterms:created xsi:type="dcterms:W3CDTF">2022-02-07T09:47:00Z</dcterms:created>
  <dcterms:modified xsi:type="dcterms:W3CDTF">2023-12-18T12:31:00Z</dcterms:modified>
</cp:coreProperties>
</file>