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4C2E8" w14:textId="77777777" w:rsidR="00665033" w:rsidRDefault="00E93410" w:rsidP="00E93410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410"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2116272F" w14:textId="22952B41" w:rsidR="00E93410" w:rsidRDefault="00E93410" w:rsidP="00E934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7720E" w:rsidRPr="00B7720E">
        <w:rPr>
          <w:rFonts w:ascii="Times New Roman" w:hAnsi="Times New Roman" w:cs="Times New Roman"/>
          <w:sz w:val="28"/>
          <w:szCs w:val="28"/>
        </w:rPr>
        <w:t>Информационные технологии в системе управления качеством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9E9F4F0" w14:textId="77777777"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66843D" w14:textId="4DDE841E"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 w:rsidR="00F10DB6" w:rsidRPr="00F10DB6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>вопрос</w:t>
      </w:r>
      <w:r w:rsidR="00F10DB6">
        <w:rPr>
          <w:rFonts w:ascii="Times New Roman" w:hAnsi="Times New Roman" w:cs="Times New Roman"/>
          <w:sz w:val="28"/>
          <w:szCs w:val="28"/>
          <w:lang w:val="en-US"/>
        </w:rPr>
        <w:t>f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из нижеприведенного списка.</w:t>
      </w:r>
    </w:p>
    <w:p w14:paraId="78B45B61" w14:textId="77777777" w:rsidR="007B4FEC" w:rsidRDefault="007B4FEC" w:rsidP="005D60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069766" w14:textId="41872572" w:rsidR="005D60DC" w:rsidRDefault="005D60DC" w:rsidP="005D60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410">
        <w:rPr>
          <w:rFonts w:ascii="Times New Roman" w:hAnsi="Times New Roman" w:cs="Times New Roman"/>
          <w:b/>
          <w:sz w:val="28"/>
          <w:szCs w:val="28"/>
        </w:rPr>
        <w:t>Пр</w:t>
      </w:r>
      <w:r>
        <w:rPr>
          <w:rFonts w:ascii="Times New Roman" w:hAnsi="Times New Roman" w:cs="Times New Roman"/>
          <w:b/>
          <w:sz w:val="28"/>
          <w:szCs w:val="28"/>
        </w:rPr>
        <w:t>имерный перечень вопросов (экзамен</w:t>
      </w:r>
      <w:r w:rsidRPr="00E93410">
        <w:rPr>
          <w:rFonts w:ascii="Times New Roman" w:hAnsi="Times New Roman" w:cs="Times New Roman"/>
          <w:b/>
          <w:sz w:val="28"/>
          <w:szCs w:val="28"/>
        </w:rPr>
        <w:t>)</w:t>
      </w:r>
    </w:p>
    <w:p w14:paraId="18F04EFC" w14:textId="77777777" w:rsidR="002A478D" w:rsidRPr="00D11174" w:rsidRDefault="002A478D" w:rsidP="002A478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/>
          <w:bCs/>
          <w:sz w:val="28"/>
          <w:szCs w:val="28"/>
          <w:lang w:val="en-US"/>
        </w:rPr>
      </w:pPr>
      <w:r>
        <w:rPr>
          <w:rFonts w:ascii="Times New Roman" w:eastAsia="Calibri" w:hAnsi="Times New Roman"/>
          <w:bCs/>
          <w:sz w:val="28"/>
          <w:szCs w:val="28"/>
        </w:rPr>
        <w:t>Виды представления информации.</w:t>
      </w:r>
    </w:p>
    <w:p w14:paraId="620325D8" w14:textId="5F4D3C1C" w:rsidR="000E1D48" w:rsidRPr="00FD72BF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  <w:lang w:val="en-US"/>
        </w:rPr>
      </w:pPr>
      <w:r w:rsidRPr="001D73D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истема управления внутрифирменной информацией.</w:t>
      </w:r>
    </w:p>
    <w:p w14:paraId="2DCFB1A0" w14:textId="77777777" w:rsidR="000E1D48" w:rsidRPr="00FD72BF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 w:rsidRPr="001D73D6">
        <w:rPr>
          <w:rFonts w:ascii="Times New Roman" w:hAnsi="Times New Roman"/>
          <w:sz w:val="28"/>
          <w:szCs w:val="28"/>
        </w:rPr>
        <w:t>Функциональный подход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1D73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разработке </w:t>
      </w:r>
      <w:r w:rsidRPr="001D73D6">
        <w:rPr>
          <w:rFonts w:ascii="Times New Roman" w:hAnsi="Times New Roman"/>
          <w:sz w:val="28"/>
          <w:szCs w:val="28"/>
        </w:rPr>
        <w:t>систем</w:t>
      </w:r>
      <w:r>
        <w:rPr>
          <w:rFonts w:ascii="Times New Roman" w:hAnsi="Times New Roman"/>
          <w:sz w:val="28"/>
          <w:szCs w:val="28"/>
        </w:rPr>
        <w:t>ы</w:t>
      </w:r>
      <w:r w:rsidRPr="001D73D6">
        <w:rPr>
          <w:rFonts w:ascii="Times New Roman" w:hAnsi="Times New Roman"/>
          <w:sz w:val="28"/>
          <w:szCs w:val="28"/>
        </w:rPr>
        <w:t xml:space="preserve"> информационного обеспечения</w:t>
      </w:r>
      <w:r>
        <w:rPr>
          <w:rFonts w:ascii="Times New Roman" w:hAnsi="Times New Roman"/>
          <w:sz w:val="28"/>
          <w:szCs w:val="28"/>
        </w:rPr>
        <w:t>.</w:t>
      </w:r>
    </w:p>
    <w:p w14:paraId="13DE1F05" w14:textId="77777777" w:rsidR="000E1D48" w:rsidRPr="00FD72BF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 w:rsidRPr="001D73D6">
        <w:rPr>
          <w:rFonts w:ascii="Times New Roman" w:hAnsi="Times New Roman"/>
          <w:sz w:val="28"/>
          <w:szCs w:val="28"/>
        </w:rPr>
        <w:t>Системный подход</w:t>
      </w:r>
      <w:r w:rsidRPr="00CF0A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1D73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разработке </w:t>
      </w:r>
      <w:r w:rsidRPr="001D73D6">
        <w:rPr>
          <w:rFonts w:ascii="Times New Roman" w:hAnsi="Times New Roman"/>
          <w:sz w:val="28"/>
          <w:szCs w:val="28"/>
        </w:rPr>
        <w:t>систем</w:t>
      </w:r>
      <w:r>
        <w:rPr>
          <w:rFonts w:ascii="Times New Roman" w:hAnsi="Times New Roman"/>
          <w:sz w:val="28"/>
          <w:szCs w:val="28"/>
        </w:rPr>
        <w:t>ы</w:t>
      </w:r>
      <w:r w:rsidRPr="001D73D6">
        <w:rPr>
          <w:rFonts w:ascii="Times New Roman" w:hAnsi="Times New Roman"/>
          <w:sz w:val="28"/>
          <w:szCs w:val="28"/>
        </w:rPr>
        <w:t xml:space="preserve"> информационного обеспечения</w:t>
      </w:r>
      <w:r>
        <w:rPr>
          <w:rFonts w:ascii="Times New Roman" w:hAnsi="Times New Roman"/>
          <w:sz w:val="28"/>
          <w:szCs w:val="28"/>
        </w:rPr>
        <w:t>.</w:t>
      </w:r>
    </w:p>
    <w:p w14:paraId="4B58B8C4" w14:textId="77777777" w:rsidR="000E1D48" w:rsidRPr="00CF0AB5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1D73D6">
        <w:rPr>
          <w:rFonts w:ascii="Times New Roman" w:hAnsi="Times New Roman"/>
          <w:sz w:val="28"/>
          <w:szCs w:val="28"/>
        </w:rPr>
        <w:t>нтегрированная система</w:t>
      </w:r>
      <w:r w:rsidRPr="00CF0AB5">
        <w:rPr>
          <w:rFonts w:ascii="Times New Roman" w:hAnsi="Times New Roman"/>
          <w:sz w:val="28"/>
          <w:szCs w:val="28"/>
        </w:rPr>
        <w:t xml:space="preserve"> </w:t>
      </w:r>
      <w:r w:rsidRPr="001D73D6">
        <w:rPr>
          <w:rFonts w:ascii="Times New Roman" w:hAnsi="Times New Roman"/>
          <w:sz w:val="28"/>
          <w:szCs w:val="28"/>
        </w:rPr>
        <w:t>информационного обеспечения</w:t>
      </w:r>
      <w:r>
        <w:rPr>
          <w:rFonts w:ascii="Times New Roman" w:hAnsi="Times New Roman"/>
          <w:sz w:val="28"/>
          <w:szCs w:val="28"/>
        </w:rPr>
        <w:t>.</w:t>
      </w:r>
    </w:p>
    <w:p w14:paraId="59BAF1F7" w14:textId="77777777" w:rsidR="002A478D" w:rsidRPr="000E1D48" w:rsidRDefault="002A478D" w:rsidP="002A478D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Модель информационного взаимодействия.</w:t>
      </w:r>
    </w:p>
    <w:p w14:paraId="25B508A7" w14:textId="25A72E96" w:rsidR="000E1D48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Классификация информационных систем.</w:t>
      </w:r>
    </w:p>
    <w:p w14:paraId="19B2EED6" w14:textId="6649B426" w:rsidR="002A478D" w:rsidRDefault="002A478D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Базы данных.</w:t>
      </w:r>
    </w:p>
    <w:p w14:paraId="4DFAB9C1" w14:textId="31E77509" w:rsidR="000E1D48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Принципы работы </w:t>
      </w:r>
      <w:r w:rsidRPr="001D73D6">
        <w:rPr>
          <w:rFonts w:ascii="Times New Roman" w:hAnsi="Times New Roman"/>
          <w:sz w:val="28"/>
          <w:szCs w:val="28"/>
        </w:rPr>
        <w:t xml:space="preserve">автоматизированной </w:t>
      </w:r>
      <w:r>
        <w:rPr>
          <w:rFonts w:ascii="Times New Roman" w:hAnsi="Times New Roman"/>
          <w:sz w:val="28"/>
          <w:szCs w:val="28"/>
        </w:rPr>
        <w:t>информационной системы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26B5121B" w14:textId="75D036C7" w:rsidR="000E1D48" w:rsidRPr="002A478D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Компоненты </w:t>
      </w:r>
      <w:r>
        <w:rPr>
          <w:rFonts w:ascii="Times New Roman" w:hAnsi="Times New Roman"/>
          <w:sz w:val="28"/>
          <w:szCs w:val="28"/>
        </w:rPr>
        <w:t>корпоративных</w:t>
      </w:r>
      <w:r w:rsidRPr="004215CF">
        <w:rPr>
          <w:rFonts w:ascii="Times New Roman" w:hAnsi="Times New Roman"/>
          <w:sz w:val="28"/>
          <w:szCs w:val="28"/>
        </w:rPr>
        <w:t xml:space="preserve"> информацио</w:t>
      </w:r>
      <w:r>
        <w:rPr>
          <w:rFonts w:ascii="Times New Roman" w:hAnsi="Times New Roman"/>
          <w:sz w:val="28"/>
          <w:szCs w:val="28"/>
        </w:rPr>
        <w:t>нных систем.</w:t>
      </w:r>
    </w:p>
    <w:p w14:paraId="4FD25DEA" w14:textId="4090CBC9" w:rsidR="002A478D" w:rsidRPr="002A478D" w:rsidRDefault="002A478D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Задачи, решаемые корпоративными</w:t>
      </w:r>
      <w:r w:rsidRPr="004215CF">
        <w:rPr>
          <w:rFonts w:ascii="Times New Roman" w:hAnsi="Times New Roman"/>
          <w:sz w:val="28"/>
          <w:szCs w:val="28"/>
        </w:rPr>
        <w:t xml:space="preserve"> информацио</w:t>
      </w:r>
      <w:r>
        <w:rPr>
          <w:rFonts w:ascii="Times New Roman" w:hAnsi="Times New Roman"/>
          <w:sz w:val="28"/>
          <w:szCs w:val="28"/>
        </w:rPr>
        <w:t>нными системами, в управлении качеством.</w:t>
      </w:r>
    </w:p>
    <w:p w14:paraId="0DE6B910" w14:textId="5D95ECA0" w:rsidR="002A478D" w:rsidRDefault="002A478D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A478D">
        <w:rPr>
          <w:rFonts w:ascii="Times New Roman" w:eastAsia="Calibri" w:hAnsi="Times New Roman"/>
          <w:bCs/>
          <w:sz w:val="28"/>
          <w:szCs w:val="28"/>
        </w:rPr>
        <w:t>Статистический анализ технологически</w:t>
      </w:r>
      <w:r>
        <w:rPr>
          <w:rFonts w:ascii="Times New Roman" w:eastAsia="Calibri" w:hAnsi="Times New Roman"/>
          <w:bCs/>
          <w:sz w:val="28"/>
          <w:szCs w:val="28"/>
        </w:rPr>
        <w:t>х</w:t>
      </w:r>
      <w:r w:rsidRPr="002A478D">
        <w:rPr>
          <w:rFonts w:ascii="Times New Roman" w:eastAsia="Calibri" w:hAnsi="Times New Roman"/>
          <w:bCs/>
          <w:sz w:val="28"/>
          <w:szCs w:val="28"/>
        </w:rPr>
        <w:t xml:space="preserve"> процессов.</w:t>
      </w:r>
    </w:p>
    <w:p w14:paraId="5BA3A1B8" w14:textId="0493A916" w:rsidR="002A478D" w:rsidRPr="00171C8A" w:rsidRDefault="002A478D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Моделирование бизнес-процессов.</w:t>
      </w:r>
    </w:p>
    <w:p w14:paraId="238B0A47" w14:textId="28160675" w:rsidR="002A478D" w:rsidRDefault="002A478D" w:rsidP="002A478D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Управление жизненным циклом изделия.</w:t>
      </w:r>
    </w:p>
    <w:p w14:paraId="700286F9" w14:textId="78EB4C04" w:rsidR="002A478D" w:rsidRDefault="002A478D" w:rsidP="002A478D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Единое информационное пространство.</w:t>
      </w:r>
    </w:p>
    <w:p w14:paraId="65BD8D70" w14:textId="42B236AE" w:rsidR="009F59E8" w:rsidRDefault="000E1D48" w:rsidP="000E1D48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Признаки интеллектуальных информационных систем.</w:t>
      </w:r>
    </w:p>
    <w:p w14:paraId="49E88F19" w14:textId="31CD2C37" w:rsidR="000E1D48" w:rsidRDefault="000E1D48" w:rsidP="000E1D48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E1D48">
        <w:rPr>
          <w:rFonts w:ascii="Times New Roman" w:eastAsia="Calibri" w:hAnsi="Times New Roman"/>
          <w:bCs/>
          <w:sz w:val="28"/>
          <w:szCs w:val="28"/>
        </w:rPr>
        <w:t>Области применения и задачи ИИС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1526457C" w14:textId="5D41121F" w:rsidR="000E1D48" w:rsidRPr="000E1D48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E1D48">
        <w:rPr>
          <w:rFonts w:ascii="Times New Roman" w:eastAsia="Calibri" w:hAnsi="Times New Roman"/>
          <w:bCs/>
          <w:sz w:val="28"/>
          <w:szCs w:val="28"/>
        </w:rPr>
        <w:t>Системы с интеллектуальным интерфейсом.</w:t>
      </w:r>
    </w:p>
    <w:p w14:paraId="3A971263" w14:textId="0A6A9011" w:rsidR="000E1D48" w:rsidRPr="000E1D48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E1D48">
        <w:rPr>
          <w:rFonts w:ascii="Times New Roman" w:eastAsia="Calibri" w:hAnsi="Times New Roman"/>
          <w:bCs/>
          <w:sz w:val="28"/>
          <w:szCs w:val="28"/>
        </w:rPr>
        <w:t>Экспертные системы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50A94617" w14:textId="343C5A8D" w:rsidR="000E1D48" w:rsidRPr="000E1D48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E1D48">
        <w:rPr>
          <w:rFonts w:ascii="Times New Roman" w:eastAsia="Calibri" w:hAnsi="Times New Roman"/>
          <w:bCs/>
          <w:sz w:val="28"/>
          <w:szCs w:val="28"/>
        </w:rPr>
        <w:t>Самообучающиеся системы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72C46FFF" w14:textId="6370EA1E" w:rsidR="005D60DC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E1D48">
        <w:rPr>
          <w:rFonts w:ascii="Times New Roman" w:eastAsia="Calibri" w:hAnsi="Times New Roman"/>
          <w:bCs/>
          <w:sz w:val="28"/>
          <w:szCs w:val="28"/>
        </w:rPr>
        <w:t>Адаптивные информационные системы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35E398EC" w14:textId="77777777" w:rsidR="00AB568F" w:rsidRDefault="00AB56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2C89207" w14:textId="5DABE190" w:rsidR="007B4FEC" w:rsidRDefault="007B4FEC" w:rsidP="007B4F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4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Примерный перечень </w:t>
      </w:r>
      <w:r w:rsidRPr="00F94A87">
        <w:rPr>
          <w:rFonts w:ascii="Times New Roman" w:hAnsi="Times New Roman" w:cs="Times New Roman"/>
          <w:b/>
          <w:sz w:val="28"/>
          <w:szCs w:val="28"/>
        </w:rPr>
        <w:t>тестовых заданий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проведения текущего контроля</w:t>
      </w:r>
    </w:p>
    <w:p w14:paraId="5381170B" w14:textId="77777777" w:rsidR="0027427D" w:rsidRPr="0027427D" w:rsidRDefault="0027427D" w:rsidP="0027427D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27D">
        <w:rPr>
          <w:rFonts w:ascii="Times New Roman" w:hAnsi="Times New Roman" w:cs="Times New Roman"/>
          <w:sz w:val="28"/>
          <w:szCs w:val="28"/>
        </w:rPr>
        <w:t xml:space="preserve">Системы ERP и MRPII реализуют методы планирования управлением, позволяющие (указать неверное утверждение): </w:t>
      </w:r>
    </w:p>
    <w:p w14:paraId="1A5DEFAB" w14:textId="77777777" w:rsidR="0027427D" w:rsidRPr="0027427D" w:rsidRDefault="0027427D" w:rsidP="0027427D">
      <w:pPr>
        <w:pStyle w:val="a3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27D">
        <w:rPr>
          <w:rFonts w:ascii="Times New Roman" w:hAnsi="Times New Roman" w:cs="Times New Roman"/>
          <w:sz w:val="28"/>
          <w:szCs w:val="28"/>
        </w:rPr>
        <w:t>регулировать количество запасов, устраняя их дефицит;</w:t>
      </w:r>
    </w:p>
    <w:p w14:paraId="20C03177" w14:textId="77777777" w:rsidR="0027427D" w:rsidRPr="0027427D" w:rsidRDefault="0027427D" w:rsidP="0027427D">
      <w:pPr>
        <w:pStyle w:val="a3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27D">
        <w:rPr>
          <w:rFonts w:ascii="Times New Roman" w:hAnsi="Times New Roman" w:cs="Times New Roman"/>
          <w:sz w:val="28"/>
          <w:szCs w:val="28"/>
        </w:rPr>
        <w:t>сократить незавершенное производство;</w:t>
      </w:r>
    </w:p>
    <w:p w14:paraId="08365A81" w14:textId="77777777" w:rsidR="0027427D" w:rsidRPr="0027427D" w:rsidRDefault="0027427D" w:rsidP="0027427D">
      <w:pPr>
        <w:pStyle w:val="a3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27D">
        <w:rPr>
          <w:rFonts w:ascii="Times New Roman" w:hAnsi="Times New Roman" w:cs="Times New Roman"/>
          <w:sz w:val="28"/>
          <w:szCs w:val="28"/>
        </w:rPr>
        <w:t>увеличивать цикл производства;</w:t>
      </w:r>
    </w:p>
    <w:p w14:paraId="283ACA27" w14:textId="77777777" w:rsidR="0027427D" w:rsidRPr="0027427D" w:rsidRDefault="0027427D" w:rsidP="0027427D">
      <w:pPr>
        <w:pStyle w:val="a3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27D">
        <w:rPr>
          <w:rFonts w:ascii="Times New Roman" w:hAnsi="Times New Roman" w:cs="Times New Roman"/>
          <w:sz w:val="28"/>
          <w:szCs w:val="28"/>
        </w:rPr>
        <w:t>сократить расходы и время, затраченные на изготовление продукции.</w:t>
      </w:r>
    </w:p>
    <w:p w14:paraId="3027AF50" w14:textId="77777777" w:rsidR="00B7720E" w:rsidRDefault="00B7720E" w:rsidP="00B7720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B1CD61" w14:textId="7BD732AC" w:rsidR="00B7720E" w:rsidRPr="00B7720E" w:rsidRDefault="00B7720E" w:rsidP="00B7720E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20E">
        <w:rPr>
          <w:rFonts w:ascii="Times New Roman" w:hAnsi="Times New Roman" w:cs="Times New Roman"/>
          <w:sz w:val="28"/>
          <w:szCs w:val="28"/>
        </w:rPr>
        <w:t xml:space="preserve">Использование систем MRP позволило компаниям достичь следующих результатов (укажите неверное утверждение): </w:t>
      </w:r>
    </w:p>
    <w:p w14:paraId="2921055D" w14:textId="30ACB86F" w:rsidR="00B7720E" w:rsidRPr="00B7720E" w:rsidRDefault="00B7720E" w:rsidP="00B7720E">
      <w:pPr>
        <w:pStyle w:val="a3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20E">
        <w:rPr>
          <w:rFonts w:ascii="Times New Roman" w:hAnsi="Times New Roman" w:cs="Times New Roman"/>
          <w:sz w:val="28"/>
          <w:szCs w:val="28"/>
        </w:rPr>
        <w:t>снизить уровень запасов сырья и материалов на складах;</w:t>
      </w:r>
    </w:p>
    <w:p w14:paraId="72D795D3" w14:textId="6D2C4E04" w:rsidR="00B7720E" w:rsidRPr="00B7720E" w:rsidRDefault="00B7720E" w:rsidP="00B7720E">
      <w:pPr>
        <w:pStyle w:val="a3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20E">
        <w:rPr>
          <w:rFonts w:ascii="Times New Roman" w:hAnsi="Times New Roman" w:cs="Times New Roman"/>
          <w:sz w:val="28"/>
          <w:szCs w:val="28"/>
        </w:rPr>
        <w:t>снизить уровень запасов в незавершенном производстве;</w:t>
      </w:r>
    </w:p>
    <w:p w14:paraId="539BC613" w14:textId="57B9EB89" w:rsidR="00B7720E" w:rsidRPr="00B7720E" w:rsidRDefault="00B7720E" w:rsidP="00B7720E">
      <w:pPr>
        <w:pStyle w:val="a3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20E">
        <w:rPr>
          <w:rFonts w:ascii="Times New Roman" w:hAnsi="Times New Roman" w:cs="Times New Roman"/>
          <w:sz w:val="28"/>
          <w:szCs w:val="28"/>
        </w:rPr>
        <w:t>повысить эффективность производственного цикла;</w:t>
      </w:r>
    </w:p>
    <w:p w14:paraId="65755D1C" w14:textId="128DB8D2" w:rsidR="0027427D" w:rsidRDefault="00B7720E" w:rsidP="00B7720E">
      <w:pPr>
        <w:pStyle w:val="a3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20E">
        <w:rPr>
          <w:rFonts w:ascii="Times New Roman" w:hAnsi="Times New Roman" w:cs="Times New Roman"/>
          <w:sz w:val="28"/>
          <w:szCs w:val="28"/>
        </w:rPr>
        <w:t>повысить сроки выполнения заказов.</w:t>
      </w:r>
    </w:p>
    <w:p w14:paraId="79E6E77C" w14:textId="77777777" w:rsidR="00B7720E" w:rsidRDefault="00B7720E" w:rsidP="00B7720E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2259BBE" w14:textId="7269F1FD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Интеллектуальная информационная система – это система…</w:t>
      </w:r>
    </w:p>
    <w:p w14:paraId="37D49B45" w14:textId="49043C41" w:rsidR="00617596" w:rsidRPr="0056443F" w:rsidRDefault="00617596" w:rsidP="004E76A9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основанная на знаниях</w:t>
      </w:r>
    </w:p>
    <w:p w14:paraId="72557856" w14:textId="6D08D063" w:rsidR="00617596" w:rsidRPr="0056443F" w:rsidRDefault="00617596" w:rsidP="004E76A9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в которой логическая обработка информации превалирует над вычислительной</w:t>
      </w:r>
    </w:p>
    <w:p w14:paraId="53F66604" w14:textId="5AC9A310" w:rsidR="00617596" w:rsidRPr="0056443F" w:rsidRDefault="00617596" w:rsidP="004E76A9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отвечающая на вопросы</w:t>
      </w:r>
    </w:p>
    <w:p w14:paraId="2B78BF81" w14:textId="10BDAD00" w:rsidR="00617596" w:rsidRPr="0056443F" w:rsidRDefault="00617596" w:rsidP="004E76A9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нет правильного ответа</w:t>
      </w:r>
    </w:p>
    <w:p w14:paraId="758AB2EE" w14:textId="77777777" w:rsidR="00B7720E" w:rsidRDefault="00B7720E" w:rsidP="00B7720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9C26735" w14:textId="1C8A0266" w:rsidR="00B7720E" w:rsidRPr="00B7720E" w:rsidRDefault="00B7720E" w:rsidP="00B7720E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7720E">
        <w:rPr>
          <w:rFonts w:ascii="Times New Roman" w:hAnsi="Times New Roman" w:cs="Times New Roman"/>
          <w:sz w:val="28"/>
          <w:szCs w:val="28"/>
        </w:rPr>
        <w:t xml:space="preserve">CRM-системы - термин, обозначающий: </w:t>
      </w:r>
    </w:p>
    <w:p w14:paraId="21FE1A4C" w14:textId="758CCABB" w:rsidR="00B7720E" w:rsidRPr="00B7720E" w:rsidRDefault="00B7720E" w:rsidP="00B7720E">
      <w:pPr>
        <w:pStyle w:val="a3"/>
        <w:numPr>
          <w:ilvl w:val="0"/>
          <w:numId w:val="2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7720E">
        <w:rPr>
          <w:rFonts w:ascii="Times New Roman" w:hAnsi="Times New Roman" w:cs="Times New Roman"/>
          <w:sz w:val="28"/>
          <w:szCs w:val="28"/>
        </w:rPr>
        <w:t>внешнюю систему;</w:t>
      </w:r>
    </w:p>
    <w:p w14:paraId="2C43985F" w14:textId="12F98F94" w:rsidR="00B7720E" w:rsidRPr="00B7720E" w:rsidRDefault="00B7720E" w:rsidP="00B7720E">
      <w:pPr>
        <w:pStyle w:val="a3"/>
        <w:numPr>
          <w:ilvl w:val="0"/>
          <w:numId w:val="2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7720E">
        <w:rPr>
          <w:rFonts w:ascii="Times New Roman" w:hAnsi="Times New Roman" w:cs="Times New Roman"/>
          <w:sz w:val="28"/>
          <w:szCs w:val="28"/>
        </w:rPr>
        <w:t>внутренний контур управления;</w:t>
      </w:r>
    </w:p>
    <w:p w14:paraId="38394848" w14:textId="53EC60A5" w:rsidR="00B7720E" w:rsidRPr="00B7720E" w:rsidRDefault="00B7720E" w:rsidP="00B7720E">
      <w:pPr>
        <w:pStyle w:val="a3"/>
        <w:numPr>
          <w:ilvl w:val="0"/>
          <w:numId w:val="2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7720E">
        <w:rPr>
          <w:rFonts w:ascii="Times New Roman" w:hAnsi="Times New Roman" w:cs="Times New Roman"/>
          <w:sz w:val="28"/>
          <w:szCs w:val="28"/>
        </w:rPr>
        <w:t>программное обеспечение, распространяющееся на правах аренды;</w:t>
      </w:r>
    </w:p>
    <w:p w14:paraId="1D14CF83" w14:textId="3095894C" w:rsidR="00617596" w:rsidRDefault="00B7720E" w:rsidP="00B7720E">
      <w:pPr>
        <w:pStyle w:val="a3"/>
        <w:numPr>
          <w:ilvl w:val="0"/>
          <w:numId w:val="2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7720E">
        <w:rPr>
          <w:rFonts w:ascii="Times New Roman" w:hAnsi="Times New Roman" w:cs="Times New Roman"/>
          <w:sz w:val="28"/>
          <w:szCs w:val="28"/>
        </w:rPr>
        <w:t>управление взаимоотношениями с клиентами.</w:t>
      </w:r>
    </w:p>
    <w:p w14:paraId="73C1025F" w14:textId="77777777" w:rsidR="00B7720E" w:rsidRPr="00B7720E" w:rsidRDefault="00B7720E" w:rsidP="00B7720E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01F89DE" w14:textId="119AE344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Что понимается под представлением знаний?</w:t>
      </w:r>
    </w:p>
    <w:p w14:paraId="54F8C12B" w14:textId="0623BC94" w:rsidR="00617596" w:rsidRPr="0056443F" w:rsidRDefault="00617596" w:rsidP="004E76A9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кодирование информации на каком-либо формальном языке</w:t>
      </w:r>
    </w:p>
    <w:p w14:paraId="66177F50" w14:textId="47D1759A" w:rsidR="00617596" w:rsidRPr="0056443F" w:rsidRDefault="00617596" w:rsidP="004E76A9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знания, представленные в программе на языке С++</w:t>
      </w:r>
    </w:p>
    <w:p w14:paraId="2E7C0F7B" w14:textId="748080B4" w:rsidR="00617596" w:rsidRPr="0056443F" w:rsidRDefault="00617596" w:rsidP="004E76A9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знания, представленные в учебниках по математике</w:t>
      </w:r>
    </w:p>
    <w:p w14:paraId="1AC74C39" w14:textId="548FA70B" w:rsidR="00617596" w:rsidRPr="0056443F" w:rsidRDefault="00617596" w:rsidP="004E76A9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моделирование знаний специалистов-экспертов</w:t>
      </w:r>
    </w:p>
    <w:p w14:paraId="66B538EA" w14:textId="51554C49" w:rsidR="00617596" w:rsidRPr="0056443F" w:rsidRDefault="00617596" w:rsidP="00564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19A4DD8" w14:textId="1B85B74E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Какие определения, представленные ниже, не являются моделями представления</w:t>
      </w:r>
      <w:r w:rsidR="0056443F" w:rsidRPr="0056443F">
        <w:rPr>
          <w:rFonts w:ascii="Times New Roman" w:hAnsi="Times New Roman" w:cs="Times New Roman"/>
          <w:sz w:val="28"/>
          <w:szCs w:val="28"/>
        </w:rPr>
        <w:t xml:space="preserve"> </w:t>
      </w:r>
      <w:r w:rsidRPr="0056443F">
        <w:rPr>
          <w:rFonts w:ascii="Times New Roman" w:hAnsi="Times New Roman" w:cs="Times New Roman"/>
          <w:sz w:val="28"/>
          <w:szCs w:val="28"/>
        </w:rPr>
        <w:t>знаний?</w:t>
      </w:r>
    </w:p>
    <w:p w14:paraId="77A93606" w14:textId="003D54DC" w:rsidR="00617596" w:rsidRPr="0056443F" w:rsidRDefault="00617596" w:rsidP="004E76A9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продукционные модели</w:t>
      </w:r>
    </w:p>
    <w:p w14:paraId="318A8D3A" w14:textId="3EED88CE" w:rsidR="00617596" w:rsidRPr="0056443F" w:rsidRDefault="00617596" w:rsidP="004E76A9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фреймы</w:t>
      </w:r>
    </w:p>
    <w:p w14:paraId="2B58A617" w14:textId="65E311FE" w:rsidR="00617596" w:rsidRPr="0056443F" w:rsidRDefault="00617596" w:rsidP="004E76A9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lastRenderedPageBreak/>
        <w:t>имитационные модели</w:t>
      </w:r>
    </w:p>
    <w:p w14:paraId="02E886CB" w14:textId="12B942FD" w:rsidR="00617596" w:rsidRPr="0056443F" w:rsidRDefault="00617596" w:rsidP="004E76A9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семантические сети</w:t>
      </w:r>
    </w:p>
    <w:p w14:paraId="505C8035" w14:textId="1A0AFE79" w:rsidR="00617596" w:rsidRPr="0056443F" w:rsidRDefault="00617596" w:rsidP="004E76A9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формально-логические модели</w:t>
      </w:r>
    </w:p>
    <w:p w14:paraId="36304110" w14:textId="5EE6B8F5" w:rsidR="00617596" w:rsidRPr="0056443F" w:rsidRDefault="00617596" w:rsidP="00564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2A0F60C" w14:textId="1F64989D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Чем отличаются семантические сети и фреймы?</w:t>
      </w:r>
    </w:p>
    <w:p w14:paraId="540C13EF" w14:textId="69319DD4" w:rsidR="00617596" w:rsidRPr="0056443F" w:rsidRDefault="00617596" w:rsidP="004E76A9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элемент модели состоит из множества незаполненных значений некоторых</w:t>
      </w:r>
    </w:p>
    <w:p w14:paraId="6E658F0A" w14:textId="77777777" w:rsidR="00617596" w:rsidRPr="0056443F" w:rsidRDefault="00617596" w:rsidP="004E76A9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атрибутов, именуемых «слотами»</w:t>
      </w:r>
    </w:p>
    <w:p w14:paraId="492D5CF5" w14:textId="29C86AD2" w:rsidR="00617596" w:rsidRPr="0056443F" w:rsidRDefault="00617596" w:rsidP="004E76A9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наследование по AKO-связям</w:t>
      </w:r>
    </w:p>
    <w:p w14:paraId="54527D86" w14:textId="28B63EE6" w:rsidR="00617596" w:rsidRPr="0056443F" w:rsidRDefault="00617596" w:rsidP="004E76A9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элемент модели – структура, использующаяся для обозначения объектов и</w:t>
      </w:r>
      <w:r w:rsidR="0056443F" w:rsidRPr="0056443F">
        <w:rPr>
          <w:rFonts w:ascii="Times New Roman" w:hAnsi="Times New Roman" w:cs="Times New Roman"/>
          <w:sz w:val="28"/>
          <w:szCs w:val="28"/>
        </w:rPr>
        <w:t xml:space="preserve"> </w:t>
      </w:r>
      <w:r w:rsidRPr="0056443F">
        <w:rPr>
          <w:rFonts w:ascii="Times New Roman" w:hAnsi="Times New Roman" w:cs="Times New Roman"/>
          <w:sz w:val="28"/>
          <w:szCs w:val="28"/>
        </w:rPr>
        <w:t>понятий</w:t>
      </w:r>
    </w:p>
    <w:p w14:paraId="338A4983" w14:textId="77777777" w:rsidR="0056443F" w:rsidRPr="0056443F" w:rsidRDefault="0056443F" w:rsidP="00564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596D6FA" w14:textId="53411722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Какие значения может принимать функция принадлежности?</w:t>
      </w:r>
    </w:p>
    <w:p w14:paraId="46C20D03" w14:textId="63AA3C1F" w:rsidR="00617596" w:rsidRPr="0056443F" w:rsidRDefault="00617596" w:rsidP="004E76A9">
      <w:pPr>
        <w:pStyle w:val="a3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[0, ∞]</w:t>
      </w:r>
    </w:p>
    <w:p w14:paraId="1D79FDEA" w14:textId="76F9898C" w:rsidR="00617596" w:rsidRPr="0056443F" w:rsidRDefault="00617596" w:rsidP="004E76A9">
      <w:pPr>
        <w:pStyle w:val="a3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[-∞, +∞]</w:t>
      </w:r>
    </w:p>
    <w:p w14:paraId="6C0EBAF8" w14:textId="41EB4A5D" w:rsidR="00617596" w:rsidRPr="0056443F" w:rsidRDefault="00617596" w:rsidP="004E76A9">
      <w:pPr>
        <w:pStyle w:val="a3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[0, 1]</w:t>
      </w:r>
    </w:p>
    <w:p w14:paraId="512CBE40" w14:textId="276B0E5A" w:rsidR="00617596" w:rsidRPr="0056443F" w:rsidRDefault="00617596" w:rsidP="004E76A9">
      <w:pPr>
        <w:pStyle w:val="a3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нет правильного ответа</w:t>
      </w:r>
    </w:p>
    <w:p w14:paraId="4DB5B85E" w14:textId="77777777" w:rsidR="0056443F" w:rsidRPr="0056443F" w:rsidRDefault="0056443F" w:rsidP="00564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D33798E" w14:textId="77777777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Какие подсистемы являются для экспертной системы обязательными?</w:t>
      </w:r>
    </w:p>
    <w:p w14:paraId="0ACB04BF" w14:textId="5D103B9C" w:rsidR="00617596" w:rsidRPr="0056443F" w:rsidRDefault="00617596" w:rsidP="004E76A9">
      <w:pPr>
        <w:pStyle w:val="a3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база знаний</w:t>
      </w:r>
    </w:p>
    <w:p w14:paraId="2981C3CB" w14:textId="6469DCD1" w:rsidR="00617596" w:rsidRPr="0056443F" w:rsidRDefault="00617596" w:rsidP="004E76A9">
      <w:pPr>
        <w:pStyle w:val="a3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интерфейс системы с внешним миром</w:t>
      </w:r>
    </w:p>
    <w:p w14:paraId="72410342" w14:textId="3DB2ACEB" w:rsidR="00617596" w:rsidRDefault="00617596" w:rsidP="004E76A9">
      <w:pPr>
        <w:pStyle w:val="a3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алгоритмические методы решений</w:t>
      </w:r>
    </w:p>
    <w:p w14:paraId="4326E3E0" w14:textId="5BEE03E4" w:rsidR="00617596" w:rsidRPr="0056443F" w:rsidRDefault="00617596" w:rsidP="004E76A9">
      <w:pPr>
        <w:pStyle w:val="a3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 xml:space="preserve">интерфейс </w:t>
      </w:r>
      <w:proofErr w:type="spellStart"/>
      <w:r w:rsidRPr="0056443F">
        <w:rPr>
          <w:rFonts w:ascii="Times New Roman" w:hAnsi="Times New Roman" w:cs="Times New Roman"/>
          <w:sz w:val="28"/>
          <w:szCs w:val="28"/>
        </w:rPr>
        <w:t>когнитолога</w:t>
      </w:r>
      <w:proofErr w:type="spellEnd"/>
    </w:p>
    <w:p w14:paraId="08E1A344" w14:textId="58B89ED8" w:rsidR="00617596" w:rsidRPr="0056443F" w:rsidRDefault="00617596" w:rsidP="004E76A9">
      <w:pPr>
        <w:pStyle w:val="a3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контекст предметной области</w:t>
      </w:r>
    </w:p>
    <w:p w14:paraId="4760A470" w14:textId="77777777" w:rsidR="00617596" w:rsidRPr="0056443F" w:rsidRDefault="00617596" w:rsidP="00564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C868D38" w14:textId="77777777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Какие задачи не решают нейронные сети?</w:t>
      </w:r>
    </w:p>
    <w:p w14:paraId="00E47DC8" w14:textId="6E055F4E" w:rsidR="00617596" w:rsidRPr="0056443F" w:rsidRDefault="00617596" w:rsidP="004E76A9">
      <w:pPr>
        <w:pStyle w:val="a3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классификации</w:t>
      </w:r>
    </w:p>
    <w:p w14:paraId="58BA0C70" w14:textId="3C6FFC43" w:rsidR="00617596" w:rsidRPr="0056443F" w:rsidRDefault="00617596" w:rsidP="004E76A9">
      <w:pPr>
        <w:pStyle w:val="a3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аппроксимации</w:t>
      </w:r>
    </w:p>
    <w:p w14:paraId="747C1A06" w14:textId="07B776AD" w:rsidR="00617596" w:rsidRPr="0056443F" w:rsidRDefault="00617596" w:rsidP="004E76A9">
      <w:pPr>
        <w:pStyle w:val="a3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памяти, адресуемой по содержанию</w:t>
      </w:r>
    </w:p>
    <w:p w14:paraId="57FF4EB7" w14:textId="17AC5ED0" w:rsidR="00617596" w:rsidRPr="0056443F" w:rsidRDefault="00617596" w:rsidP="004E76A9">
      <w:pPr>
        <w:pStyle w:val="a3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маршрутизации</w:t>
      </w:r>
    </w:p>
    <w:p w14:paraId="787BAA1A" w14:textId="56ADF677" w:rsidR="00617596" w:rsidRPr="0056443F" w:rsidRDefault="00617596" w:rsidP="004E76A9">
      <w:pPr>
        <w:pStyle w:val="a3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управления</w:t>
      </w:r>
    </w:p>
    <w:p w14:paraId="3702804B" w14:textId="1A15CDCC" w:rsidR="00617596" w:rsidRPr="0056443F" w:rsidRDefault="00617596" w:rsidP="004E76A9">
      <w:pPr>
        <w:pStyle w:val="a3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кодирования</w:t>
      </w:r>
    </w:p>
    <w:p w14:paraId="703E9075" w14:textId="77777777" w:rsidR="0056443F" w:rsidRPr="0056443F" w:rsidRDefault="0056443F" w:rsidP="00564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83FF5B9" w14:textId="7620340C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 xml:space="preserve">ERP </w:t>
      </w:r>
      <w:proofErr w:type="gramStart"/>
      <w:r w:rsidRPr="0056443F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56443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8C2A188" w14:textId="77777777" w:rsidR="00617596" w:rsidRPr="0056443F" w:rsidRDefault="00617596" w:rsidP="004E76A9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система планирования ресурсов предприятия;</w:t>
      </w:r>
    </w:p>
    <w:p w14:paraId="3DBBCAC1" w14:textId="77777777" w:rsidR="00617596" w:rsidRPr="0056443F" w:rsidRDefault="00617596" w:rsidP="004E76A9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система планирования потребностей в материалах замкнутого цикла;</w:t>
      </w:r>
    </w:p>
    <w:p w14:paraId="685E1A9D" w14:textId="77777777" w:rsidR="00617596" w:rsidRPr="0056443F" w:rsidRDefault="00617596" w:rsidP="004E76A9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планирование потребностей в производственных мощностях;</w:t>
      </w:r>
    </w:p>
    <w:p w14:paraId="7D2FE454" w14:textId="77777777" w:rsidR="00617596" w:rsidRPr="0056443F" w:rsidRDefault="00617596" w:rsidP="004E76A9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система планирования производственных ресурсов предприятия.</w:t>
      </w:r>
    </w:p>
    <w:p w14:paraId="31576EEA" w14:textId="77777777" w:rsidR="00617596" w:rsidRPr="0056443F" w:rsidRDefault="00617596" w:rsidP="00564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246DF5A" w14:textId="74CD7FBE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lastRenderedPageBreak/>
        <w:t xml:space="preserve">Одним из преимуществ ERP перед MRPII можно считать: </w:t>
      </w:r>
    </w:p>
    <w:p w14:paraId="73F33916" w14:textId="77777777" w:rsidR="00617596" w:rsidRPr="0056443F" w:rsidRDefault="00617596" w:rsidP="004E76A9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возможность упрощения группой автономно работающих предприятий, корпоративными структурами;</w:t>
      </w:r>
    </w:p>
    <w:p w14:paraId="54E20671" w14:textId="77777777" w:rsidR="00617596" w:rsidRPr="0056443F" w:rsidRDefault="00617596" w:rsidP="004E76A9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обслуживание меньшего количества типов производств и видов деятельности предприятий и организаций;</w:t>
      </w:r>
    </w:p>
    <w:p w14:paraId="7E1DFAC8" w14:textId="77777777" w:rsidR="00617596" w:rsidRPr="0056443F" w:rsidRDefault="00617596" w:rsidP="004E76A9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введение единой стандартизации;</w:t>
      </w:r>
    </w:p>
    <w:p w14:paraId="5F2AD3C6" w14:textId="77777777" w:rsidR="00617596" w:rsidRPr="0056443F" w:rsidRDefault="00617596" w:rsidP="004E76A9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меньше внимание подсистемам финансового планирования и управления.</w:t>
      </w:r>
    </w:p>
    <w:p w14:paraId="090B3C5C" w14:textId="77777777" w:rsidR="00617596" w:rsidRPr="0056443F" w:rsidRDefault="00617596" w:rsidP="00564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6623364" w14:textId="1838BBBF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 xml:space="preserve">Автоматизация управления </w:t>
      </w:r>
      <w:r w:rsidR="004E76A9" w:rsidRPr="0056443F">
        <w:rPr>
          <w:rFonts w:ascii="Times New Roman" w:hAnsi="Times New Roman" w:cs="Times New Roman"/>
          <w:sz w:val="28"/>
          <w:szCs w:val="28"/>
        </w:rPr>
        <w:t>— это</w:t>
      </w:r>
      <w:r w:rsidRPr="0056443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05A3FB8" w14:textId="77777777" w:rsidR="00617596" w:rsidRPr="0056443F" w:rsidRDefault="00617596" w:rsidP="004E76A9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типичные действия при регистрации некой хозяйственной операции;</w:t>
      </w:r>
    </w:p>
    <w:p w14:paraId="314B5F1F" w14:textId="77777777" w:rsidR="00617596" w:rsidRPr="0056443F" w:rsidRDefault="00617596" w:rsidP="004E76A9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проведение консалтингового обследования предприятия, в рамках которого анализируется организационная структура;</w:t>
      </w:r>
    </w:p>
    <w:p w14:paraId="338CE39B" w14:textId="77777777" w:rsidR="00617596" w:rsidRPr="0056443F" w:rsidRDefault="00617596" w:rsidP="004E76A9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абсолютно новая вещь для руководителей предприятий без формализованной культуры ведения бизнеса;</w:t>
      </w:r>
    </w:p>
    <w:p w14:paraId="3F0485C1" w14:textId="77777777" w:rsidR="00617596" w:rsidRPr="0056443F" w:rsidRDefault="00617596" w:rsidP="004E76A9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установленные правила для подчиненных.</w:t>
      </w:r>
    </w:p>
    <w:p w14:paraId="2B8C0BCA" w14:textId="77777777" w:rsidR="00617596" w:rsidRPr="0056443F" w:rsidRDefault="00617596" w:rsidP="00564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6AD1395" w14:textId="4A42ABA2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 xml:space="preserve">Для обеспечения качества управленческих решений необходимо: </w:t>
      </w:r>
    </w:p>
    <w:p w14:paraId="28D514BF" w14:textId="77777777" w:rsidR="00617596" w:rsidRPr="0056443F" w:rsidRDefault="00617596" w:rsidP="004E76A9">
      <w:pPr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получать информацию своевременно;</w:t>
      </w:r>
    </w:p>
    <w:p w14:paraId="1189A028" w14:textId="77777777" w:rsidR="00617596" w:rsidRPr="0056443F" w:rsidRDefault="00617596" w:rsidP="004E76A9">
      <w:pPr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определить, принесет ERP-система пользу или нет;</w:t>
      </w:r>
    </w:p>
    <w:p w14:paraId="67D1DDEB" w14:textId="77777777" w:rsidR="00617596" w:rsidRPr="0056443F" w:rsidRDefault="00617596" w:rsidP="004E76A9">
      <w:pPr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сократить незавершенное производство;</w:t>
      </w:r>
    </w:p>
    <w:p w14:paraId="793B73D5" w14:textId="77777777" w:rsidR="00617596" w:rsidRPr="0056443F" w:rsidRDefault="00617596" w:rsidP="004E76A9">
      <w:pPr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интегрировать финансовую информацию.</w:t>
      </w:r>
    </w:p>
    <w:p w14:paraId="6640E0B3" w14:textId="77777777" w:rsidR="0056443F" w:rsidRDefault="0056443F" w:rsidP="00564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2EC7C1F" w14:textId="107D8B43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В основе информационной системы лежит</w:t>
      </w:r>
    </w:p>
    <w:p w14:paraId="15626052" w14:textId="77777777" w:rsidR="00617596" w:rsidRPr="0056443F" w:rsidRDefault="00617596" w:rsidP="004E76A9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вычислительная мощность компьютера</w:t>
      </w:r>
    </w:p>
    <w:p w14:paraId="7A15DFF6" w14:textId="77777777" w:rsidR="00617596" w:rsidRPr="0056443F" w:rsidRDefault="00617596" w:rsidP="004E76A9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компьютерная сеть для передачи данных</w:t>
      </w:r>
    </w:p>
    <w:p w14:paraId="343DC6B8" w14:textId="77777777" w:rsidR="00617596" w:rsidRPr="0056443F" w:rsidRDefault="00617596" w:rsidP="004E76A9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среда хранения и доступа к данным</w:t>
      </w:r>
    </w:p>
    <w:p w14:paraId="40FD5F7A" w14:textId="77777777" w:rsidR="00617596" w:rsidRPr="0056443F" w:rsidRDefault="00617596" w:rsidP="004E76A9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методы обработки информации</w:t>
      </w:r>
    </w:p>
    <w:p w14:paraId="5344B4F8" w14:textId="77777777" w:rsidR="00617596" w:rsidRPr="0056443F" w:rsidRDefault="00617596" w:rsidP="0056443F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DF6C48" w14:textId="764C0451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Информационные системы ориентированы на</w:t>
      </w:r>
    </w:p>
    <w:p w14:paraId="4F49C5FF" w14:textId="77777777" w:rsidR="00617596" w:rsidRPr="0056443F" w:rsidRDefault="00617596" w:rsidP="004E76A9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программиста</w:t>
      </w:r>
    </w:p>
    <w:p w14:paraId="5C3D982F" w14:textId="77777777" w:rsidR="00617596" w:rsidRPr="0056443F" w:rsidRDefault="00617596" w:rsidP="004E76A9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конечного пользователя, не обладающего высокой квалификацией</w:t>
      </w:r>
    </w:p>
    <w:p w14:paraId="42042707" w14:textId="77777777" w:rsidR="00617596" w:rsidRPr="0056443F" w:rsidRDefault="00617596" w:rsidP="004E76A9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специалиста в области СУБД</w:t>
      </w:r>
    </w:p>
    <w:p w14:paraId="345A1D39" w14:textId="77777777" w:rsidR="00617596" w:rsidRPr="0056443F" w:rsidRDefault="00617596" w:rsidP="004E76A9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руководителя предприятия</w:t>
      </w:r>
    </w:p>
    <w:p w14:paraId="001FD9D8" w14:textId="77777777" w:rsidR="00617596" w:rsidRPr="0056443F" w:rsidRDefault="00617596" w:rsidP="005644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F4E78B" w14:textId="77777777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Неотъемлемой частью любой информационной системы является</w:t>
      </w:r>
    </w:p>
    <w:p w14:paraId="2E63A28E" w14:textId="77777777" w:rsidR="00617596" w:rsidRPr="0056443F" w:rsidRDefault="00617596" w:rsidP="004E76A9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программа, созданная в среде разработки Delphi</w:t>
      </w:r>
    </w:p>
    <w:p w14:paraId="3F5FE865" w14:textId="77777777" w:rsidR="00617596" w:rsidRPr="0056443F" w:rsidRDefault="00617596" w:rsidP="004E76A9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база данных</w:t>
      </w:r>
    </w:p>
    <w:p w14:paraId="5D63371E" w14:textId="77777777" w:rsidR="00617596" w:rsidRPr="0056443F" w:rsidRDefault="00617596" w:rsidP="004E76A9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возможность передавать информацию через Интернет</w:t>
      </w:r>
    </w:p>
    <w:p w14:paraId="42465E3A" w14:textId="77777777" w:rsidR="00617596" w:rsidRPr="0056443F" w:rsidRDefault="00617596" w:rsidP="004E76A9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lastRenderedPageBreak/>
        <w:t>программа, созданная с помощью языка программирования высокого уровня</w:t>
      </w:r>
    </w:p>
    <w:p w14:paraId="2099B93B" w14:textId="77777777" w:rsidR="00617596" w:rsidRPr="0056443F" w:rsidRDefault="00617596" w:rsidP="0056443F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7C267CC7" w14:textId="77777777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Традиционным методом организации информационных систем является</w:t>
      </w:r>
    </w:p>
    <w:p w14:paraId="6B8DDB7F" w14:textId="77777777" w:rsidR="00617596" w:rsidRPr="0056443F" w:rsidRDefault="00617596" w:rsidP="004E76A9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архитектура клиент-клиент</w:t>
      </w:r>
    </w:p>
    <w:p w14:paraId="3C2A850F" w14:textId="77777777" w:rsidR="00617596" w:rsidRPr="0056443F" w:rsidRDefault="00617596" w:rsidP="004E76A9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архитектура клиент-сервер</w:t>
      </w:r>
    </w:p>
    <w:p w14:paraId="463F55E8" w14:textId="77777777" w:rsidR="00617596" w:rsidRPr="0056443F" w:rsidRDefault="00617596" w:rsidP="004E76A9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архитектура сервер-сервер</w:t>
      </w:r>
    </w:p>
    <w:p w14:paraId="06CF8DBC" w14:textId="77777777" w:rsidR="00617596" w:rsidRPr="0056443F" w:rsidRDefault="00617596" w:rsidP="004E76A9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размещение всей информации на одном компьютере</w:t>
      </w:r>
    </w:p>
    <w:p w14:paraId="637D20B7" w14:textId="77777777" w:rsidR="00617596" w:rsidRPr="0056443F" w:rsidRDefault="00617596" w:rsidP="0056443F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525CE7E4" w14:textId="77777777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Первым шагом в проектировании ИС является</w:t>
      </w:r>
    </w:p>
    <w:p w14:paraId="513906BF" w14:textId="77777777" w:rsidR="00617596" w:rsidRPr="0056443F" w:rsidRDefault="00617596" w:rsidP="004E76A9">
      <w:pPr>
        <w:pStyle w:val="a3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формальное описание предметной области</w:t>
      </w:r>
    </w:p>
    <w:p w14:paraId="13C49CF7" w14:textId="77777777" w:rsidR="00617596" w:rsidRPr="0056443F" w:rsidRDefault="00617596" w:rsidP="004E76A9">
      <w:pPr>
        <w:pStyle w:val="a3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выбор языка программирования</w:t>
      </w:r>
    </w:p>
    <w:p w14:paraId="78C65F75" w14:textId="77777777" w:rsidR="00617596" w:rsidRPr="0056443F" w:rsidRDefault="00617596" w:rsidP="004E76A9">
      <w:pPr>
        <w:pStyle w:val="a3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разработка интерфейса ИС</w:t>
      </w:r>
    </w:p>
    <w:p w14:paraId="6D490064" w14:textId="77777777" w:rsidR="00617596" w:rsidRPr="0056443F" w:rsidRDefault="00617596" w:rsidP="004E76A9">
      <w:pPr>
        <w:pStyle w:val="a3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построение полных и непротиворечивых моделей ИС</w:t>
      </w:r>
    </w:p>
    <w:p w14:paraId="27542CDF" w14:textId="77777777" w:rsidR="00617596" w:rsidRPr="0056443F" w:rsidRDefault="00617596" w:rsidP="0056443F">
      <w:pPr>
        <w:pStyle w:val="a3"/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07D252DC" w14:textId="2E5FABF2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По масштабу ИС подразделяются на</w:t>
      </w:r>
    </w:p>
    <w:p w14:paraId="2AC163DE" w14:textId="77777777" w:rsidR="00617596" w:rsidRPr="0056443F" w:rsidRDefault="00617596" w:rsidP="004E76A9">
      <w:pPr>
        <w:pStyle w:val="a3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малые, большие</w:t>
      </w:r>
    </w:p>
    <w:p w14:paraId="5820F9FD" w14:textId="77777777" w:rsidR="00617596" w:rsidRPr="0056443F" w:rsidRDefault="00617596" w:rsidP="004E76A9">
      <w:pPr>
        <w:pStyle w:val="a3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одиночные, групповые, корпоративные</w:t>
      </w:r>
    </w:p>
    <w:p w14:paraId="04233D8C" w14:textId="77777777" w:rsidR="00617596" w:rsidRPr="0056443F" w:rsidRDefault="00617596" w:rsidP="004E76A9">
      <w:pPr>
        <w:pStyle w:val="a3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сложные, простые</w:t>
      </w:r>
    </w:p>
    <w:p w14:paraId="56FCE725" w14:textId="0E5EAB3E" w:rsidR="00617596" w:rsidRPr="0056443F" w:rsidRDefault="00617596" w:rsidP="004E76A9">
      <w:pPr>
        <w:pStyle w:val="a3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объектно-ориентированные и прочие</w:t>
      </w:r>
    </w:p>
    <w:p w14:paraId="60DC15A8" w14:textId="77777777" w:rsidR="00617596" w:rsidRPr="0056443F" w:rsidRDefault="00617596" w:rsidP="0056443F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7FA659" w14:textId="77777777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По сфере применения ИС подразделяются на</w:t>
      </w:r>
    </w:p>
    <w:p w14:paraId="331D849E" w14:textId="77777777" w:rsidR="00617596" w:rsidRPr="0056443F" w:rsidRDefault="00617596" w:rsidP="004E76A9">
      <w:pPr>
        <w:pStyle w:val="a3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информационно-справочные</w:t>
      </w:r>
    </w:p>
    <w:p w14:paraId="0E75648A" w14:textId="77777777" w:rsidR="00617596" w:rsidRPr="0056443F" w:rsidRDefault="00617596" w:rsidP="004E76A9">
      <w:pPr>
        <w:pStyle w:val="a3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офисные</w:t>
      </w:r>
    </w:p>
    <w:p w14:paraId="489EAC04" w14:textId="77777777" w:rsidR="00617596" w:rsidRPr="0056443F" w:rsidRDefault="00617596" w:rsidP="004E76A9">
      <w:pPr>
        <w:pStyle w:val="a3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экономические</w:t>
      </w:r>
    </w:p>
    <w:p w14:paraId="0A3A03E7" w14:textId="77777777" w:rsidR="00617596" w:rsidRPr="0056443F" w:rsidRDefault="00617596" w:rsidP="004E76A9">
      <w:pPr>
        <w:pStyle w:val="a3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прикладные</w:t>
      </w:r>
    </w:p>
    <w:p w14:paraId="206323D4" w14:textId="77777777" w:rsidR="00617596" w:rsidRPr="0056443F" w:rsidRDefault="00617596" w:rsidP="0056443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17596" w:rsidRPr="00564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243C"/>
    <w:multiLevelType w:val="hybridMultilevel"/>
    <w:tmpl w:val="BA6668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83A14"/>
    <w:multiLevelType w:val="hybridMultilevel"/>
    <w:tmpl w:val="97A0587E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E6801"/>
    <w:multiLevelType w:val="hybridMultilevel"/>
    <w:tmpl w:val="280A8B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5B42CB"/>
    <w:multiLevelType w:val="hybridMultilevel"/>
    <w:tmpl w:val="760AE2BC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E7C7F"/>
    <w:multiLevelType w:val="multilevel"/>
    <w:tmpl w:val="B616E01A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CD1E71"/>
    <w:multiLevelType w:val="hybridMultilevel"/>
    <w:tmpl w:val="F37ED7FC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408B7"/>
    <w:multiLevelType w:val="hybridMultilevel"/>
    <w:tmpl w:val="E63A025C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F7CCC"/>
    <w:multiLevelType w:val="hybridMultilevel"/>
    <w:tmpl w:val="D65E90DC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02180"/>
    <w:multiLevelType w:val="hybridMultilevel"/>
    <w:tmpl w:val="A894BDA6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768F7"/>
    <w:multiLevelType w:val="hybridMultilevel"/>
    <w:tmpl w:val="39E689AC"/>
    <w:lvl w:ilvl="0" w:tplc="22BE5A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87657"/>
    <w:multiLevelType w:val="hybridMultilevel"/>
    <w:tmpl w:val="847AAC58"/>
    <w:lvl w:ilvl="0" w:tplc="22BE5A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06D67"/>
    <w:multiLevelType w:val="multilevel"/>
    <w:tmpl w:val="8D7C6132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5D30B8"/>
    <w:multiLevelType w:val="multilevel"/>
    <w:tmpl w:val="84563720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1823DB"/>
    <w:multiLevelType w:val="hybridMultilevel"/>
    <w:tmpl w:val="643CF266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34C5C"/>
    <w:multiLevelType w:val="hybridMultilevel"/>
    <w:tmpl w:val="508C7C30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6704E"/>
    <w:multiLevelType w:val="hybridMultilevel"/>
    <w:tmpl w:val="7A56D9A4"/>
    <w:lvl w:ilvl="0" w:tplc="22BE5A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8078B"/>
    <w:multiLevelType w:val="hybridMultilevel"/>
    <w:tmpl w:val="5C1E45E8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E4552"/>
    <w:multiLevelType w:val="hybridMultilevel"/>
    <w:tmpl w:val="7B84DA8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34E7E51"/>
    <w:multiLevelType w:val="hybridMultilevel"/>
    <w:tmpl w:val="604E20C8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72BD6"/>
    <w:multiLevelType w:val="hybridMultilevel"/>
    <w:tmpl w:val="C1D82F88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973E5"/>
    <w:multiLevelType w:val="multilevel"/>
    <w:tmpl w:val="BFC6AF34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AD6783"/>
    <w:multiLevelType w:val="hybridMultilevel"/>
    <w:tmpl w:val="A4385FBA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85890"/>
    <w:multiLevelType w:val="hybridMultilevel"/>
    <w:tmpl w:val="A5CAA25E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BC2095B6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D92A7E"/>
    <w:multiLevelType w:val="hybridMultilevel"/>
    <w:tmpl w:val="AB2069D8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D2653"/>
    <w:multiLevelType w:val="hybridMultilevel"/>
    <w:tmpl w:val="CC02E244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"/>
  </w:num>
  <w:num w:numId="4">
    <w:abstractNumId w:val="3"/>
  </w:num>
  <w:num w:numId="5">
    <w:abstractNumId w:val="19"/>
  </w:num>
  <w:num w:numId="6">
    <w:abstractNumId w:val="6"/>
  </w:num>
  <w:num w:numId="7">
    <w:abstractNumId w:val="21"/>
  </w:num>
  <w:num w:numId="8">
    <w:abstractNumId w:val="22"/>
  </w:num>
  <w:num w:numId="9">
    <w:abstractNumId w:val="23"/>
  </w:num>
  <w:num w:numId="10">
    <w:abstractNumId w:val="12"/>
  </w:num>
  <w:num w:numId="11">
    <w:abstractNumId w:val="20"/>
  </w:num>
  <w:num w:numId="12">
    <w:abstractNumId w:val="4"/>
  </w:num>
  <w:num w:numId="13">
    <w:abstractNumId w:val="1"/>
  </w:num>
  <w:num w:numId="14">
    <w:abstractNumId w:val="11"/>
  </w:num>
  <w:num w:numId="15">
    <w:abstractNumId w:val="24"/>
  </w:num>
  <w:num w:numId="16">
    <w:abstractNumId w:val="18"/>
  </w:num>
  <w:num w:numId="17">
    <w:abstractNumId w:val="8"/>
  </w:num>
  <w:num w:numId="18">
    <w:abstractNumId w:val="14"/>
  </w:num>
  <w:num w:numId="19">
    <w:abstractNumId w:val="7"/>
  </w:num>
  <w:num w:numId="20">
    <w:abstractNumId w:val="13"/>
  </w:num>
  <w:num w:numId="21">
    <w:abstractNumId w:val="5"/>
  </w:num>
  <w:num w:numId="22">
    <w:abstractNumId w:val="17"/>
  </w:num>
  <w:num w:numId="23">
    <w:abstractNumId w:val="9"/>
  </w:num>
  <w:num w:numId="24">
    <w:abstractNumId w:val="10"/>
  </w:num>
  <w:num w:numId="25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40D"/>
    <w:rsid w:val="000E1D48"/>
    <w:rsid w:val="001B3A79"/>
    <w:rsid w:val="0027427D"/>
    <w:rsid w:val="002A478D"/>
    <w:rsid w:val="002C1283"/>
    <w:rsid w:val="00356A51"/>
    <w:rsid w:val="004151CA"/>
    <w:rsid w:val="00430FD0"/>
    <w:rsid w:val="004E76A9"/>
    <w:rsid w:val="0056443F"/>
    <w:rsid w:val="005D60DC"/>
    <w:rsid w:val="00617596"/>
    <w:rsid w:val="00665033"/>
    <w:rsid w:val="006C5740"/>
    <w:rsid w:val="007015A5"/>
    <w:rsid w:val="007B4FEC"/>
    <w:rsid w:val="00982820"/>
    <w:rsid w:val="009F59E8"/>
    <w:rsid w:val="00A43D58"/>
    <w:rsid w:val="00AB568F"/>
    <w:rsid w:val="00B7720E"/>
    <w:rsid w:val="00C67181"/>
    <w:rsid w:val="00D5746A"/>
    <w:rsid w:val="00D62C2E"/>
    <w:rsid w:val="00DC2C85"/>
    <w:rsid w:val="00E7440D"/>
    <w:rsid w:val="00E93410"/>
    <w:rsid w:val="00EC2152"/>
    <w:rsid w:val="00F10DB6"/>
    <w:rsid w:val="00F56835"/>
    <w:rsid w:val="00FB6AFE"/>
    <w:rsid w:val="00FC3171"/>
    <w:rsid w:val="00FC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6EBF"/>
  <w15:chartTrackingRefBased/>
  <w15:docId w15:val="{61930703-B789-4B82-ACB2-76F3274C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283"/>
    <w:pPr>
      <w:ind w:left="720"/>
      <w:contextualSpacing/>
    </w:pPr>
  </w:style>
  <w:style w:type="paragraph" w:styleId="a4">
    <w:name w:val="Body Text"/>
    <w:basedOn w:val="a"/>
    <w:link w:val="a5"/>
    <w:rsid w:val="004151CA"/>
    <w:pPr>
      <w:tabs>
        <w:tab w:val="left" w:pos="16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151C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Алферов</dc:creator>
  <cp:keywords/>
  <dc:description/>
  <cp:lastModifiedBy>Гуськова Марина Федоровна</cp:lastModifiedBy>
  <cp:revision>28</cp:revision>
  <dcterms:created xsi:type="dcterms:W3CDTF">2024-06-26T08:53:00Z</dcterms:created>
  <dcterms:modified xsi:type="dcterms:W3CDTF">2026-02-11T09:51:00Z</dcterms:modified>
</cp:coreProperties>
</file>