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0AD5BAB5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1D48" w:rsidRPr="000E1D48">
        <w:rPr>
          <w:rFonts w:ascii="Times New Roman" w:hAnsi="Times New Roman" w:cs="Times New Roman"/>
          <w:sz w:val="28"/>
          <w:szCs w:val="28"/>
        </w:rPr>
        <w:t>Интеллектуальные и экспертные системы в строительстве и на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2F7FDBE6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F93C74" w:rsidRPr="00F93C74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F93C74"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620325D8" w14:textId="383F982B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1D73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истема управления внутрифирменной информацией.</w:t>
      </w:r>
    </w:p>
    <w:p w14:paraId="2DCFB1A0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Функциональный подход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13DE1F05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Системный подход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4B58B8C4" w14:textId="77777777" w:rsidR="000E1D48" w:rsidRPr="00CF0AB5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D73D6">
        <w:rPr>
          <w:rFonts w:ascii="Times New Roman" w:hAnsi="Times New Roman"/>
          <w:sz w:val="28"/>
          <w:szCs w:val="28"/>
        </w:rPr>
        <w:t>нтегрированная система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 w:rsidRPr="001D73D6">
        <w:rPr>
          <w:rFonts w:ascii="Times New Roman" w:hAnsi="Times New Roman"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25B508A7" w14:textId="77777777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Классификация информационных систем.</w:t>
      </w:r>
    </w:p>
    <w:p w14:paraId="4DFAB9C1" w14:textId="31E77509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Принципы работы </w:t>
      </w:r>
      <w:r w:rsidRPr="001D73D6">
        <w:rPr>
          <w:rFonts w:ascii="Times New Roman" w:hAnsi="Times New Roman"/>
          <w:sz w:val="28"/>
          <w:szCs w:val="28"/>
        </w:rPr>
        <w:t xml:space="preserve">автоматизированной </w:t>
      </w:r>
      <w:r>
        <w:rPr>
          <w:rFonts w:ascii="Times New Roman" w:hAnsi="Times New Roman"/>
          <w:sz w:val="28"/>
          <w:szCs w:val="28"/>
        </w:rPr>
        <w:t>информационной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6B5121B" w14:textId="77777777" w:rsidR="000E1D48" w:rsidRPr="00171C8A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Компоненты </w:t>
      </w:r>
      <w:r>
        <w:rPr>
          <w:rFonts w:ascii="Times New Roman" w:hAnsi="Times New Roman"/>
          <w:sz w:val="28"/>
          <w:szCs w:val="28"/>
        </w:rPr>
        <w:t>корпоративных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нных систем.</w:t>
      </w:r>
    </w:p>
    <w:p w14:paraId="65BD8D70" w14:textId="42B236AE" w:rsidR="009F59E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Признаки интеллектуальных информационных систем.</w:t>
      </w:r>
    </w:p>
    <w:p w14:paraId="49E88F19" w14:textId="31CD2C37" w:rsidR="000E1D4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Области применения и задачи ИИС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26457C" w14:textId="5D41121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Системы с интеллектуальным интерфейсом.</w:t>
      </w:r>
    </w:p>
    <w:p w14:paraId="3A971263" w14:textId="0A6A9011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Экспертные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0A94617" w14:textId="343C5A8D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Самообучающиеся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2C46FFF" w14:textId="0EFDA8AB" w:rsidR="005D60DC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Адаптивные информационные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171E467" w14:textId="47CB4C75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Задачи, решаемые с помощью интеллектуальных систем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53EFECB" w14:textId="6E302368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 xml:space="preserve">Свойства, характеристики знаний. </w:t>
      </w:r>
    </w:p>
    <w:p w14:paraId="7FD37575" w14:textId="095071F3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Классификация знаний.</w:t>
      </w:r>
    </w:p>
    <w:p w14:paraId="29541205" w14:textId="54883B1C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Модели представления знаний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944120D" w14:textId="3CBA5CD5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Механизмы вывода и моделирования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4A8EDFF" w14:textId="1ADD7410" w:rsidR="00C67181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Средства приобретения знаний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8EC975A" w14:textId="67D2BE5A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Принципы проектирования</w:t>
      </w:r>
      <w:r>
        <w:rPr>
          <w:rFonts w:ascii="Times New Roman" w:eastAsia="Calibri" w:hAnsi="Times New Roman"/>
          <w:bCs/>
          <w:sz w:val="28"/>
          <w:szCs w:val="28"/>
        </w:rPr>
        <w:t xml:space="preserve"> ЭС.</w:t>
      </w:r>
    </w:p>
    <w:p w14:paraId="48243542" w14:textId="3A18E33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Этапы разработки</w:t>
      </w:r>
      <w:r>
        <w:rPr>
          <w:rFonts w:ascii="Times New Roman" w:eastAsia="Calibri" w:hAnsi="Times New Roman"/>
          <w:bCs/>
          <w:sz w:val="28"/>
          <w:szCs w:val="28"/>
        </w:rPr>
        <w:t xml:space="preserve"> ЭС.</w:t>
      </w: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5DABE190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42259BBE" w14:textId="17A43416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Интеллектуальная информационная система – это система…</w:t>
      </w:r>
    </w:p>
    <w:p w14:paraId="37D49B45" w14:textId="49043C41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основанная на знаниях</w:t>
      </w:r>
    </w:p>
    <w:p w14:paraId="72557856" w14:textId="6D08D063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которой логическая обработка информации превалирует над вычислительной</w:t>
      </w:r>
    </w:p>
    <w:p w14:paraId="53F66604" w14:textId="5AC9A31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отвечающая на вопросы</w:t>
      </w:r>
    </w:p>
    <w:p w14:paraId="2B78BF81" w14:textId="10BDAD0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1D14CF83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1F89DE" w14:textId="119AE34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Что понимается под представлением знаний?</w:t>
      </w:r>
    </w:p>
    <w:p w14:paraId="54F8C12B" w14:textId="0623BC9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кодирование информации на каком-либо формальном языке</w:t>
      </w:r>
    </w:p>
    <w:p w14:paraId="66177F50" w14:textId="47D1759A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программе на языке С++</w:t>
      </w:r>
    </w:p>
    <w:p w14:paraId="2E7C0F7B" w14:textId="748080B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учебниках по математике</w:t>
      </w:r>
    </w:p>
    <w:p w14:paraId="1AC74C39" w14:textId="548FA70B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моделирование знаний специалистов-экспертов</w:t>
      </w:r>
    </w:p>
    <w:p w14:paraId="66B538EA" w14:textId="51554C49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19A4DD8" w14:textId="1B85B74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определения, представленные ниже, не являются моделями представления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знаний?</w:t>
      </w:r>
    </w:p>
    <w:p w14:paraId="77A93606" w14:textId="003D54DC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продукционные модели</w:t>
      </w:r>
    </w:p>
    <w:p w14:paraId="318A8D3A" w14:textId="3EED88C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фреймы</w:t>
      </w:r>
    </w:p>
    <w:p w14:paraId="2B58A617" w14:textId="65E311F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имитационные модели</w:t>
      </w:r>
    </w:p>
    <w:p w14:paraId="02E886CB" w14:textId="12B942FD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семантические сети</w:t>
      </w:r>
    </w:p>
    <w:p w14:paraId="505C8035" w14:textId="1A0AFE79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формально-логические модели</w:t>
      </w:r>
    </w:p>
    <w:p w14:paraId="36304110" w14:textId="5EE6B8F5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A0F60C" w14:textId="1F64989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Чем отличаются семантические сети и фреймы?</w:t>
      </w:r>
    </w:p>
    <w:p w14:paraId="540C13EF" w14:textId="69319DD4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состоит из множества незаполненных значений некоторых</w:t>
      </w:r>
    </w:p>
    <w:p w14:paraId="6E658F0A" w14:textId="77777777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атрибутов, именуемых «слотами»</w:t>
      </w:r>
    </w:p>
    <w:p w14:paraId="492D5CF5" w14:textId="29C86AD2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наследование по AKO-связям</w:t>
      </w:r>
    </w:p>
    <w:p w14:paraId="54527D86" w14:textId="28B63EE6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– структура, использующаяся для обозначения объектов и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понятий</w:t>
      </w:r>
    </w:p>
    <w:p w14:paraId="338A4983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96D6FA" w14:textId="5341172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значения может принимать функция принадлежности?</w:t>
      </w:r>
    </w:p>
    <w:p w14:paraId="46C20D03" w14:textId="63AA3C1F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∞]</w:t>
      </w:r>
    </w:p>
    <w:p w14:paraId="1D79FDEA" w14:textId="76F9898C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[-∞, +∞]</w:t>
      </w:r>
    </w:p>
    <w:p w14:paraId="6C0EBAF8" w14:textId="41EB4A5D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1]</w:t>
      </w:r>
    </w:p>
    <w:p w14:paraId="512CBE40" w14:textId="276B0E5A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4DB5B85E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33798E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подсистемы являются для экспертной системы обязательными?</w:t>
      </w:r>
    </w:p>
    <w:p w14:paraId="0ACB04BF" w14:textId="5D103B9C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знаний</w:t>
      </w:r>
    </w:p>
    <w:p w14:paraId="2981C3CB" w14:textId="6469DCD1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интерфейс системы с внешним миром</w:t>
      </w:r>
    </w:p>
    <w:p w14:paraId="72410342" w14:textId="3DB2ACEB" w:rsidR="00617596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алгоритмические методы решений</w:t>
      </w:r>
    </w:p>
    <w:p w14:paraId="4326E3E0" w14:textId="5BEE03E4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56443F">
        <w:rPr>
          <w:rFonts w:ascii="Times New Roman" w:hAnsi="Times New Roman" w:cs="Times New Roman"/>
          <w:sz w:val="28"/>
          <w:szCs w:val="28"/>
        </w:rPr>
        <w:t>когнитолога</w:t>
      </w:r>
      <w:proofErr w:type="spellEnd"/>
    </w:p>
    <w:p w14:paraId="08E1A344" w14:textId="58B89ED8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контекст предметной области</w:t>
      </w:r>
    </w:p>
    <w:p w14:paraId="4760A470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68D38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задачи не решают нейронные сети?</w:t>
      </w:r>
    </w:p>
    <w:p w14:paraId="00E47DC8" w14:textId="6E055F4E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классификации</w:t>
      </w:r>
    </w:p>
    <w:p w14:paraId="58BA0C70" w14:textId="3C6FFC43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аппроксимации</w:t>
      </w:r>
    </w:p>
    <w:p w14:paraId="747C1A06" w14:textId="07B776AD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памяти, адресуемой по содержанию</w:t>
      </w:r>
    </w:p>
    <w:p w14:paraId="57FF4EB7" w14:textId="17AC5ED0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маршрутизации</w:t>
      </w:r>
    </w:p>
    <w:p w14:paraId="787BAA1A" w14:textId="56ADF677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управления</w:t>
      </w:r>
    </w:p>
    <w:p w14:paraId="3702804B" w14:textId="1A15CDCC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кодирования</w:t>
      </w:r>
    </w:p>
    <w:p w14:paraId="703E9075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3FF5B9" w14:textId="7620340C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ERP </w:t>
      </w:r>
      <w:proofErr w:type="gramStart"/>
      <w:r w:rsidRPr="0056443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C2A188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предприятия;</w:t>
      </w:r>
    </w:p>
    <w:p w14:paraId="3DBBCAC1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потребностей в материалах замкнутого цикла;</w:t>
      </w:r>
    </w:p>
    <w:p w14:paraId="685E1A9D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планирование потребностей в производственных мощностях;</w:t>
      </w:r>
    </w:p>
    <w:p w14:paraId="7D2FE454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производственных ресурсов предприятия.</w:t>
      </w:r>
    </w:p>
    <w:p w14:paraId="31576EE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46DF5A" w14:textId="74CD7FB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Одним из преимуществ ERP перед MRPII можно считать: </w:t>
      </w:r>
    </w:p>
    <w:p w14:paraId="73F3391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упрощения группой автономно работающих предприятий, корпоративными структурами;</w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обслуживание меньшего количества типов производств и видов деятельности предприятий и организаций;</w:t>
      </w:r>
    </w:p>
    <w:p w14:paraId="7E1DFAC8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введение единой стандартизации;</w:t>
      </w:r>
    </w:p>
    <w:p w14:paraId="5F2AD3C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меньше внимание подсистемам финансового планирования и управления.</w:t>
      </w:r>
    </w:p>
    <w:p w14:paraId="090B3C5C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173857" w14:textId="57013F3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Компания SAP была основана в: </w:t>
      </w:r>
    </w:p>
    <w:p w14:paraId="08D92DD0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Англии;</w:t>
      </w:r>
    </w:p>
    <w:p w14:paraId="0EBF2DA0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США;</w:t>
      </w:r>
    </w:p>
    <w:p w14:paraId="57461B48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Германии;</w:t>
      </w:r>
    </w:p>
    <w:p w14:paraId="37916FED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Японии.</w:t>
      </w:r>
    </w:p>
    <w:p w14:paraId="25F9441B" w14:textId="714FE0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23364" w14:textId="0A5E9CC6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 Автоматизация управления </w:t>
      </w:r>
      <w:r w:rsidR="004E76A9" w:rsidRPr="0056443F">
        <w:rPr>
          <w:rFonts w:ascii="Times New Roman" w:hAnsi="Times New Roman" w:cs="Times New Roman"/>
          <w:sz w:val="28"/>
          <w:szCs w:val="28"/>
        </w:rPr>
        <w:t>— это</w:t>
      </w:r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5A3FB8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типичные действия при регистрации некой хозяйственной операции;</w:t>
      </w:r>
    </w:p>
    <w:p w14:paraId="314B5F1F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проведение консалтингового обследования предприятия, в рамках которого анализируется организационная структура;</w:t>
      </w:r>
    </w:p>
    <w:p w14:paraId="338CE39B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абсолютно новая вещь для руководителей предприятий без формализованной культуры ведения бизнеса;</w:t>
      </w:r>
    </w:p>
    <w:p w14:paraId="3F0485C1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установленные правила для подчиненных.</w:t>
      </w:r>
    </w:p>
    <w:p w14:paraId="2B8C0BC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AD1395" w14:textId="4A42ABA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Для обеспечения качества управленческих решений необходимо: </w:t>
      </w:r>
    </w:p>
    <w:p w14:paraId="28D514BF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получать информацию своевременно;</w:t>
      </w:r>
    </w:p>
    <w:p w14:paraId="1189A028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определить, принесет ERP-система пользу или нет;</w:t>
      </w:r>
    </w:p>
    <w:p w14:paraId="67D1DDEB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793B73D5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интегрировать финансовую информацию.</w:t>
      </w:r>
    </w:p>
    <w:p w14:paraId="6640E0B3" w14:textId="77777777" w:rsid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C7C1F" w14:textId="107D8B43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основе информационной системы лежит</w:t>
      </w:r>
    </w:p>
    <w:p w14:paraId="15626052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вычислительная мощность компьютера</w:t>
      </w:r>
    </w:p>
    <w:p w14:paraId="7A15DFF6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компьютерная сеть для передачи данных</w:t>
      </w:r>
    </w:p>
    <w:p w14:paraId="343DC6B8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среда хранения и доступа к данным</w:t>
      </w:r>
    </w:p>
    <w:p w14:paraId="40FD5F7A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методы обработки информации</w:t>
      </w:r>
    </w:p>
    <w:p w14:paraId="5344B4F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6C48" w14:textId="764C0451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Информационные системы ориентированы на</w:t>
      </w:r>
    </w:p>
    <w:p w14:paraId="4F49C5F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программиста</w:t>
      </w:r>
    </w:p>
    <w:p w14:paraId="5C3D982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конечного пользователя, не обладающего высокой квалификацией</w:t>
      </w:r>
    </w:p>
    <w:p w14:paraId="42042707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специалиста в области СУБД</w:t>
      </w:r>
    </w:p>
    <w:p w14:paraId="345A1D39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руководителя предприятия</w:t>
      </w:r>
    </w:p>
    <w:p w14:paraId="001FD9D8" w14:textId="77777777" w:rsidR="00617596" w:rsidRPr="0056443F" w:rsidRDefault="00617596" w:rsidP="0056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4E78B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Неотъемлемой частью любой информационной системы является</w:t>
      </w:r>
    </w:p>
    <w:p w14:paraId="2E63A28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в среде разработки Delphi</w:t>
      </w:r>
    </w:p>
    <w:p w14:paraId="3F5FE865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данных</w:t>
      </w:r>
    </w:p>
    <w:p w14:paraId="5D63371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передавать информацию через Интернет</w:t>
      </w:r>
    </w:p>
    <w:p w14:paraId="42465E3A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с помощью языка программирования высокого уровня</w:t>
      </w:r>
    </w:p>
    <w:p w14:paraId="2099B93B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C267CC7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Традиционным методом организации информационных систем является</w:t>
      </w:r>
    </w:p>
    <w:p w14:paraId="6B8DDB7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клиент-клиент</w:t>
      </w:r>
    </w:p>
    <w:p w14:paraId="3C2A850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клиент-сервер</w:t>
      </w:r>
    </w:p>
    <w:p w14:paraId="463F55E8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сервер-сервер</w:t>
      </w:r>
    </w:p>
    <w:p w14:paraId="06CF8DBC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размещение всей информации на одном компьютере</w:t>
      </w:r>
    </w:p>
    <w:p w14:paraId="637D20B7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25CE7E4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Первым шагом в проектировании ИС является</w:t>
      </w:r>
    </w:p>
    <w:p w14:paraId="513906BF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формальное описание предметной области</w:t>
      </w:r>
    </w:p>
    <w:p w14:paraId="13C49CF7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выбор языка программирования</w:t>
      </w:r>
    </w:p>
    <w:p w14:paraId="78C65F75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разработка интерфейса ИС</w:t>
      </w:r>
    </w:p>
    <w:p w14:paraId="6D490064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построение полных и непротиворечивых моделей ИС</w:t>
      </w:r>
    </w:p>
    <w:p w14:paraId="27542CDF" w14:textId="77777777" w:rsidR="00617596" w:rsidRPr="0056443F" w:rsidRDefault="00617596" w:rsidP="0056443F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7D252DC" w14:textId="2E5FABF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масштабу ИС подразделяются на</w:t>
      </w:r>
    </w:p>
    <w:p w14:paraId="2AC163DE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малые, большие</w:t>
      </w:r>
    </w:p>
    <w:p w14:paraId="5820F9FD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одиночные, групповые, корпоративные</w:t>
      </w:r>
    </w:p>
    <w:p w14:paraId="04233D8C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сложные, простые</w:t>
      </w:r>
    </w:p>
    <w:p w14:paraId="56FCE725" w14:textId="0E5EAB3E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объектно-ориентированные и прочие</w:t>
      </w:r>
    </w:p>
    <w:p w14:paraId="60DC15A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A659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сфере применения ИС подразделяются на</w:t>
      </w:r>
    </w:p>
    <w:p w14:paraId="331D849E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информационно-справочные</w:t>
      </w:r>
    </w:p>
    <w:p w14:paraId="0E75648A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офисные</w:t>
      </w:r>
    </w:p>
    <w:p w14:paraId="489EAC04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экономические</w:t>
      </w:r>
    </w:p>
    <w:p w14:paraId="0A3A03E7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прикладные</w:t>
      </w:r>
    </w:p>
    <w:p w14:paraId="206323D4" w14:textId="777777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596" w:rsidRPr="0056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A14"/>
    <w:multiLevelType w:val="hybridMultilevel"/>
    <w:tmpl w:val="97A0587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801"/>
    <w:multiLevelType w:val="hybridMultilevel"/>
    <w:tmpl w:val="D6BC92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2CB"/>
    <w:multiLevelType w:val="hybridMultilevel"/>
    <w:tmpl w:val="760AE2B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C7F"/>
    <w:multiLevelType w:val="multilevel"/>
    <w:tmpl w:val="B616E0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1E71"/>
    <w:multiLevelType w:val="hybridMultilevel"/>
    <w:tmpl w:val="F37ED7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8B7"/>
    <w:multiLevelType w:val="hybridMultilevel"/>
    <w:tmpl w:val="E63A025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CCC"/>
    <w:multiLevelType w:val="hybridMultilevel"/>
    <w:tmpl w:val="D65E90D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2180"/>
    <w:multiLevelType w:val="hybridMultilevel"/>
    <w:tmpl w:val="A894BDA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6D67"/>
    <w:multiLevelType w:val="multilevel"/>
    <w:tmpl w:val="8D7C613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D30B8"/>
    <w:multiLevelType w:val="multilevel"/>
    <w:tmpl w:val="845637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823DB"/>
    <w:multiLevelType w:val="hybridMultilevel"/>
    <w:tmpl w:val="643CF26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34C5C"/>
    <w:multiLevelType w:val="hybridMultilevel"/>
    <w:tmpl w:val="508C7C3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78B"/>
    <w:multiLevelType w:val="hybridMultilevel"/>
    <w:tmpl w:val="5C1E45E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E7E51"/>
    <w:multiLevelType w:val="hybridMultilevel"/>
    <w:tmpl w:val="604E20C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72BD6"/>
    <w:multiLevelType w:val="hybridMultilevel"/>
    <w:tmpl w:val="C1D82F8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73E5"/>
    <w:multiLevelType w:val="multilevel"/>
    <w:tmpl w:val="BFC6AF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D6783"/>
    <w:multiLevelType w:val="hybridMultilevel"/>
    <w:tmpl w:val="A4385FB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5890"/>
    <w:multiLevelType w:val="hybridMultilevel"/>
    <w:tmpl w:val="A5CAA25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2095B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92A7E"/>
    <w:multiLevelType w:val="hybridMultilevel"/>
    <w:tmpl w:val="AB2069D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D2653"/>
    <w:multiLevelType w:val="hybridMultilevel"/>
    <w:tmpl w:val="CC02E244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7"/>
  </w:num>
  <w:num w:numId="8">
    <w:abstractNumId w:val="18"/>
  </w:num>
  <w:num w:numId="9">
    <w:abstractNumId w:val="19"/>
  </w:num>
  <w:num w:numId="10">
    <w:abstractNumId w:val="10"/>
  </w:num>
  <w:num w:numId="11">
    <w:abstractNumId w:val="16"/>
  </w:num>
  <w:num w:numId="12">
    <w:abstractNumId w:val="4"/>
  </w:num>
  <w:num w:numId="13">
    <w:abstractNumId w:val="1"/>
  </w:num>
  <w:num w:numId="14">
    <w:abstractNumId w:val="9"/>
  </w:num>
  <w:num w:numId="15">
    <w:abstractNumId w:val="20"/>
  </w:num>
  <w:num w:numId="16">
    <w:abstractNumId w:val="14"/>
  </w:num>
  <w:num w:numId="17">
    <w:abstractNumId w:val="8"/>
  </w:num>
  <w:num w:numId="18">
    <w:abstractNumId w:val="12"/>
  </w:num>
  <w:num w:numId="19">
    <w:abstractNumId w:val="7"/>
  </w:num>
  <w:num w:numId="20">
    <w:abstractNumId w:val="1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E1D48"/>
    <w:rsid w:val="001B3A79"/>
    <w:rsid w:val="002C1283"/>
    <w:rsid w:val="00356A51"/>
    <w:rsid w:val="004151CA"/>
    <w:rsid w:val="00430FD0"/>
    <w:rsid w:val="004E76A9"/>
    <w:rsid w:val="0056443F"/>
    <w:rsid w:val="005D60DC"/>
    <w:rsid w:val="00617596"/>
    <w:rsid w:val="00665033"/>
    <w:rsid w:val="006C5740"/>
    <w:rsid w:val="007015A5"/>
    <w:rsid w:val="007B4FEC"/>
    <w:rsid w:val="00982820"/>
    <w:rsid w:val="009F59E8"/>
    <w:rsid w:val="00A43D58"/>
    <w:rsid w:val="00AB568F"/>
    <w:rsid w:val="00C67181"/>
    <w:rsid w:val="00D5746A"/>
    <w:rsid w:val="00D62C2E"/>
    <w:rsid w:val="00DC2C85"/>
    <w:rsid w:val="00E7440D"/>
    <w:rsid w:val="00E93410"/>
    <w:rsid w:val="00EC2152"/>
    <w:rsid w:val="00F56835"/>
    <w:rsid w:val="00F93C74"/>
    <w:rsid w:val="00FB6AFE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27</cp:revision>
  <dcterms:created xsi:type="dcterms:W3CDTF">2024-06-26T08:53:00Z</dcterms:created>
  <dcterms:modified xsi:type="dcterms:W3CDTF">2026-02-11T09:53:00Z</dcterms:modified>
</cp:coreProperties>
</file>