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AFF" w:rsidRPr="008F1B5A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Примерные о</w:t>
      </w:r>
      <w:r w:rsidRPr="008F1B5A">
        <w:rPr>
          <w:rFonts w:ascii="Times New Roman" w:hAnsi="Times New Roman"/>
          <w:b/>
          <w:sz w:val="28"/>
          <w:szCs w:val="28"/>
        </w:rPr>
        <w:t>ценочные материалы, применяемые при проведении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8F1B5A">
        <w:rPr>
          <w:rFonts w:ascii="Times New Roman" w:hAnsi="Times New Roman"/>
          <w:b/>
          <w:sz w:val="28"/>
          <w:szCs w:val="28"/>
        </w:rPr>
        <w:t xml:space="preserve">промежуточной аттестации по дисциплине (модулю) 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A52AFF" w:rsidRPr="00CE4700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E4700">
        <w:rPr>
          <w:rFonts w:ascii="Times New Roman" w:hAnsi="Times New Roman"/>
          <w:b/>
          <w:sz w:val="28"/>
          <w:szCs w:val="28"/>
        </w:rPr>
        <w:t>«</w:t>
      </w:r>
      <w:r w:rsidR="00A5121C">
        <w:rPr>
          <w:rFonts w:ascii="Times New Roman" w:hAnsi="Times New Roman"/>
          <w:b/>
          <w:bCs/>
          <w:sz w:val="28"/>
          <w:szCs w:val="28"/>
        </w:rPr>
        <w:t>Управление конфликтами</w:t>
      </w:r>
      <w:r w:rsidRPr="00CE4700">
        <w:rPr>
          <w:rFonts w:ascii="Times New Roman" w:hAnsi="Times New Roman"/>
          <w:b/>
          <w:sz w:val="28"/>
          <w:szCs w:val="28"/>
        </w:rPr>
        <w:t>»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52AFF" w:rsidRDefault="00A52AFF" w:rsidP="00A52AFF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При проведении промежуточной аттестации обучающемуся предлагается дать ответ на </w:t>
      </w:r>
      <w:r w:rsidR="000635EF">
        <w:rPr>
          <w:rFonts w:ascii="Times New Roman" w:hAnsi="Times New Roman"/>
          <w:sz w:val="28"/>
          <w:szCs w:val="28"/>
        </w:rPr>
        <w:t>два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0635E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из нижеприведенного списка.</w:t>
      </w:r>
    </w:p>
    <w:p w:rsidR="00A52AFF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52AFF" w:rsidRPr="00ED7CC9" w:rsidRDefault="00A52AFF" w:rsidP="00A52AFF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Примерный перечень вопросов</w:t>
      </w:r>
    </w:p>
    <w:p w:rsidR="005A7E08" w:rsidRPr="00ED7CC9" w:rsidRDefault="005A7E08">
      <w:pPr>
        <w:rPr>
          <w:rFonts w:ascii="Times New Roman" w:hAnsi="Times New Roman"/>
          <w:sz w:val="28"/>
          <w:szCs w:val="28"/>
        </w:rPr>
      </w:pP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Каковы основные элементы конфликтного взаимодействия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Стадии развития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Различия между объектом и предметом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 xml:space="preserve">Почему современная </w:t>
      </w:r>
      <w:proofErr w:type="spellStart"/>
      <w:r w:rsidRPr="00ED7CC9">
        <w:rPr>
          <w:rFonts w:ascii="Times New Roman" w:hAnsi="Times New Roman"/>
          <w:iCs/>
          <w:sz w:val="28"/>
          <w:szCs w:val="28"/>
        </w:rPr>
        <w:t>конфликтология</w:t>
      </w:r>
      <w:proofErr w:type="spellEnd"/>
      <w:r w:rsidRPr="00ED7CC9">
        <w:rPr>
          <w:rFonts w:ascii="Times New Roman" w:hAnsi="Times New Roman"/>
          <w:iCs/>
          <w:sz w:val="28"/>
          <w:szCs w:val="28"/>
        </w:rPr>
        <w:t xml:space="preserve"> является комплексной наукой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Определение понятия «конфликт», сущность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Определение понятия «конфликтное взаимодействие»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Основные характеристики объекта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Классификация конфликта по субъектам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 xml:space="preserve">В чем суть </w:t>
      </w:r>
      <w:proofErr w:type="spellStart"/>
      <w:r w:rsidRPr="00ED7CC9">
        <w:rPr>
          <w:rFonts w:ascii="Times New Roman" w:hAnsi="Times New Roman"/>
          <w:iCs/>
          <w:sz w:val="28"/>
          <w:szCs w:val="28"/>
        </w:rPr>
        <w:t>внутриличностный</w:t>
      </w:r>
      <w:proofErr w:type="spellEnd"/>
      <w:r w:rsidRPr="00ED7CC9">
        <w:rPr>
          <w:rFonts w:ascii="Times New Roman" w:hAnsi="Times New Roman"/>
          <w:iCs/>
          <w:sz w:val="28"/>
          <w:szCs w:val="28"/>
        </w:rPr>
        <w:t xml:space="preserve"> конфликт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В чем суть межличностного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Особенности конфликта «личность-группа»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В чем суть межгруппового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Каким образом конфликты разделяются по направленности воздействия и распределения полномочий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Основные характеристики объекта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Конструктивная и деструктивная функции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Основные и неосновные участники конфликта, какова их роль в конфликте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Перечислите характеристики личностных элементов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Что является «причиной конфликта» и «поводом конфликта», в чем их отличия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Какие факторы являются необходимыми для возникновения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Каковы объективные факторы возникновения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Каковы личностные факторы возникновения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Каковы основные психологические характеристики конфликтной личности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Что представляет собой динамика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Понятие функции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 xml:space="preserve">Специфика </w:t>
      </w:r>
      <w:proofErr w:type="spellStart"/>
      <w:r w:rsidRPr="00ED7CC9">
        <w:rPr>
          <w:rFonts w:ascii="Times New Roman" w:hAnsi="Times New Roman"/>
          <w:sz w:val="28"/>
          <w:szCs w:val="28"/>
        </w:rPr>
        <w:t>предконфликтной</w:t>
      </w:r>
      <w:proofErr w:type="spellEnd"/>
      <w:r w:rsidRPr="00ED7CC9">
        <w:rPr>
          <w:rFonts w:ascii="Times New Roman" w:hAnsi="Times New Roman"/>
          <w:sz w:val="28"/>
          <w:szCs w:val="28"/>
        </w:rPr>
        <w:t xml:space="preserve"> ситуации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Определение инцидента конфликта и его отличие от повода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Понятие эскалации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Создание образа врага и его значение в конфликте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Характеристики этапа завершения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lastRenderedPageBreak/>
        <w:t xml:space="preserve">В чем состоит специфика </w:t>
      </w:r>
      <w:proofErr w:type="spellStart"/>
      <w:r w:rsidRPr="00ED7CC9">
        <w:rPr>
          <w:rFonts w:ascii="Times New Roman" w:hAnsi="Times New Roman"/>
          <w:sz w:val="28"/>
          <w:szCs w:val="28"/>
        </w:rPr>
        <w:t>послеконфликтного</w:t>
      </w:r>
      <w:proofErr w:type="spellEnd"/>
      <w:r w:rsidRPr="00ED7CC9">
        <w:rPr>
          <w:rFonts w:ascii="Times New Roman" w:hAnsi="Times New Roman"/>
          <w:sz w:val="28"/>
          <w:szCs w:val="28"/>
        </w:rPr>
        <w:t xml:space="preserve"> периода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Причины организационного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Связь инновационной деятельности с инновационными конфликтами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Принципы и особенности управления конфликтами в организации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Социальное партнерство как фактор разрешения конфликтов в организации</w:t>
      </w:r>
    </w:p>
    <w:p w:rsidR="00ED7CC9" w:rsidRPr="00ED7CC9" w:rsidRDefault="00646575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Конфликт интересов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Понятие «профилактика конфликтов», цели и способы профилактики конфликтов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Способы и методы, используемые для поддержания сотрудничества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В чем заключается суть тактики компромисса и тактики сотрудничества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В чем заключается суть тактики избегания и тактики соперничества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Параметры, характеризующие зрелость отношений в коллективе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Роль руководителя в профилактике, управлении и разрешении конфликтов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Характерные черты силового методы разрешения конфликта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Особенности метода односторонних уступок при управлении конфликтом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Универсальные средства разрешения конфликтных ситуаций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iCs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 xml:space="preserve">Возможности использования </w:t>
      </w:r>
      <w:proofErr w:type="spellStart"/>
      <w:r w:rsidRPr="00ED7CC9">
        <w:rPr>
          <w:rFonts w:ascii="Times New Roman" w:hAnsi="Times New Roman"/>
          <w:iCs/>
          <w:sz w:val="28"/>
          <w:szCs w:val="28"/>
        </w:rPr>
        <w:t>транзактного</w:t>
      </w:r>
      <w:proofErr w:type="spellEnd"/>
      <w:r w:rsidRPr="00ED7CC9">
        <w:rPr>
          <w:rFonts w:ascii="Times New Roman" w:hAnsi="Times New Roman"/>
          <w:iCs/>
          <w:sz w:val="28"/>
          <w:szCs w:val="28"/>
        </w:rPr>
        <w:t xml:space="preserve"> анализа </w:t>
      </w:r>
      <w:proofErr w:type="spellStart"/>
      <w:r w:rsidRPr="00ED7CC9">
        <w:rPr>
          <w:rFonts w:ascii="Times New Roman" w:hAnsi="Times New Roman"/>
          <w:iCs/>
          <w:sz w:val="28"/>
          <w:szCs w:val="28"/>
        </w:rPr>
        <w:t>Э.Берна</w:t>
      </w:r>
      <w:proofErr w:type="spellEnd"/>
      <w:r w:rsidRPr="00ED7CC9">
        <w:rPr>
          <w:rFonts w:ascii="Times New Roman" w:hAnsi="Times New Roman"/>
          <w:iCs/>
          <w:sz w:val="28"/>
          <w:szCs w:val="28"/>
        </w:rPr>
        <w:t xml:space="preserve"> для понимания и управления конфликтом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 xml:space="preserve">Конфликт как источник стрессового напряжения 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 xml:space="preserve">Понятие </w:t>
      </w:r>
      <w:proofErr w:type="spellStart"/>
      <w:r w:rsidRPr="00ED7CC9">
        <w:rPr>
          <w:rFonts w:ascii="Times New Roman" w:hAnsi="Times New Roman"/>
          <w:sz w:val="28"/>
          <w:szCs w:val="28"/>
        </w:rPr>
        <w:t>конфликтологической</w:t>
      </w:r>
      <w:proofErr w:type="spellEnd"/>
      <w:r w:rsidRPr="00ED7CC9">
        <w:rPr>
          <w:rFonts w:ascii="Times New Roman" w:hAnsi="Times New Roman"/>
          <w:sz w:val="28"/>
          <w:szCs w:val="28"/>
        </w:rPr>
        <w:t xml:space="preserve"> компетентности и ее значение для работников сферы </w:t>
      </w:r>
      <w:r w:rsidR="00424DB9">
        <w:rPr>
          <w:rFonts w:ascii="Times New Roman" w:hAnsi="Times New Roman"/>
          <w:sz w:val="28"/>
          <w:szCs w:val="28"/>
        </w:rPr>
        <w:t>управления</w:t>
      </w:r>
      <w:r w:rsidRPr="00ED7CC9">
        <w:rPr>
          <w:rFonts w:ascii="Times New Roman" w:hAnsi="Times New Roman"/>
          <w:sz w:val="28"/>
          <w:szCs w:val="28"/>
        </w:rPr>
        <w:t xml:space="preserve"> 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tabs>
          <w:tab w:val="left" w:pos="426"/>
          <w:tab w:val="right" w:leader="underscore" w:pos="850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Роль этики и этических норм в профилактике конфликтов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iCs/>
          <w:sz w:val="28"/>
          <w:szCs w:val="28"/>
        </w:rPr>
        <w:t>Конфликтные социальные роли</w:t>
      </w:r>
    </w:p>
    <w:p w:rsidR="00ED7CC9" w:rsidRPr="00ED7CC9" w:rsidRDefault="00ED7CC9" w:rsidP="00ED7CC9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D7CC9">
        <w:rPr>
          <w:rFonts w:ascii="Times New Roman" w:hAnsi="Times New Roman"/>
          <w:sz w:val="28"/>
          <w:szCs w:val="28"/>
        </w:rPr>
        <w:t>Социальное и психологическое содержание конфликта</w:t>
      </w:r>
    </w:p>
    <w:p w:rsidR="00ED7CC9" w:rsidRPr="00ED7CC9" w:rsidRDefault="00ED7CC9" w:rsidP="00ED7CC9">
      <w:pPr>
        <w:rPr>
          <w:rFonts w:ascii="Times New Roman" w:hAnsi="Times New Roman"/>
          <w:sz w:val="28"/>
          <w:szCs w:val="28"/>
        </w:rPr>
      </w:pPr>
    </w:p>
    <w:p w:rsidR="00ED7CC9" w:rsidRPr="00ED7CC9" w:rsidRDefault="00ED7CC9" w:rsidP="00ED7CC9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ED7CC9" w:rsidRPr="00ED7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2D5A74"/>
    <w:multiLevelType w:val="hybridMultilevel"/>
    <w:tmpl w:val="BC7C5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034EDD"/>
    <w:multiLevelType w:val="multilevel"/>
    <w:tmpl w:val="C76AAEB8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FDD16D0"/>
    <w:multiLevelType w:val="hybridMultilevel"/>
    <w:tmpl w:val="C6EAB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5B4B93"/>
    <w:multiLevelType w:val="hybridMultilevel"/>
    <w:tmpl w:val="3CCEF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9C2421"/>
    <w:multiLevelType w:val="hybridMultilevel"/>
    <w:tmpl w:val="F62EF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AFF"/>
    <w:rsid w:val="000635EF"/>
    <w:rsid w:val="003554AA"/>
    <w:rsid w:val="00424DB9"/>
    <w:rsid w:val="00554F8D"/>
    <w:rsid w:val="005901A5"/>
    <w:rsid w:val="005A7E08"/>
    <w:rsid w:val="005C1F3B"/>
    <w:rsid w:val="00646575"/>
    <w:rsid w:val="009B2E5A"/>
    <w:rsid w:val="00A419F9"/>
    <w:rsid w:val="00A5121C"/>
    <w:rsid w:val="00A52AFF"/>
    <w:rsid w:val="00BA3DEC"/>
    <w:rsid w:val="00BD75A6"/>
    <w:rsid w:val="00CF2DC6"/>
    <w:rsid w:val="00D14C42"/>
    <w:rsid w:val="00D60CC5"/>
    <w:rsid w:val="00E921A4"/>
    <w:rsid w:val="00ED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ED5A21-3F6B-4B51-8349-306B68F8E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A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52AFF"/>
    <w:pPr>
      <w:ind w:left="720"/>
      <w:contextualSpacing/>
    </w:pPr>
  </w:style>
  <w:style w:type="table" w:styleId="a4">
    <w:name w:val="Table Grid"/>
    <w:basedOn w:val="a1"/>
    <w:rsid w:val="00ED7C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uiPriority w:val="22"/>
    <w:qFormat/>
    <w:rsid w:val="00ED7C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6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0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0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Пользоваетль</dc:creator>
  <cp:keywords/>
  <dc:description/>
  <cp:lastModifiedBy>Анищенко Екатерина Игоревна</cp:lastModifiedBy>
  <cp:revision>3</cp:revision>
  <dcterms:created xsi:type="dcterms:W3CDTF">2024-05-28T09:46:00Z</dcterms:created>
  <dcterms:modified xsi:type="dcterms:W3CDTF">2026-02-16T11:26:00Z</dcterms:modified>
</cp:coreProperties>
</file>