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DF4E" w14:textId="77777777" w:rsidR="00DC6E38" w:rsidRPr="00354926" w:rsidRDefault="00DC6E38" w:rsidP="00DC6E3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49A9186" w14:textId="77777777" w:rsidR="00DC6E38" w:rsidRPr="00A45058" w:rsidRDefault="00DC6E38" w:rsidP="00DC6E3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28CD8185" w14:textId="13553D0E" w:rsidR="00DC6E38" w:rsidRPr="00A45058" w:rsidRDefault="00DC6E38" w:rsidP="00DC6E38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EEE9BDD" w14:textId="77777777" w:rsidR="00154AA5" w:rsidRDefault="00DC6E38" w:rsidP="00DC6E3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154AA5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DA1AC8">
        <w:rPr>
          <w:rFonts w:ascii="Times New Roman" w:hAnsi="Times New Roman"/>
          <w:b/>
          <w:iCs/>
          <w:sz w:val="28"/>
          <w:szCs w:val="28"/>
        </w:rPr>
        <w:t>Избирательное</w:t>
      </w:r>
      <w:r w:rsidR="00154AA5">
        <w:rPr>
          <w:rFonts w:ascii="Times New Roman" w:hAnsi="Times New Roman"/>
          <w:b/>
          <w:iCs/>
          <w:sz w:val="28"/>
          <w:szCs w:val="28"/>
        </w:rPr>
        <w:t xml:space="preserve"> право</w:t>
      </w:r>
      <w:r w:rsidR="00154AA5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52DE513D" w14:textId="77777777" w:rsidR="00D90C5A" w:rsidRPr="00922B69" w:rsidRDefault="00D90C5A" w:rsidP="00D90C5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5DF76FD" w14:textId="77777777" w:rsidR="00D90C5A" w:rsidRPr="00B22455" w:rsidRDefault="00D90C5A" w:rsidP="00D90C5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613FEA">
        <w:rPr>
          <w:rFonts w:ascii="Times New Roman" w:eastAsia="Calibri" w:hAnsi="Times New Roman"/>
          <w:sz w:val="28"/>
          <w:szCs w:val="28"/>
        </w:rPr>
        <w:t xml:space="preserve"> </w:t>
      </w:r>
      <w:r w:rsidRPr="00B22455">
        <w:rPr>
          <w:rFonts w:ascii="Times New Roman" w:eastAsia="Calibri" w:hAnsi="Times New Roman"/>
          <w:sz w:val="28"/>
          <w:szCs w:val="28"/>
        </w:rPr>
        <w:t>обучающемуся предлагается ответить на 2 вопроса из экзаменационного билета.</w:t>
      </w:r>
    </w:p>
    <w:p w14:paraId="58E49BFA" w14:textId="77777777" w:rsidR="00C661E1" w:rsidRDefault="00C661E1" w:rsidP="00C661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540BE61" w14:textId="77777777" w:rsidR="00C661E1" w:rsidRDefault="00C661E1" w:rsidP="00C661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31C0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ПК-</w:t>
      </w:r>
      <w:r w:rsidR="00C71618">
        <w:rPr>
          <w:rFonts w:ascii="Times New Roman" w:hAnsi="Times New Roman"/>
          <w:b/>
          <w:sz w:val="28"/>
          <w:szCs w:val="28"/>
        </w:rPr>
        <w:t>6</w:t>
      </w:r>
    </w:p>
    <w:p w14:paraId="2FD4730B" w14:textId="77777777" w:rsidR="00597461" w:rsidRPr="006E31C0" w:rsidRDefault="00597461" w:rsidP="00C661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44E44BE" w14:textId="77777777" w:rsidR="00597461" w:rsidRDefault="00597461" w:rsidP="00597461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E018BF">
        <w:rPr>
          <w:rFonts w:ascii="Times New Roman" w:hAnsi="Times New Roman"/>
          <w:b/>
          <w:iCs/>
          <w:sz w:val="28"/>
          <w:szCs w:val="28"/>
        </w:rPr>
        <w:t>8</w:t>
      </w:r>
    </w:p>
    <w:p w14:paraId="49AFD509" w14:textId="77777777" w:rsidR="00154AA5" w:rsidRDefault="00154AA5" w:rsidP="00C661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98C93F5" w14:textId="77777777" w:rsidR="004325AF" w:rsidRDefault="004325AF" w:rsidP="00C661E1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54AA5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2115081B" w14:textId="77777777" w:rsidR="004325AF" w:rsidRPr="00060F67" w:rsidRDefault="004325AF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EE4AF14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1. Избирательное право Российской Федерации: понятие, принципы, система.</w:t>
      </w:r>
    </w:p>
    <w:p w14:paraId="661D5FBD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2. Понятие выборов. Их виды, функции и место в механизме реализации народного представительства.</w:t>
      </w:r>
    </w:p>
    <w:p w14:paraId="0FEECED3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3. Избирательное право и избирательная</w:t>
      </w:r>
      <w:r w:rsidR="00582232">
        <w:rPr>
          <w:rFonts w:ascii="Times New Roman" w:hAnsi="Times New Roman"/>
          <w:noProof/>
          <w:sz w:val="28"/>
          <w:szCs w:val="28"/>
        </w:rPr>
        <w:t xml:space="preserve"> система (соотношение понятий).</w:t>
      </w:r>
    </w:p>
    <w:p w14:paraId="57811D1D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4. Содержание конституционного права граждан избирать и быть избранны</w:t>
      </w:r>
      <w:r w:rsidR="00582232">
        <w:rPr>
          <w:rFonts w:ascii="Times New Roman" w:hAnsi="Times New Roman"/>
          <w:noProof/>
          <w:sz w:val="28"/>
          <w:szCs w:val="28"/>
        </w:rPr>
        <w:t>м.</w:t>
      </w:r>
    </w:p>
    <w:p w14:paraId="0F46BEAD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5. Принцип свободных выборо</w:t>
      </w:r>
      <w:r w:rsidR="00582232">
        <w:rPr>
          <w:rFonts w:ascii="Times New Roman" w:hAnsi="Times New Roman"/>
          <w:noProof/>
          <w:sz w:val="28"/>
          <w:szCs w:val="28"/>
        </w:rPr>
        <w:t>в и гарантии его осуществления.</w:t>
      </w:r>
    </w:p>
    <w:p w14:paraId="280D9DDC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6. Принцип всеобщих выборо</w:t>
      </w:r>
      <w:r w:rsidR="00582232">
        <w:rPr>
          <w:rFonts w:ascii="Times New Roman" w:hAnsi="Times New Roman"/>
          <w:noProof/>
          <w:sz w:val="28"/>
          <w:szCs w:val="28"/>
        </w:rPr>
        <w:t>в и гарантии его осуществления.</w:t>
      </w:r>
    </w:p>
    <w:p w14:paraId="2D6DBE71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7. Принцип прямых выборов и гарантии его осуществления.</w:t>
      </w:r>
    </w:p>
    <w:p w14:paraId="662FAD65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8. Принцип равных выборо</w:t>
      </w:r>
      <w:r w:rsidR="00582232">
        <w:rPr>
          <w:rFonts w:ascii="Times New Roman" w:hAnsi="Times New Roman"/>
          <w:noProof/>
          <w:sz w:val="28"/>
          <w:szCs w:val="28"/>
        </w:rPr>
        <w:t>в и гарантии его осуществления.</w:t>
      </w:r>
    </w:p>
    <w:p w14:paraId="4E1BEC4F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9. Принцип тайного голосовани</w:t>
      </w:r>
      <w:r w:rsidR="00582232">
        <w:rPr>
          <w:rFonts w:ascii="Times New Roman" w:hAnsi="Times New Roman"/>
          <w:noProof/>
          <w:sz w:val="28"/>
          <w:szCs w:val="28"/>
        </w:rPr>
        <w:t>я и гарантии его осуществления.</w:t>
      </w:r>
    </w:p>
    <w:p w14:paraId="20456CC4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10. История развития институтов избирательного права России. Преемст</w:t>
      </w:r>
      <w:r w:rsidR="00582232">
        <w:rPr>
          <w:rFonts w:ascii="Times New Roman" w:hAnsi="Times New Roman"/>
          <w:noProof/>
          <w:sz w:val="28"/>
          <w:szCs w:val="28"/>
        </w:rPr>
        <w:t>венность в избирательном праве.</w:t>
      </w:r>
    </w:p>
    <w:p w14:paraId="226A5B6B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11. Понятие и осно</w:t>
      </w:r>
      <w:r w:rsidR="00582232">
        <w:rPr>
          <w:rFonts w:ascii="Times New Roman" w:hAnsi="Times New Roman"/>
          <w:noProof/>
          <w:sz w:val="28"/>
          <w:szCs w:val="28"/>
        </w:rPr>
        <w:t>вные виды избирательных систем.</w:t>
      </w:r>
    </w:p>
    <w:p w14:paraId="6541E4E5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12. Мажоритарная избирательная система и ее разновидности. Полож</w:t>
      </w:r>
      <w:r w:rsidR="00582232">
        <w:rPr>
          <w:rFonts w:ascii="Times New Roman" w:hAnsi="Times New Roman"/>
          <w:noProof/>
          <w:sz w:val="28"/>
          <w:szCs w:val="28"/>
        </w:rPr>
        <w:t>ительные и отрицательные черты.</w:t>
      </w:r>
    </w:p>
    <w:p w14:paraId="2BF71AE8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13. Пропорциональная избирательная система и ее разновидности. Полож</w:t>
      </w:r>
      <w:r w:rsidR="00582232">
        <w:rPr>
          <w:rFonts w:ascii="Times New Roman" w:hAnsi="Times New Roman"/>
          <w:noProof/>
          <w:sz w:val="28"/>
          <w:szCs w:val="28"/>
        </w:rPr>
        <w:t>ительные и отрицательные черты.</w:t>
      </w:r>
    </w:p>
    <w:p w14:paraId="41CFF778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14. С</w:t>
      </w:r>
      <w:r w:rsidR="00582232">
        <w:rPr>
          <w:rFonts w:ascii="Times New Roman" w:hAnsi="Times New Roman"/>
          <w:noProof/>
          <w:sz w:val="28"/>
          <w:szCs w:val="28"/>
        </w:rPr>
        <w:t>мешанные избирательные системы.</w:t>
      </w:r>
    </w:p>
    <w:p w14:paraId="6255917B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15. Особенности ро</w:t>
      </w:r>
      <w:r w:rsidR="00582232">
        <w:rPr>
          <w:rFonts w:ascii="Times New Roman" w:hAnsi="Times New Roman"/>
          <w:noProof/>
          <w:sz w:val="28"/>
          <w:szCs w:val="28"/>
        </w:rPr>
        <w:t>ссийской избирательной системы.</w:t>
      </w:r>
    </w:p>
    <w:p w14:paraId="07BB0230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16. Соответствие российской избирательной системы международным избирательным стандартом</w:t>
      </w:r>
      <w:r w:rsidR="00582232">
        <w:rPr>
          <w:rFonts w:ascii="Times New Roman" w:hAnsi="Times New Roman"/>
          <w:noProof/>
          <w:sz w:val="28"/>
          <w:szCs w:val="28"/>
        </w:rPr>
        <w:t>.</w:t>
      </w:r>
    </w:p>
    <w:p w14:paraId="2C4FB17F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lastRenderedPageBreak/>
        <w:t>17. Понятие и виды и</w:t>
      </w:r>
      <w:r w:rsidR="00582232">
        <w:rPr>
          <w:rFonts w:ascii="Times New Roman" w:hAnsi="Times New Roman"/>
          <w:noProof/>
          <w:sz w:val="28"/>
          <w:szCs w:val="28"/>
        </w:rPr>
        <w:t>сточников избирательного права.</w:t>
      </w:r>
    </w:p>
    <w:p w14:paraId="0859289C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18. Федеральное избирательное законодат</w:t>
      </w:r>
      <w:r w:rsidR="00582232">
        <w:rPr>
          <w:rFonts w:ascii="Times New Roman" w:hAnsi="Times New Roman"/>
          <w:noProof/>
          <w:sz w:val="28"/>
          <w:szCs w:val="28"/>
        </w:rPr>
        <w:t>ельство (общая характеристика).</w:t>
      </w:r>
    </w:p>
    <w:p w14:paraId="5F77A97C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 xml:space="preserve">19. Избирательное законодательство субъектов Российской Федерации (общая </w:t>
      </w:r>
      <w:r w:rsidR="00582232">
        <w:rPr>
          <w:rFonts w:ascii="Times New Roman" w:hAnsi="Times New Roman"/>
          <w:noProof/>
          <w:sz w:val="28"/>
          <w:szCs w:val="28"/>
        </w:rPr>
        <w:t>характеристика).</w:t>
      </w:r>
    </w:p>
    <w:p w14:paraId="0CADD876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20. Особенности правового регулирования муниципальных выборов.</w:t>
      </w:r>
    </w:p>
    <w:p w14:paraId="0455D540" w14:textId="77777777" w:rsidR="00582232" w:rsidRDefault="004325AF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21.Международные избирательные стандарты и их роль в развитии избирательного законодательства.</w:t>
      </w:r>
    </w:p>
    <w:p w14:paraId="6BE2BC6F" w14:textId="77777777" w:rsidR="004325AF" w:rsidRPr="00060F67" w:rsidRDefault="004325AF" w:rsidP="00C661E1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22. Перспективы развития избирательного законодательства в России.</w:t>
      </w:r>
    </w:p>
    <w:p w14:paraId="7463D366" w14:textId="77777777" w:rsidR="004325AF" w:rsidRDefault="004325AF" w:rsidP="00C661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4B1F19B" w14:textId="77777777" w:rsidR="00154AA5" w:rsidRPr="00F26808" w:rsidRDefault="00154AA5" w:rsidP="005A03F5">
      <w:pPr>
        <w:spacing w:after="0"/>
        <w:ind w:firstLine="709"/>
        <w:jc w:val="center"/>
        <w:rPr>
          <w:b/>
          <w:bCs/>
        </w:rPr>
      </w:pPr>
      <w:r w:rsidRPr="00F26808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298EA366" w14:textId="77777777" w:rsidR="00154AA5" w:rsidRDefault="00154AA5" w:rsidP="00C661E1">
      <w:pPr>
        <w:spacing w:after="0"/>
        <w:ind w:firstLine="709"/>
        <w:jc w:val="both"/>
      </w:pPr>
    </w:p>
    <w:p w14:paraId="601F3C98" w14:textId="77777777" w:rsidR="00DA1AC8" w:rsidRPr="00AD3475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D34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1) История избирательных процедур берет свое начало на территории Древней Руси в:</w:t>
      </w:r>
    </w:p>
    <w:p w14:paraId="29648A6E" w14:textId="77777777" w:rsidR="0047033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>) X веке;</w:t>
      </w:r>
    </w:p>
    <w:p w14:paraId="111F776E" w14:textId="77777777" w:rsidR="0047033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  <w:u w:val="single"/>
        </w:rPr>
        <w:t>IXвеке</w:t>
      </w:r>
      <w:proofErr w:type="spellEnd"/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14:paraId="7F3565CA" w14:textId="77777777" w:rsidR="0047033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>XIвеке</w:t>
      </w:r>
      <w:proofErr w:type="spellEnd"/>
      <w:r w:rsidR="00470338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14:paraId="3E8EE461" w14:textId="77777777" w:rsidR="00DA1AC8" w:rsidRPr="00060F67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XX веке</w:t>
      </w:r>
    </w:p>
    <w:p w14:paraId="0ADC2998" w14:textId="77777777" w:rsidR="00DA1AC8" w:rsidRPr="00060F67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346337" w14:textId="77777777" w:rsidR="00DA1AC8" w:rsidRPr="00043235" w:rsidRDefault="00043235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4323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2) </w:t>
      </w:r>
      <w:r w:rsidR="00DA1AC8" w:rsidRPr="0004323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Выборный орган местного самоуправления середины XVI века:</w:t>
      </w:r>
    </w:p>
    <w:p w14:paraId="63CF1B41" w14:textId="77777777"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Изборная</w:t>
      </w:r>
      <w:proofErr w:type="spellEnd"/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 xml:space="preserve"> палата;</w:t>
      </w:r>
    </w:p>
    <w:p w14:paraId="1B558A7F" w14:textId="77777777"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  <w:u w:val="single"/>
        </w:rPr>
        <w:t>губная, земская изба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14:paraId="3BAEE39B" w14:textId="77777777"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) Земский собор;</w:t>
      </w:r>
    </w:p>
    <w:p w14:paraId="3F5E975C" w14:textId="77777777" w:rsidR="00DA1AC8" w:rsidRPr="00060F67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Боярская дума</w:t>
      </w:r>
    </w:p>
    <w:p w14:paraId="2AE18D66" w14:textId="77777777" w:rsidR="00DA1AC8" w:rsidRPr="00060F67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FA47E4" w14:textId="77777777" w:rsidR="00DA1AC8" w:rsidRPr="00043235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4323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3) Как назывались выборные органы местного самоуправления, созданные в 1864 г.?</w:t>
      </w:r>
    </w:p>
    <w:p w14:paraId="01A4B466" w14:textId="77777777"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) вече;</w:t>
      </w:r>
    </w:p>
    <w:p w14:paraId="26A953DF" w14:textId="77777777"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 xml:space="preserve">) губная, 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земская изба;</w:t>
      </w:r>
    </w:p>
    <w:p w14:paraId="490348EF" w14:textId="77777777" w:rsidR="0004323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>) магистраты;</w:t>
      </w:r>
    </w:p>
    <w:p w14:paraId="1E11E3A3" w14:textId="77777777" w:rsidR="00DA1AC8" w:rsidRPr="00060F67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04323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  <w:u w:val="single"/>
        </w:rPr>
        <w:t>земства</w:t>
      </w:r>
    </w:p>
    <w:p w14:paraId="2F56A81A" w14:textId="77777777" w:rsidR="00DA1AC8" w:rsidRPr="00060F67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7BB6A7" w14:textId="77777777" w:rsidR="00DA1AC8" w:rsidRPr="00180575" w:rsidRDefault="00C61179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4) Заполните пробелы. </w:t>
      </w:r>
      <w:r w:rsidR="00DA1AC8"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Единственным источником власти в России является_____</w:t>
      </w:r>
    </w:p>
    <w:p w14:paraId="671AE9E6" w14:textId="77777777" w:rsidR="00060F67" w:rsidRDefault="00060F67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14:paraId="0E8C1677" w14:textId="77777777" w:rsidR="00180575" w:rsidRPr="00060F67" w:rsidRDefault="00180575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14:paraId="2F469B03" w14:textId="77777777" w:rsidR="00DA1AC8" w:rsidRPr="00180575" w:rsidRDefault="00180575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5) </w:t>
      </w:r>
      <w:r w:rsidR="00DA1AC8"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Что такое прямая демократия?</w:t>
      </w:r>
    </w:p>
    <w:p w14:paraId="42B59C61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форма правления, при которой решения принимаются непосредственно народом на том или ином собрании;</w:t>
      </w:r>
    </w:p>
    <w:p w14:paraId="4C3D0A5B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lastRenderedPageBreak/>
        <w:t>б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форма правления, при которой решения принимаются от имени народа избранн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ыми им представителями органов власти;</w:t>
      </w:r>
    </w:p>
    <w:p w14:paraId="5CC32C15" w14:textId="77777777" w:rsidR="00DA1AC8" w:rsidRPr="00060F67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правление одного человека во имя блага большинства</w:t>
      </w:r>
    </w:p>
    <w:p w14:paraId="467F1877" w14:textId="77777777" w:rsidR="00DA1AC8" w:rsidRPr="00180575" w:rsidRDefault="00180575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6) </w:t>
      </w:r>
      <w:r w:rsidR="00DA1AC8"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Какой из перечисленных принципов является важнейшим для характеристики демократических выборов:</w:t>
      </w:r>
    </w:p>
    <w:p w14:paraId="14DA6A38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свободного и добровольного участия граждан в выб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орах;</w:t>
      </w:r>
    </w:p>
    <w:p w14:paraId="1A29A9C8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) прямого избирательного права;</w:t>
      </w:r>
    </w:p>
    <w:p w14:paraId="4B63236A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периодических выборов на основании всеобщего равного избирательного права при тайном голосовании;</w:t>
      </w:r>
    </w:p>
    <w:p w14:paraId="35527778" w14:textId="77777777" w:rsidR="00DA1AC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разделения властей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37BE07E4" w14:textId="77777777" w:rsidR="00F9081A" w:rsidRPr="00060F67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4192BE" w14:textId="77777777" w:rsidR="00DA1AC8" w:rsidRPr="00180575" w:rsidRDefault="00180575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7) При каком условий </w:t>
      </w:r>
      <w:r w:rsidR="00DA1AC8"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человек не имеет права голосовать?</w:t>
      </w:r>
    </w:p>
    <w:p w14:paraId="3EA73F7E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) двойное гражданство;</w:t>
      </w:r>
    </w:p>
    <w:p w14:paraId="313B8EA7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 xml:space="preserve">) отсутствие высшего образования; </w:t>
      </w:r>
    </w:p>
    <w:p w14:paraId="54DC7A41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долгое пребывание за границей;</w:t>
      </w:r>
    </w:p>
    <w:p w14:paraId="294AE46F" w14:textId="77777777" w:rsidR="00DA1AC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нахождение в местах лишения свободы  по вступившему в силу приговору суда</w:t>
      </w:r>
      <w:r w:rsidRPr="00180575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392A417A" w14:textId="77777777" w:rsidR="00F9081A" w:rsidRPr="00060F67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1EC648" w14:textId="77777777" w:rsidR="00DA1AC8" w:rsidRPr="00180575" w:rsidRDefault="00180575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8) </w:t>
      </w:r>
      <w:r w:rsidR="00DA1AC8"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Что такое активное избирательное право?</w:t>
      </w:r>
    </w:p>
    <w:p w14:paraId="28A96D48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право избирать в представительные и исполнительные органы власти, начиная от органов государственной власти, местного самоуправления вплоть до президента страны;</w:t>
      </w:r>
    </w:p>
    <w:p w14:paraId="06D234AF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право быть избранным в органы государственной вл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асти и местного самоуправления;</w:t>
      </w:r>
    </w:p>
    <w:p w14:paraId="493BC2AA" w14:textId="77777777" w:rsidR="00DA1AC8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право не участвовать в голосовании;</w:t>
      </w:r>
    </w:p>
    <w:p w14:paraId="14A7CA3A" w14:textId="77777777" w:rsidR="00F9081A" w:rsidRPr="00060F67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05DE14" w14:textId="77777777" w:rsidR="00DA1AC8" w:rsidRPr="00180575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057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9) С какого возраста гражданин обладает пассивным избирательным правом?</w:t>
      </w:r>
    </w:p>
    <w:p w14:paraId="702551EC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 xml:space="preserve">) </w:t>
      </w:r>
      <w:r w:rsidR="00DA1AC8" w:rsidRPr="00180575">
        <w:rPr>
          <w:rStyle w:val="c1"/>
          <w:rFonts w:ascii="Times New Roman" w:hAnsi="Times New Roman"/>
          <w:color w:val="000000"/>
          <w:sz w:val="28"/>
          <w:szCs w:val="28"/>
        </w:rPr>
        <w:t>21 год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14:paraId="62C4AE76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) 18 лет;</w:t>
      </w:r>
    </w:p>
    <w:p w14:paraId="2E65DC14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180575">
        <w:rPr>
          <w:rStyle w:val="c1"/>
          <w:rFonts w:ascii="Times New Roman" w:hAnsi="Times New Roman"/>
          <w:color w:val="000000"/>
          <w:sz w:val="28"/>
          <w:szCs w:val="28"/>
        </w:rPr>
        <w:t>) 25 лет;</w:t>
      </w:r>
    </w:p>
    <w:p w14:paraId="14B8C4BC" w14:textId="77777777" w:rsidR="00DA1AC8" w:rsidRPr="00060F67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35 лет</w:t>
      </w:r>
    </w:p>
    <w:p w14:paraId="0F600F21" w14:textId="77777777"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312C9E" w14:textId="77777777" w:rsidR="00DA1AC8" w:rsidRPr="00177FB6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47EE5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10) Избиратель наделен следующими правами</w:t>
      </w:r>
      <w:r w:rsidR="00947EE5" w:rsidRPr="00177FB6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14:paraId="40899C1D" w14:textId="77777777" w:rsidR="00F9081A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назначать дату выборов;</w:t>
      </w:r>
    </w:p>
    <w:p w14:paraId="7A36E1F8" w14:textId="77777777" w:rsidR="00F9081A" w:rsidRPr="00947EE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давать указания членам учас</w:t>
      </w:r>
      <w:r w:rsidR="00947EE5">
        <w:rPr>
          <w:rStyle w:val="c1"/>
          <w:rFonts w:ascii="Times New Roman" w:hAnsi="Times New Roman"/>
          <w:color w:val="000000"/>
          <w:sz w:val="28"/>
          <w:szCs w:val="28"/>
        </w:rPr>
        <w:t>тковой избирательной комиссии;</w:t>
      </w:r>
    </w:p>
    <w:p w14:paraId="2687D457" w14:textId="77777777" w:rsidR="00F9081A" w:rsidRPr="00947EE5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947EE5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947EE5">
        <w:rPr>
          <w:rStyle w:val="c1"/>
          <w:rFonts w:ascii="Times New Roman" w:hAnsi="Times New Roman"/>
          <w:color w:val="000000"/>
          <w:sz w:val="28"/>
          <w:szCs w:val="28"/>
        </w:rPr>
        <w:t>голосовать;</w:t>
      </w:r>
    </w:p>
    <w:p w14:paraId="43E9E127" w14:textId="77777777" w:rsidR="00F9081A" w:rsidRPr="00947EE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призывать к насильственному изменению конституционн</w:t>
      </w:r>
      <w:r w:rsidR="00947EE5">
        <w:rPr>
          <w:rStyle w:val="c1"/>
          <w:rFonts w:ascii="Times New Roman" w:hAnsi="Times New Roman"/>
          <w:color w:val="000000"/>
          <w:sz w:val="28"/>
          <w:szCs w:val="28"/>
        </w:rPr>
        <w:t>ого строя Российской Федерации;</w:t>
      </w:r>
    </w:p>
    <w:p w14:paraId="7E6F5CF2" w14:textId="77777777" w:rsidR="00DA1AC8" w:rsidRPr="00947EE5" w:rsidRDefault="00F9081A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lastRenderedPageBreak/>
        <w:t>д</w:t>
      </w:r>
      <w:r w:rsidR="00947EE5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947EE5">
        <w:rPr>
          <w:rStyle w:val="c1"/>
          <w:rFonts w:ascii="Times New Roman" w:hAnsi="Times New Roman"/>
          <w:color w:val="000000"/>
          <w:sz w:val="28"/>
          <w:szCs w:val="28"/>
        </w:rPr>
        <w:t>участвовать в выдвижении кандидата</w:t>
      </w:r>
      <w:r w:rsidR="00947EE5" w:rsidRPr="00947EE5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114DB092" w14:textId="77777777" w:rsidR="00947EE5" w:rsidRDefault="00947EE5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C7B7FDE" w14:textId="77777777" w:rsidR="00DA1AC8" w:rsidRPr="008E023E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11) Неучастие граждан в выборах это:</w:t>
      </w:r>
    </w:p>
    <w:p w14:paraId="58E555A4" w14:textId="77777777" w:rsidR="00D2102B" w:rsidRPr="008E023E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8E023E">
        <w:rPr>
          <w:rStyle w:val="c1"/>
          <w:rFonts w:ascii="Times New Roman" w:hAnsi="Times New Roman"/>
          <w:color w:val="000000"/>
          <w:sz w:val="28"/>
          <w:szCs w:val="28"/>
        </w:rPr>
        <w:t>абсентеизм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14:paraId="7113674A" w14:textId="77777777" w:rsidR="00D2102B" w:rsidRPr="008E023E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 кумулятивный вотум;</w:t>
      </w:r>
    </w:p>
    <w:p w14:paraId="106E859C" w14:textId="77777777"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оптация;</w:t>
      </w:r>
    </w:p>
    <w:p w14:paraId="7B0871BB" w14:textId="77777777" w:rsidR="00DA1AC8" w:rsidRPr="00060F67" w:rsidRDefault="00D2102B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трансферт.</w:t>
      </w:r>
    </w:p>
    <w:p w14:paraId="0E001EC1" w14:textId="77777777" w:rsidR="00060F67" w:rsidRPr="00060F67" w:rsidRDefault="00060F67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14:paraId="35A8837E" w14:textId="77777777" w:rsidR="00DA1AC8" w:rsidRPr="008E023E" w:rsidRDefault="00DA1AC8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</w:pPr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12) Что такое мажоритарная избирательная система?</w:t>
      </w:r>
    </w:p>
    <w:p w14:paraId="1CC94727" w14:textId="77777777" w:rsidR="00D2102B" w:rsidRPr="00177FB6" w:rsidRDefault="00D2102B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BB567E" w14:textId="77777777" w:rsidR="008E023E" w:rsidRPr="00177FB6" w:rsidRDefault="008E023E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F209DF" w14:textId="77777777" w:rsidR="00DA1AC8" w:rsidRPr="008E023E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13) В каком возрасте Вы можете стать кандидатом на пост Президента РФ?</w:t>
      </w:r>
    </w:p>
    <w:p w14:paraId="297191A5" w14:textId="77777777"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30 лет;</w:t>
      </w:r>
    </w:p>
    <w:p w14:paraId="04ED346C" w14:textId="77777777"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8E023E">
        <w:rPr>
          <w:rStyle w:val="c1"/>
          <w:rFonts w:ascii="Times New Roman" w:hAnsi="Times New Roman"/>
          <w:color w:val="000000"/>
          <w:sz w:val="28"/>
          <w:szCs w:val="28"/>
        </w:rPr>
        <w:t>35 лет;</w:t>
      </w:r>
    </w:p>
    <w:p w14:paraId="1B00BFAB" w14:textId="77777777"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 xml:space="preserve">) 40 лет; </w:t>
      </w:r>
    </w:p>
    <w:p w14:paraId="06C5D1F3" w14:textId="77777777" w:rsidR="00DA1AC8" w:rsidRPr="008E023E" w:rsidRDefault="00D2102B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21 год</w:t>
      </w:r>
      <w:r w:rsidR="008E023E" w:rsidRPr="008E023E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6E140E0C" w14:textId="77777777" w:rsidR="008E023E" w:rsidRPr="008E023E" w:rsidRDefault="008E023E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</w:p>
    <w:p w14:paraId="126BDA19" w14:textId="77777777" w:rsidR="00DA1AC8" w:rsidRPr="008E023E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14) Государственная Дума состоит из</w:t>
      </w:r>
      <w:r w:rsidR="008E023E"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14:paraId="4E9AAEBF" w14:textId="77777777"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350 депутатов;</w:t>
      </w:r>
    </w:p>
    <w:p w14:paraId="1F2EC209" w14:textId="77777777"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 400 депутатов;</w:t>
      </w:r>
    </w:p>
    <w:p w14:paraId="5FD69548" w14:textId="77777777"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8E023E">
        <w:rPr>
          <w:rStyle w:val="c1"/>
          <w:rFonts w:ascii="Times New Roman" w:hAnsi="Times New Roman"/>
          <w:color w:val="000000"/>
          <w:sz w:val="28"/>
          <w:szCs w:val="28"/>
        </w:rPr>
        <w:t>450 депутатов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14:paraId="4629C5F8" w14:textId="77777777" w:rsidR="00DA1AC8" w:rsidRPr="00060F67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166 депутатов.</w:t>
      </w:r>
    </w:p>
    <w:p w14:paraId="4B9C9AA0" w14:textId="77777777"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E4DCAB" w14:textId="77777777" w:rsidR="00DA1AC8" w:rsidRPr="008E023E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023E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15) Чтобы выдвинуть кандидата на должность Президента, нужно собрат не менее:</w:t>
      </w:r>
    </w:p>
    <w:p w14:paraId="53F25F37" w14:textId="77777777" w:rsidR="00D2102B" w:rsidRPr="00C5264A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 500 тыс. подписей;</w:t>
      </w:r>
    </w:p>
    <w:p w14:paraId="143BABAE" w14:textId="77777777" w:rsidR="00D2102B" w:rsidRPr="00C5264A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) 1 млн. подписей;</w:t>
      </w:r>
    </w:p>
    <w:p w14:paraId="5035FEDD" w14:textId="77777777" w:rsidR="00D2102B" w:rsidRPr="00C5264A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C5264A">
        <w:rPr>
          <w:rStyle w:val="c1"/>
          <w:rFonts w:ascii="Times New Roman" w:hAnsi="Times New Roman"/>
          <w:color w:val="000000"/>
          <w:sz w:val="28"/>
          <w:szCs w:val="28"/>
        </w:rPr>
        <w:t>2 млн. подписей</w:t>
      </w:r>
      <w:r w:rsidR="008E023E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14:paraId="427F3728" w14:textId="77777777" w:rsidR="00DA1AC8" w:rsidRPr="00060F67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1,5 тыс.подписей</w:t>
      </w:r>
      <w:r w:rsidR="00060F67" w:rsidRPr="00060F67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2573CF53" w14:textId="77777777"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57C2A" w14:textId="77777777" w:rsidR="00DA1AC8" w:rsidRPr="00C5264A" w:rsidRDefault="00C5264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264A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16) </w:t>
      </w:r>
      <w:r w:rsidR="00DA1AC8" w:rsidRPr="00C5264A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На выборах Государственной Думы РФ используется</w:t>
      </w:r>
      <w:r w:rsidRPr="00C5264A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14:paraId="0CD94F5F" w14:textId="77777777"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 xml:space="preserve">) пропорциональная система 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с 5%-м барьером;</w:t>
      </w:r>
    </w:p>
    <w:p w14:paraId="07C6A983" w14:textId="77777777" w:rsidR="00DA1AC8" w:rsidRPr="00060F67" w:rsidRDefault="00D2102B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C5264A" w:rsidRPr="00C5264A">
        <w:rPr>
          <w:rStyle w:val="c1"/>
          <w:rFonts w:ascii="Times New Roman" w:hAnsi="Times New Roman"/>
          <w:color w:val="000000"/>
          <w:sz w:val="28"/>
          <w:szCs w:val="28"/>
        </w:rPr>
        <w:t xml:space="preserve"> пропорциональная система </w:t>
      </w:r>
      <w:r w:rsidR="00DA1AC8" w:rsidRPr="00C5264A">
        <w:rPr>
          <w:rStyle w:val="c1"/>
          <w:rFonts w:ascii="Times New Roman" w:hAnsi="Times New Roman"/>
          <w:color w:val="000000"/>
          <w:sz w:val="28"/>
          <w:szCs w:val="28"/>
        </w:rPr>
        <w:t>с 7%-м барьером;</w:t>
      </w:r>
    </w:p>
    <w:p w14:paraId="6B61AA54" w14:textId="77777777"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>) смешанная система;</w:t>
      </w:r>
    </w:p>
    <w:p w14:paraId="1CD04B02" w14:textId="77777777" w:rsidR="00DA1AC8" w:rsidRPr="00060F67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мажоритарная система относительного большинства</w:t>
      </w:r>
      <w:r w:rsidR="00060F67" w:rsidRPr="00060F67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7DDA542E" w14:textId="77777777" w:rsidR="00C5264A" w:rsidRDefault="00C5264A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BDC5B5A" w14:textId="77777777" w:rsidR="00DA1AC8" w:rsidRPr="00C5264A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5264A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17) Какой процент от принявших участие в голосовании должен набрать кандидат в Президенты РФ, чт</w:t>
      </w:r>
      <w:r w:rsidR="00C5264A" w:rsidRPr="00C5264A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обы победить на выборах?</w:t>
      </w:r>
    </w:p>
    <w:p w14:paraId="0FA9623E" w14:textId="77777777"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 xml:space="preserve">) 30%; </w:t>
      </w:r>
    </w:p>
    <w:p w14:paraId="702A9021" w14:textId="77777777"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 xml:space="preserve">) 75%; </w:t>
      </w:r>
    </w:p>
    <w:p w14:paraId="2BE83741" w14:textId="77777777"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100 %;</w:t>
      </w:r>
    </w:p>
    <w:p w14:paraId="069C766F" w14:textId="77777777" w:rsidR="00DA1AC8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C5264A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C5264A">
        <w:rPr>
          <w:rStyle w:val="c1"/>
          <w:rFonts w:ascii="Times New Roman" w:hAnsi="Times New Roman"/>
          <w:color w:val="000000"/>
          <w:sz w:val="28"/>
          <w:szCs w:val="28"/>
        </w:rPr>
        <w:t>50% + 1 голос</w:t>
      </w:r>
      <w:r w:rsidR="00C5264A" w:rsidRPr="00C10369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3B782E2E" w14:textId="77777777"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907AD9" w14:textId="77777777" w:rsidR="00DA1AC8" w:rsidRPr="00C10369" w:rsidRDefault="00C10369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10369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 xml:space="preserve">18) </w:t>
      </w:r>
      <w:r w:rsidR="00DA1AC8" w:rsidRPr="00C10369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Избирательная кампания завершается:</w:t>
      </w:r>
    </w:p>
    <w:p w14:paraId="1DC58C09" w14:textId="77777777"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регистрацией к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андидата на выборную должность;</w:t>
      </w:r>
    </w:p>
    <w:p w14:paraId="3E99E766" w14:textId="77777777"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C10369">
        <w:rPr>
          <w:rStyle w:val="c1"/>
          <w:rFonts w:ascii="Times New Roman" w:hAnsi="Times New Roman"/>
          <w:color w:val="000000"/>
          <w:sz w:val="28"/>
          <w:szCs w:val="28"/>
        </w:rPr>
        <w:t>подсчетом голосов и оп</w:t>
      </w:r>
      <w:r w:rsidR="00C10369" w:rsidRPr="00C10369">
        <w:rPr>
          <w:rStyle w:val="c1"/>
          <w:rFonts w:ascii="Times New Roman" w:hAnsi="Times New Roman"/>
          <w:color w:val="000000"/>
          <w:sz w:val="28"/>
          <w:szCs w:val="28"/>
        </w:rPr>
        <w:t xml:space="preserve">ределением результатов 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выборов;</w:t>
      </w:r>
    </w:p>
    <w:p w14:paraId="314EFB63" w14:textId="77777777" w:rsidR="00D2102B" w:rsidRPr="00177FB6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зак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рытием избирательных участков;</w:t>
      </w:r>
    </w:p>
    <w:p w14:paraId="3E0EDBCF" w14:textId="77777777" w:rsidR="00DA1AC8" w:rsidRPr="00060F67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официальным выступлением победившего кандидата.</w:t>
      </w:r>
    </w:p>
    <w:p w14:paraId="5B135BAE" w14:textId="77777777"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B106FE" w14:textId="77777777" w:rsidR="00DA1AC8" w:rsidRPr="00C10369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10369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19) Кабины для голосования - это специально оборудованное место ...</w:t>
      </w:r>
    </w:p>
    <w:p w14:paraId="7265FD83" w14:textId="77777777" w:rsidR="00D2102B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для размещения агитационных материалов;</w:t>
      </w:r>
    </w:p>
    <w:p w14:paraId="4DBB701E" w14:textId="77777777"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C10369">
        <w:rPr>
          <w:rStyle w:val="c1"/>
          <w:rFonts w:ascii="Times New Roman" w:hAnsi="Times New Roman"/>
          <w:color w:val="000000"/>
          <w:sz w:val="28"/>
          <w:szCs w:val="28"/>
        </w:rPr>
        <w:t>для обеспечения тайного волеизъявления граждан</w:t>
      </w:r>
      <w:r w:rsidR="00C10369" w:rsidRPr="00C10369">
        <w:rPr>
          <w:rStyle w:val="c1"/>
          <w:rFonts w:ascii="Times New Roman" w:hAnsi="Times New Roman"/>
          <w:color w:val="000000"/>
          <w:sz w:val="28"/>
          <w:szCs w:val="28"/>
        </w:rPr>
        <w:t>;</w:t>
      </w:r>
    </w:p>
    <w:p w14:paraId="2AC90D89" w14:textId="77777777"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дл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я подсчета голосов избирателей;</w:t>
      </w:r>
    </w:p>
    <w:p w14:paraId="7E19040D" w14:textId="77777777" w:rsidR="00DA1AC8" w:rsidRPr="00060F67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для подтасовки результатов голосования</w:t>
      </w:r>
      <w:r w:rsidR="00060F67" w:rsidRPr="00060F67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20BD6B46" w14:textId="77777777"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C91C59" w14:textId="77777777" w:rsidR="00DA1AC8" w:rsidRPr="00C10369" w:rsidRDefault="00DA1AC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10369">
        <w:rPr>
          <w:rStyle w:val="c1"/>
          <w:rFonts w:ascii="Times New Roman" w:hAnsi="Times New Roman"/>
          <w:b/>
          <w:color w:val="000000"/>
          <w:sz w:val="28"/>
          <w:szCs w:val="28"/>
          <w:u w:val="single"/>
        </w:rPr>
        <w:t>20) Могут ли иностранные граждане быть избирателями в РФ?</w:t>
      </w:r>
    </w:p>
    <w:p w14:paraId="4751337C" w14:textId="77777777"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а</w:t>
      </w:r>
      <w:r w:rsidR="00DA1AC8" w:rsidRPr="00060F67">
        <w:rPr>
          <w:rStyle w:val="c1"/>
          <w:rFonts w:ascii="Times New Roman" w:hAnsi="Times New Roman"/>
          <w:color w:val="000000"/>
          <w:sz w:val="28"/>
          <w:szCs w:val="28"/>
        </w:rPr>
        <w:t>) да, если они достигли 18 лет, не признаны судом недееспособны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ми, постоянно проживающие в РФ;</w:t>
      </w:r>
    </w:p>
    <w:p w14:paraId="1130FBE2" w14:textId="77777777" w:rsidR="00D2102B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б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) нет;</w:t>
      </w:r>
    </w:p>
    <w:p w14:paraId="1F3BCCCB" w14:textId="77777777" w:rsidR="00DA1AC8" w:rsidRPr="00C10369" w:rsidRDefault="00D2102B" w:rsidP="00C661E1">
      <w:pPr>
        <w:pStyle w:val="a3"/>
        <w:spacing w:line="276" w:lineRule="auto"/>
        <w:ind w:firstLine="709"/>
        <w:jc w:val="both"/>
        <w:rPr>
          <w:rStyle w:val="c1"/>
          <w:rFonts w:ascii="Times New Roman" w:hAnsi="Times New Roman"/>
          <w:color w:val="000000"/>
          <w:sz w:val="28"/>
          <w:szCs w:val="28"/>
          <w:u w:val="single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</w:t>
      </w:r>
      <w:r w:rsidR="00C10369">
        <w:rPr>
          <w:rStyle w:val="c1"/>
          <w:rFonts w:ascii="Times New Roman" w:hAnsi="Times New Roman"/>
          <w:color w:val="000000"/>
          <w:sz w:val="28"/>
          <w:szCs w:val="28"/>
        </w:rPr>
        <w:t>)</w:t>
      </w:r>
      <w:r w:rsidR="00DA1AC8" w:rsidRPr="00C10369">
        <w:rPr>
          <w:rStyle w:val="c1"/>
          <w:rFonts w:ascii="Times New Roman" w:hAnsi="Times New Roman"/>
          <w:color w:val="000000"/>
          <w:sz w:val="28"/>
          <w:szCs w:val="28"/>
        </w:rPr>
        <w:t>да, если они достигли 18 лет, не признаны судом недееспособными и не содержащиеся в местах лишения свободы по приговору, постоянно проживающие на территории муниципального образования, на выборах в органы местного самоуправления</w:t>
      </w:r>
      <w:r w:rsidR="00C10369" w:rsidRPr="00C10369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14:paraId="542C4A5B" w14:textId="77777777" w:rsidR="00060F67" w:rsidRPr="00060F67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2D7141" w14:textId="77777777" w:rsidR="00D2102B" w:rsidRDefault="00D2102B" w:rsidP="00C661E1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F8134AD" w14:textId="77777777" w:rsidR="00D2102B" w:rsidRDefault="00D2102B" w:rsidP="00C661E1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ACE87C5" w14:textId="77777777" w:rsidR="00154AA5" w:rsidRDefault="00154AA5" w:rsidP="005A03F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54AA5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</w:t>
      </w:r>
    </w:p>
    <w:p w14:paraId="203B6FE1" w14:textId="77777777" w:rsidR="00DE234B" w:rsidRPr="00F9081A" w:rsidRDefault="00DE234B" w:rsidP="00C661E1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233FC004" w14:textId="77777777"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1.Правовой режим избирательных фондов кандидатов, избирательных объединений и блоков.</w:t>
      </w:r>
    </w:p>
    <w:p w14:paraId="5FB6128C" w14:textId="77777777"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2. Источники финансирования избирательных кампаний кандидатов, избирательных объединений и блоков.</w:t>
      </w:r>
    </w:p>
    <w:p w14:paraId="66F26E6E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3. Поряд</w:t>
      </w:r>
      <w:r w:rsidR="007A33E8">
        <w:rPr>
          <w:rFonts w:ascii="Times New Roman" w:hAnsi="Times New Roman"/>
          <w:noProof/>
          <w:sz w:val="28"/>
          <w:szCs w:val="28"/>
        </w:rPr>
        <w:t>ок открытия специальных счетов.</w:t>
      </w:r>
    </w:p>
    <w:p w14:paraId="7D836F8A" w14:textId="77777777" w:rsidR="00060F67" w:rsidRPr="00177FB6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4.Порядок фор</w:t>
      </w:r>
      <w:r w:rsidR="007A33E8">
        <w:rPr>
          <w:rFonts w:ascii="Times New Roman" w:hAnsi="Times New Roman"/>
          <w:noProof/>
          <w:sz w:val="28"/>
          <w:szCs w:val="28"/>
        </w:rPr>
        <w:t>мирования избирательных фондов.</w:t>
      </w:r>
    </w:p>
    <w:p w14:paraId="365AEB75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lastRenderedPageBreak/>
        <w:t>5.Порядок расходовани</w:t>
      </w:r>
      <w:r w:rsidR="007A33E8">
        <w:rPr>
          <w:rFonts w:ascii="Times New Roman" w:hAnsi="Times New Roman"/>
          <w:noProof/>
          <w:sz w:val="28"/>
          <w:szCs w:val="28"/>
        </w:rPr>
        <w:t>я средств избирательных фондов.</w:t>
      </w:r>
    </w:p>
    <w:p w14:paraId="5907B7C0" w14:textId="77777777" w:rsidR="00060F67" w:rsidRPr="00177FB6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6.Порядок учета и отчетности средств избирательных фондов. Закрытие</w:t>
      </w:r>
      <w:r w:rsidR="007A33E8">
        <w:rPr>
          <w:rFonts w:ascii="Times New Roman" w:hAnsi="Times New Roman"/>
          <w:noProof/>
          <w:sz w:val="28"/>
          <w:szCs w:val="28"/>
        </w:rPr>
        <w:t xml:space="preserve"> избирательных фондов.</w:t>
      </w:r>
    </w:p>
    <w:p w14:paraId="18212F32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7.Виды</w:t>
      </w:r>
      <w:r w:rsidR="007A33E8">
        <w:rPr>
          <w:rFonts w:ascii="Times New Roman" w:hAnsi="Times New Roman"/>
          <w:noProof/>
          <w:sz w:val="28"/>
          <w:szCs w:val="28"/>
        </w:rPr>
        <w:t xml:space="preserve"> и формы предвыборной агитации.</w:t>
      </w:r>
    </w:p>
    <w:p w14:paraId="4C1C60F6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8.Предвыборная агитация путем выпуска и распростр</w:t>
      </w:r>
      <w:r w:rsidR="007A33E8">
        <w:rPr>
          <w:rFonts w:ascii="Times New Roman" w:hAnsi="Times New Roman"/>
          <w:noProof/>
          <w:sz w:val="28"/>
          <w:szCs w:val="28"/>
        </w:rPr>
        <w:t>анения агитационных материалов.</w:t>
      </w:r>
    </w:p>
    <w:p w14:paraId="77C0A85D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9.Предвы</w:t>
      </w:r>
      <w:r w:rsidR="007A33E8">
        <w:rPr>
          <w:rFonts w:ascii="Times New Roman" w:hAnsi="Times New Roman"/>
          <w:noProof/>
          <w:sz w:val="28"/>
          <w:szCs w:val="28"/>
        </w:rPr>
        <w:t>борная агитация в печатных СМИ.</w:t>
      </w:r>
    </w:p>
    <w:p w14:paraId="3507E050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10.Предвыборные митинги, собрания и др</w:t>
      </w:r>
      <w:r w:rsidR="007A33E8">
        <w:rPr>
          <w:rFonts w:ascii="Times New Roman" w:hAnsi="Times New Roman"/>
          <w:noProof/>
          <w:sz w:val="28"/>
          <w:szCs w:val="28"/>
        </w:rPr>
        <w:t>угие виды массовых мероприятий.</w:t>
      </w:r>
    </w:p>
    <w:p w14:paraId="0A351F87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11.Злоу</w:t>
      </w:r>
      <w:r w:rsidR="007A33E8">
        <w:rPr>
          <w:rFonts w:ascii="Times New Roman" w:hAnsi="Times New Roman"/>
          <w:noProof/>
          <w:sz w:val="28"/>
          <w:szCs w:val="28"/>
        </w:rPr>
        <w:t>потребление правом на агитацию.</w:t>
      </w:r>
    </w:p>
    <w:p w14:paraId="330735F1" w14:textId="77777777" w:rsidR="00060F67" w:rsidRPr="007A33E8" w:rsidRDefault="007A33E8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12.День голосования.</w:t>
      </w:r>
    </w:p>
    <w:p w14:paraId="36AD255C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13.Требования к размещению и оборудо</w:t>
      </w:r>
      <w:r w:rsidR="007A33E8">
        <w:rPr>
          <w:rFonts w:ascii="Times New Roman" w:hAnsi="Times New Roman"/>
          <w:noProof/>
          <w:sz w:val="28"/>
          <w:szCs w:val="28"/>
        </w:rPr>
        <w:t>ванию участков для голосования.</w:t>
      </w:r>
    </w:p>
    <w:p w14:paraId="2B7F06DA" w14:textId="77777777"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14.Бюллетень для голосования, требования к нему.</w:t>
      </w:r>
    </w:p>
    <w:p w14:paraId="43369729" w14:textId="77777777"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 xml:space="preserve">15. Организация и порядок голосования избирателей. </w:t>
      </w:r>
    </w:p>
    <w:p w14:paraId="2051E20E" w14:textId="77777777"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16.Досрочное голосование. Голосование вне помещения для голосования.</w:t>
      </w:r>
    </w:p>
    <w:p w14:paraId="0059E49E" w14:textId="77777777"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17. Контроль в ходе голосования.</w:t>
      </w:r>
    </w:p>
    <w:p w14:paraId="13A4375A" w14:textId="77777777"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18. Подсчет голосов избирателей.</w:t>
      </w:r>
    </w:p>
    <w:p w14:paraId="1DEC22C8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19. Установление результатов голосования и их обнародован</w:t>
      </w:r>
      <w:r w:rsidR="007A33E8">
        <w:rPr>
          <w:rFonts w:ascii="Times New Roman" w:hAnsi="Times New Roman"/>
          <w:noProof/>
          <w:sz w:val="28"/>
          <w:szCs w:val="28"/>
        </w:rPr>
        <w:t>ие. Избирательная документация.</w:t>
      </w:r>
    </w:p>
    <w:p w14:paraId="06FF2583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20.Отчеты избирательных комиссий. Использование ГАС «Выборы» при ус</w:t>
      </w:r>
      <w:r w:rsidR="007A33E8">
        <w:rPr>
          <w:rFonts w:ascii="Times New Roman" w:hAnsi="Times New Roman"/>
          <w:noProof/>
          <w:sz w:val="28"/>
          <w:szCs w:val="28"/>
        </w:rPr>
        <w:t>тановлении результатов выборов.</w:t>
      </w:r>
    </w:p>
    <w:p w14:paraId="054EC9E4" w14:textId="77777777" w:rsidR="00060F67" w:rsidRPr="00F9081A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 xml:space="preserve">21.Установление итогов выборов и их опубликование. </w:t>
      </w:r>
    </w:p>
    <w:p w14:paraId="3AA3E541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22.Признание выборов несостоявшимися: основания и порядок. Признание результатов голосования, выборов недейств</w:t>
      </w:r>
      <w:r w:rsidR="007A33E8">
        <w:rPr>
          <w:rFonts w:ascii="Times New Roman" w:hAnsi="Times New Roman"/>
          <w:noProof/>
          <w:sz w:val="28"/>
          <w:szCs w:val="28"/>
        </w:rPr>
        <w:t>ительными: основания и порядок.</w:t>
      </w:r>
    </w:p>
    <w:p w14:paraId="3C9EB5A5" w14:textId="77777777" w:rsidR="00060F67" w:rsidRPr="007A33E8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23.Порядок проведения повторного голосования. Порядо</w:t>
      </w:r>
      <w:r w:rsidR="007A33E8">
        <w:rPr>
          <w:rFonts w:ascii="Times New Roman" w:hAnsi="Times New Roman"/>
          <w:noProof/>
          <w:sz w:val="28"/>
          <w:szCs w:val="28"/>
        </w:rPr>
        <w:t>к проведения повторных выборов.</w:t>
      </w:r>
    </w:p>
    <w:p w14:paraId="2FAB5C46" w14:textId="77777777" w:rsidR="00060F67" w:rsidRPr="00177FB6" w:rsidRDefault="00060F67" w:rsidP="00C661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F9081A">
        <w:rPr>
          <w:rFonts w:ascii="Times New Roman" w:hAnsi="Times New Roman"/>
          <w:noProof/>
          <w:sz w:val="28"/>
          <w:szCs w:val="28"/>
        </w:rPr>
        <w:t>24.Порядок про</w:t>
      </w:r>
      <w:r w:rsidR="007A33E8">
        <w:rPr>
          <w:rFonts w:ascii="Times New Roman" w:hAnsi="Times New Roman"/>
          <w:noProof/>
          <w:sz w:val="28"/>
          <w:szCs w:val="28"/>
        </w:rPr>
        <w:t>ведения дополнительных выборов.</w:t>
      </w:r>
    </w:p>
    <w:p w14:paraId="5BFFC165" w14:textId="77777777" w:rsidR="00154AA5" w:rsidRPr="007A33E8" w:rsidRDefault="007A33E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25</w:t>
      </w:r>
      <w:r w:rsidRPr="007A33E8">
        <w:rPr>
          <w:rFonts w:ascii="Times New Roman" w:hAnsi="Times New Roman"/>
          <w:noProof/>
          <w:sz w:val="28"/>
          <w:szCs w:val="28"/>
        </w:rPr>
        <w:t xml:space="preserve">. </w:t>
      </w:r>
      <w:r w:rsidR="00060F67" w:rsidRPr="00F9081A">
        <w:rPr>
          <w:rFonts w:ascii="Times New Roman" w:hAnsi="Times New Roman"/>
          <w:noProof/>
          <w:sz w:val="28"/>
          <w:szCs w:val="28"/>
        </w:rPr>
        <w:t>Понятие и виды избирательных споров. Обжалование действий и решений, нарушающих избирательное законодательство.</w:t>
      </w:r>
    </w:p>
    <w:p w14:paraId="7DAB22F8" w14:textId="77777777" w:rsidR="007A33E8" w:rsidRDefault="007A33E8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96977C9" w14:textId="7F9BB8D1" w:rsidR="00F26808" w:rsidRPr="00F26808" w:rsidRDefault="00F26808" w:rsidP="005A03F5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26808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Примерный перечень ситуационных задач</w:t>
      </w:r>
      <w:r w:rsidR="00922B69">
        <w:rPr>
          <w:rFonts w:ascii="Times New Roman" w:hAnsi="Times New Roman"/>
          <w:b/>
          <w:bCs/>
          <w:iCs/>
          <w:sz w:val="28"/>
          <w:szCs w:val="28"/>
        </w:rPr>
        <w:t xml:space="preserve"> при проведении текущего контроля</w:t>
      </w:r>
    </w:p>
    <w:p w14:paraId="4E251EE1" w14:textId="77777777" w:rsidR="00F26808" w:rsidRDefault="00F26808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1E74CF" w14:textId="77777777" w:rsidR="0091694F" w:rsidRPr="00177FB6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Изучение правовых позиций Конституционного Суда РФ по вопросам, связанным с реализацией законодательства о выборах. Изучение практики проведения последних избирательных кампаний. Ознакомление с законодательством субъектов РФ о выборах. Ознакомление с практикой судов общей юрисдикции о выборах. Изучение Постановления Пленума Верховного Суда РФ от 31.03.2011 N 5 (ред. от 09.02.2012) "О практике рассмотрения судами дел о защите избирательных прав и права на участие в референдуме граждан Российской Федерации" (СПС КонсультантПлюс. Раздел: Судебная практика).</w:t>
      </w:r>
    </w:p>
    <w:p w14:paraId="0873DF3A" w14:textId="77777777" w:rsidR="00F9081A" w:rsidRPr="006242E3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Задания для подготовки</w:t>
      </w:r>
      <w:r w:rsidR="00F9081A">
        <w:rPr>
          <w:rFonts w:ascii="Times New Roman" w:hAnsi="Times New Roman"/>
          <w:noProof/>
          <w:sz w:val="28"/>
          <w:szCs w:val="28"/>
        </w:rPr>
        <w:t>:</w:t>
      </w:r>
    </w:p>
    <w:p w14:paraId="6047661F" w14:textId="77777777" w:rsidR="00F9081A" w:rsidRPr="006242E3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1. Определить соотношение понятий «избирательное пр</w:t>
      </w:r>
      <w:r w:rsidR="006242E3">
        <w:rPr>
          <w:rFonts w:ascii="Times New Roman" w:hAnsi="Times New Roman"/>
          <w:noProof/>
          <w:sz w:val="28"/>
          <w:szCs w:val="28"/>
        </w:rPr>
        <w:t>аво» и «избирательная система».</w:t>
      </w:r>
    </w:p>
    <w:p w14:paraId="2E25A57E" w14:textId="77777777" w:rsidR="00F9081A" w:rsidRPr="002E2F32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2. Определить соотношение федерального и регионального законодательства в регулировании избирател</w:t>
      </w:r>
      <w:r w:rsidR="002E2F32">
        <w:rPr>
          <w:rFonts w:ascii="Times New Roman" w:hAnsi="Times New Roman"/>
          <w:noProof/>
          <w:sz w:val="28"/>
          <w:szCs w:val="28"/>
        </w:rPr>
        <w:t>ьно-правовых отношений.</w:t>
      </w:r>
    </w:p>
    <w:p w14:paraId="754A960E" w14:textId="77777777" w:rsidR="002E2F32" w:rsidRPr="0081088D" w:rsidRDefault="00060F67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60F67">
        <w:rPr>
          <w:rFonts w:ascii="Times New Roman" w:hAnsi="Times New Roman"/>
          <w:noProof/>
          <w:sz w:val="28"/>
          <w:szCs w:val="28"/>
        </w:rPr>
        <w:t>3. Подготовить реферат (эссе) по одной из следующих тем: - Тенденции развития законодательства о выборах в Российской Федерации; - Роль избирательной системы в политической жизни общества; - Влияние избирательной системы на развитие партийной системы; - Международные избирательные стандарты и их отражение в избирательном законодательстве РФ.</w:t>
      </w:r>
    </w:p>
    <w:p w14:paraId="496B9BA2" w14:textId="77777777" w:rsidR="00F9081A" w:rsidRPr="002E2F32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4.</w:t>
      </w:r>
      <w:r w:rsidR="00060F67" w:rsidRPr="00060F67">
        <w:rPr>
          <w:rFonts w:ascii="Times New Roman" w:hAnsi="Times New Roman"/>
          <w:noProof/>
          <w:sz w:val="28"/>
          <w:szCs w:val="28"/>
        </w:rPr>
        <w:t>Изучить правовые позиции Конституционного Суда РФ по вопросам, связанным с реализац</w:t>
      </w:r>
      <w:r w:rsidR="002E2F32">
        <w:rPr>
          <w:rFonts w:ascii="Times New Roman" w:hAnsi="Times New Roman"/>
          <w:noProof/>
          <w:sz w:val="28"/>
          <w:szCs w:val="28"/>
        </w:rPr>
        <w:t>ией законодательства о выборах.</w:t>
      </w:r>
    </w:p>
    <w:p w14:paraId="403E7C21" w14:textId="77777777" w:rsidR="00F9081A" w:rsidRPr="002E2F32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5</w:t>
      </w:r>
      <w:r w:rsidR="00060F67" w:rsidRPr="00060F67">
        <w:rPr>
          <w:rFonts w:ascii="Times New Roman" w:hAnsi="Times New Roman"/>
          <w:noProof/>
          <w:sz w:val="28"/>
          <w:szCs w:val="28"/>
        </w:rPr>
        <w:t>. Определить соотношение понятий «избирательное пр</w:t>
      </w:r>
      <w:r w:rsidR="002E2F32">
        <w:rPr>
          <w:rFonts w:ascii="Times New Roman" w:hAnsi="Times New Roman"/>
          <w:noProof/>
          <w:sz w:val="28"/>
          <w:szCs w:val="28"/>
        </w:rPr>
        <w:t>аво» и «избирательный процесс».</w:t>
      </w:r>
    </w:p>
    <w:p w14:paraId="382CD581" w14:textId="77777777" w:rsidR="00F9081A" w:rsidRPr="002E2F32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6</w:t>
      </w:r>
      <w:r w:rsidR="00060F67" w:rsidRPr="00060F67">
        <w:rPr>
          <w:rFonts w:ascii="Times New Roman" w:hAnsi="Times New Roman"/>
          <w:noProof/>
          <w:sz w:val="28"/>
          <w:szCs w:val="28"/>
        </w:rPr>
        <w:t xml:space="preserve">. На основе ознакомления с практикой судов общей юрисдикции о выборах подготовить краткое сообщение о сути избирательного спора, ставшего предметом судебного разбирательства. Предложить варианты избирательных споров для проведения деловой игры: «Рассмотрение избирательного </w:t>
      </w:r>
      <w:r w:rsidR="002E2F32">
        <w:rPr>
          <w:rFonts w:ascii="Times New Roman" w:hAnsi="Times New Roman"/>
          <w:noProof/>
          <w:sz w:val="28"/>
          <w:szCs w:val="28"/>
        </w:rPr>
        <w:t>спора в суде общей юрисдикции».</w:t>
      </w:r>
    </w:p>
    <w:p w14:paraId="2B0795B3" w14:textId="77777777" w:rsidR="00F9081A" w:rsidRPr="006242E3" w:rsidRDefault="00F9081A" w:rsidP="00C661E1">
      <w:pPr>
        <w:pStyle w:val="a3"/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7</w:t>
      </w:r>
      <w:r w:rsidR="00060F67" w:rsidRPr="00060F67">
        <w:rPr>
          <w:rFonts w:ascii="Times New Roman" w:hAnsi="Times New Roman"/>
          <w:noProof/>
          <w:sz w:val="28"/>
          <w:szCs w:val="28"/>
        </w:rPr>
        <w:t>. На основе изучения Постановления Пленума Верховного Суда РФ от 31.03.2011 N 5 (ред. от 09.02.2012) "О практике рассмотрения судами дел о защите избирательных прав и права на участие в референдуме граждан Российской Федерации" подготовить сообщение (доклад) об особенностях применения судами и</w:t>
      </w:r>
      <w:r w:rsidR="006242E3">
        <w:rPr>
          <w:rFonts w:ascii="Times New Roman" w:hAnsi="Times New Roman"/>
          <w:noProof/>
          <w:sz w:val="28"/>
          <w:szCs w:val="28"/>
        </w:rPr>
        <w:t>збирательного законодательства.</w:t>
      </w:r>
    </w:p>
    <w:p w14:paraId="5D06B3B7" w14:textId="77777777" w:rsidR="00C37169" w:rsidRPr="002E2F32" w:rsidRDefault="00F9081A" w:rsidP="00C661E1">
      <w:pPr>
        <w:pStyle w:val="a3"/>
        <w:spacing w:line="276" w:lineRule="auto"/>
        <w:ind w:firstLine="709"/>
        <w:jc w:val="both"/>
      </w:pPr>
      <w:r>
        <w:rPr>
          <w:rFonts w:ascii="Times New Roman" w:hAnsi="Times New Roman"/>
          <w:noProof/>
          <w:sz w:val="28"/>
          <w:szCs w:val="28"/>
        </w:rPr>
        <w:t>8</w:t>
      </w:r>
      <w:r w:rsidR="00060F67" w:rsidRPr="00060F67">
        <w:rPr>
          <w:rFonts w:ascii="Times New Roman" w:hAnsi="Times New Roman"/>
          <w:noProof/>
          <w:sz w:val="28"/>
          <w:szCs w:val="28"/>
        </w:rPr>
        <w:t xml:space="preserve">. На основе ознакомления с нормами уголовного и административного законодательства об ответственности за правонарушения в сфере выборов </w:t>
      </w:r>
      <w:r w:rsidR="00060F67" w:rsidRPr="00060F67">
        <w:rPr>
          <w:rFonts w:ascii="Times New Roman" w:hAnsi="Times New Roman"/>
          <w:noProof/>
          <w:sz w:val="28"/>
          <w:szCs w:val="28"/>
        </w:rPr>
        <w:lastRenderedPageBreak/>
        <w:t>выделить критерии привлечения к уголовной и к административной ответственности за подкуп избирателей.</w:t>
      </w:r>
    </w:p>
    <w:sectPr w:rsidR="00C37169" w:rsidRPr="002E2F32" w:rsidSect="0093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6BA0"/>
    <w:multiLevelType w:val="hybridMultilevel"/>
    <w:tmpl w:val="412ED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111CE"/>
    <w:multiLevelType w:val="hybridMultilevel"/>
    <w:tmpl w:val="2F60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E89"/>
    <w:rsid w:val="00043235"/>
    <w:rsid w:val="00060F67"/>
    <w:rsid w:val="00063FD3"/>
    <w:rsid w:val="00154AA5"/>
    <w:rsid w:val="00157A3D"/>
    <w:rsid w:val="00177FB6"/>
    <w:rsid w:val="00180575"/>
    <w:rsid w:val="002E2F32"/>
    <w:rsid w:val="004325AF"/>
    <w:rsid w:val="00470338"/>
    <w:rsid w:val="004E31D4"/>
    <w:rsid w:val="00582232"/>
    <w:rsid w:val="00597461"/>
    <w:rsid w:val="005A03F5"/>
    <w:rsid w:val="006242E3"/>
    <w:rsid w:val="007A33E8"/>
    <w:rsid w:val="0081088D"/>
    <w:rsid w:val="008E023E"/>
    <w:rsid w:val="0091694F"/>
    <w:rsid w:val="00922B69"/>
    <w:rsid w:val="009314F3"/>
    <w:rsid w:val="00947D3E"/>
    <w:rsid w:val="00947EE5"/>
    <w:rsid w:val="0095537C"/>
    <w:rsid w:val="00AD3475"/>
    <w:rsid w:val="00C044F3"/>
    <w:rsid w:val="00C10369"/>
    <w:rsid w:val="00C37169"/>
    <w:rsid w:val="00C5264A"/>
    <w:rsid w:val="00C61179"/>
    <w:rsid w:val="00C661E1"/>
    <w:rsid w:val="00C71618"/>
    <w:rsid w:val="00D2102B"/>
    <w:rsid w:val="00D90C5A"/>
    <w:rsid w:val="00DA1AC8"/>
    <w:rsid w:val="00DC6E38"/>
    <w:rsid w:val="00DC775B"/>
    <w:rsid w:val="00DE234B"/>
    <w:rsid w:val="00E018BF"/>
    <w:rsid w:val="00EC6E89"/>
    <w:rsid w:val="00F26808"/>
    <w:rsid w:val="00F90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BA55"/>
  <w15:docId w15:val="{A902B74D-A2FF-4C3F-B03B-C65B09C2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AA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AA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F26808"/>
    <w:pPr>
      <w:ind w:left="720"/>
      <w:contextualSpacing/>
    </w:pPr>
  </w:style>
  <w:style w:type="paragraph" w:customStyle="1" w:styleId="c6">
    <w:name w:val="c6"/>
    <w:basedOn w:val="a"/>
    <w:rsid w:val="00DA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A1AC8"/>
  </w:style>
  <w:style w:type="paragraph" w:customStyle="1" w:styleId="c4">
    <w:name w:val="c4"/>
    <w:basedOn w:val="a"/>
    <w:rsid w:val="00DA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DA1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60F67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60F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Семичева Анастасия Сергеевна</dc:creator>
  <cp:lastModifiedBy>Миронов Артём Николаевич</cp:lastModifiedBy>
  <cp:revision>6</cp:revision>
  <dcterms:created xsi:type="dcterms:W3CDTF">2025-05-11T23:07:00Z</dcterms:created>
  <dcterms:modified xsi:type="dcterms:W3CDTF">2026-02-25T10:12:00Z</dcterms:modified>
</cp:coreProperties>
</file>