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5FA63" w14:textId="1F51C228" w:rsidR="00987558" w:rsidRPr="00243830" w:rsidRDefault="00987558" w:rsidP="00987558">
      <w:pPr>
        <w:spacing w:after="0"/>
        <w:ind w:firstLine="709"/>
        <w:contextualSpacing/>
        <w:jc w:val="right"/>
        <w:rPr>
          <w:rFonts w:ascii="Times New Roman" w:hAnsi="Times New Roman"/>
          <w:b/>
          <w:iCs/>
          <w:sz w:val="28"/>
          <w:szCs w:val="28"/>
        </w:rPr>
      </w:pPr>
      <w:r w:rsidRPr="00243830">
        <w:rPr>
          <w:rFonts w:ascii="Times New Roman" w:hAnsi="Times New Roman"/>
          <w:b/>
          <w:iCs/>
          <w:sz w:val="28"/>
          <w:szCs w:val="28"/>
        </w:rPr>
        <w:t>Приложение</w:t>
      </w:r>
    </w:p>
    <w:p w14:paraId="0E0D0749" w14:textId="65A98CFD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201A1E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24DD409B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EC7761" w:rsidRPr="00EC7761">
        <w:rPr>
          <w:rFonts w:ascii="Times New Roman" w:hAnsi="Times New Roman"/>
          <w:b/>
          <w:iCs/>
          <w:sz w:val="28"/>
          <w:szCs w:val="28"/>
        </w:rPr>
        <w:t>Средства защиты информации, используемые таможенными органами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57043FEA" w14:textId="1E923E5E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B6F5AB6" w14:textId="29F7EBA9" w:rsidR="00987558" w:rsidRDefault="009875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7186978" w14:textId="30BD4548" w:rsidR="00987558" w:rsidRDefault="00987558" w:rsidP="0098755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ПК-10</w:t>
      </w:r>
    </w:p>
    <w:p w14:paraId="789295D6" w14:textId="2A8B25C2" w:rsidR="00987558" w:rsidRDefault="00987558" w:rsidP="0098755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3734566C" w14:textId="31180F5E" w:rsidR="00987558" w:rsidRDefault="00987558" w:rsidP="0098755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9</w:t>
      </w:r>
    </w:p>
    <w:p w14:paraId="5914EA65" w14:textId="3492AE70" w:rsidR="00F8701C" w:rsidRDefault="00A135E6" w:rsidP="00A135E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01A1E">
        <w:rPr>
          <w:rFonts w:ascii="Times New Roman" w:hAnsi="Times New Roman"/>
          <w:b/>
          <w:iCs/>
          <w:sz w:val="28"/>
          <w:szCs w:val="28"/>
        </w:rPr>
        <w:t>Примерный перечень вопросов к тестам</w:t>
      </w:r>
    </w:p>
    <w:p w14:paraId="7A3AC112" w14:textId="3B0DCD32" w:rsidR="00243830" w:rsidRDefault="00243830" w:rsidP="00A135E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B85C22B" w14:textId="477419F0" w:rsidR="00243830" w:rsidRDefault="00243830" w:rsidP="0024383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243830">
        <w:rPr>
          <w:rFonts w:ascii="Times New Roman" w:hAnsi="Times New Roman"/>
          <w:iCs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нижеприведённого списка</w:t>
      </w:r>
      <w:r w:rsidRPr="00243830">
        <w:rPr>
          <w:rFonts w:ascii="Times New Roman" w:hAnsi="Times New Roman"/>
          <w:b/>
          <w:iCs/>
          <w:sz w:val="28"/>
          <w:szCs w:val="28"/>
        </w:rPr>
        <w:t>.</w:t>
      </w:r>
    </w:p>
    <w:p w14:paraId="677C7D4E" w14:textId="77777777" w:rsidR="00243830" w:rsidRPr="00201A1E" w:rsidRDefault="00243830" w:rsidP="00A135E6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3D5F99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Вопрос-1</w:t>
      </w:r>
    </w:p>
    <w:p w14:paraId="12D52618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Виды информационной безопасности:</w:t>
      </w:r>
    </w:p>
    <w:p w14:paraId="16233373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Персональная, корпоративная, государственная</w:t>
      </w:r>
    </w:p>
    <w:p w14:paraId="5F797640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Клиентская, серверная, сетевая</w:t>
      </w:r>
    </w:p>
    <w:p w14:paraId="51BA6D49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Локальная, глобальная, смешанная</w:t>
      </w:r>
    </w:p>
    <w:p w14:paraId="77FF62E8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1B8252D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</w:t>
      </w:r>
    </w:p>
    <w:p w14:paraId="71B200C3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 основным принципам обеспечения информационной безопасности относится:</w:t>
      </w:r>
    </w:p>
    <w:p w14:paraId="54D42B2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Экономической эффективности системы безопасности</w:t>
      </w:r>
    </w:p>
    <w:p w14:paraId="6A8964B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proofErr w:type="spellStart"/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Многоплатформенной</w:t>
      </w:r>
      <w:proofErr w:type="spellEnd"/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реализации системы</w:t>
      </w:r>
    </w:p>
    <w:p w14:paraId="33EAAF7B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Усиления защищенности всех звеньев системы</w:t>
      </w:r>
    </w:p>
    <w:p w14:paraId="4D5ACF16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2FC74AD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</w:t>
      </w:r>
    </w:p>
    <w:p w14:paraId="0B8E2D3D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 правовым методам, обеспечивающим информационную безопасность, относятся:</w:t>
      </w:r>
    </w:p>
    <w:p w14:paraId="686A338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Разработка аппаратных средств обеспечения правовых данных</w:t>
      </w:r>
    </w:p>
    <w:p w14:paraId="4D48C9D8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Разработка и установка во всех компьютерных правовых сетях журналов учета действий</w:t>
      </w:r>
    </w:p>
    <w:p w14:paraId="7C743596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Разработка и конкретизация правовых нормативных актов обеспечения безопасности</w:t>
      </w:r>
    </w:p>
    <w:p w14:paraId="1138BEB2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48F8683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4</w:t>
      </w:r>
    </w:p>
    <w:p w14:paraId="7CC3C120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Принципом политики информационной безопасности является принцип:</w:t>
      </w:r>
    </w:p>
    <w:p w14:paraId="7CD4E813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Разделения доступа (обязанностей, привилегий) клиентам сети (системы)</w:t>
      </w:r>
    </w:p>
    <w:p w14:paraId="0ED8200F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lastRenderedPageBreak/>
        <w:t>- Одноуровневой защиты сети, системы</w:t>
      </w:r>
    </w:p>
    <w:p w14:paraId="14529C5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Совместимых, однотипных программно-технических средств сети, системы</w:t>
      </w:r>
    </w:p>
    <w:p w14:paraId="40458F7A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479E002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5</w:t>
      </w:r>
    </w:p>
    <w:p w14:paraId="1379BBC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Основные объекты информационной безопасности:</w:t>
      </w:r>
    </w:p>
    <w:p w14:paraId="40259DAE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Компьютерные сети, базы данных</w:t>
      </w:r>
    </w:p>
    <w:p w14:paraId="7E1EF49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Информационные системы, психологическое состояние пользователей</w:t>
      </w:r>
    </w:p>
    <w:p w14:paraId="049B84DB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Бизнес-ориентированные, коммерческие системы</w:t>
      </w:r>
    </w:p>
    <w:p w14:paraId="5D447A3B" w14:textId="77777777" w:rsidR="00201A1E" w:rsidRDefault="00201A1E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7121DE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6</w:t>
      </w:r>
    </w:p>
    <w:p w14:paraId="7D10D83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Основными рисками информационной безопасности являются:</w:t>
      </w:r>
    </w:p>
    <w:p w14:paraId="0A42A406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Искажение, уменьшение объема, перекодировка информации</w:t>
      </w:r>
    </w:p>
    <w:p w14:paraId="399B33F3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Техническое вмешательство, выведение из строя оборудования сети</w:t>
      </w:r>
    </w:p>
    <w:p w14:paraId="1224CCD8" w14:textId="77777777" w:rsid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Потеря, искажение, утечка информации</w:t>
      </w:r>
    </w:p>
    <w:p w14:paraId="28D32C9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4862B0E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7</w:t>
      </w:r>
    </w:p>
    <w:p w14:paraId="0D29D7DA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Основными источниками угроз информационной безопасности являются все указанное в списке:</w:t>
      </w:r>
    </w:p>
    <w:p w14:paraId="194A8DAE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Хищение жестких дисков, подключение к сети, инсайдерство</w:t>
      </w:r>
    </w:p>
    <w:p w14:paraId="5C2A0AA0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Перехват данных, хищение данных, изменение архитектуры системы</w:t>
      </w:r>
    </w:p>
    <w:p w14:paraId="53E681BA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Хищение данных, подкуп системных администраторов, нарушение регламента работы</w:t>
      </w:r>
    </w:p>
    <w:p w14:paraId="4D0BA21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525677A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8</w:t>
      </w:r>
    </w:p>
    <w:p w14:paraId="5A38B14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Основными субъектами информационной безопасности являются:</w:t>
      </w:r>
    </w:p>
    <w:p w14:paraId="4BF5134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руководители, менеджеры, администраторы компаний</w:t>
      </w:r>
    </w:p>
    <w:p w14:paraId="13F196FD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органы права, государства, бизнеса</w:t>
      </w:r>
    </w:p>
    <w:p w14:paraId="363A159E" w14:textId="0BAB5B8F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сетевые базы данных, </w:t>
      </w:r>
      <w:r w:rsidR="00801FE2" w:rsidRPr="00A135E6">
        <w:rPr>
          <w:rFonts w:ascii="Times New Roman" w:hAnsi="Times New Roman"/>
          <w:color w:val="212529"/>
          <w:sz w:val="28"/>
          <w:szCs w:val="28"/>
          <w:lang w:eastAsia="ru-RU"/>
        </w:rPr>
        <w:t>файрволлы</w:t>
      </w:r>
    </w:p>
    <w:p w14:paraId="6D5C209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025B4B0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9</w:t>
      </w:r>
    </w:p>
    <w:p w14:paraId="0359FCE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 основным функциям системы безопасности можно отнести все перечисленное:</w:t>
      </w:r>
    </w:p>
    <w:p w14:paraId="2E48B81D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Установление регламента, аудит системы, выявление рисков</w:t>
      </w:r>
    </w:p>
    <w:p w14:paraId="36CBFADB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Установка новых офисных приложений, смена хостинг-компании</w:t>
      </w:r>
    </w:p>
    <w:p w14:paraId="4A63755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Внедрение аутентификации, проверки контактных данных пользователей</w:t>
      </w:r>
    </w:p>
    <w:p w14:paraId="64998197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700D68C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10</w:t>
      </w:r>
    </w:p>
    <w:p w14:paraId="4D797BD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Принципом информационной безопасности является принцип недопущения:</w:t>
      </w:r>
    </w:p>
    <w:p w14:paraId="489120D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+ Неоправданных ограничений при работе в сети (системе)</w:t>
      </w:r>
    </w:p>
    <w:p w14:paraId="02A6300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Рисков безопасности сети, системы</w:t>
      </w:r>
    </w:p>
    <w:p w14:paraId="3C8E28E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Презумпции секретности</w:t>
      </w:r>
    </w:p>
    <w:p w14:paraId="34C513DF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0798219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11</w:t>
      </w:r>
    </w:p>
    <w:p w14:paraId="724D4D95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lastRenderedPageBreak/>
        <w:t xml:space="preserve">Принципом политики информационной </w:t>
      </w:r>
      <w:r w:rsidR="00676600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защищенности</w:t>
      </w: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 xml:space="preserve"> является принцип:</w:t>
      </w:r>
    </w:p>
    <w:p w14:paraId="1AA64205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Невозможности миновать защитные средства сети (системы)</w:t>
      </w:r>
    </w:p>
    <w:p w14:paraId="773F7B13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Усиления основного звена сети, системы</w:t>
      </w:r>
    </w:p>
    <w:p w14:paraId="5961901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Полного блокирования доступа при риск-ситуациях</w:t>
      </w:r>
    </w:p>
    <w:p w14:paraId="0EE2D7CC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F7D5B1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12</w:t>
      </w:r>
    </w:p>
    <w:p w14:paraId="771D559A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Основным направлением</w:t>
      </w:r>
      <w:r w:rsidR="00A135E6"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 xml:space="preserve"> информационной безопасности является:</w:t>
      </w:r>
    </w:p>
    <w:p w14:paraId="3B69EEA1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Усиления защищенности самого незащищенного звена сети (системы)</w:t>
      </w:r>
    </w:p>
    <w:p w14:paraId="69F46FB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Перехода в безопасное состояние работы сети, системы</w:t>
      </w:r>
    </w:p>
    <w:p w14:paraId="616F193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Полного доступа пользователей ко всем ресурсам сети, системы</w:t>
      </w:r>
    </w:p>
    <w:p w14:paraId="7E2773B3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4A8E8B9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13</w:t>
      </w:r>
    </w:p>
    <w:p w14:paraId="598F1453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Цели информационной безопасности – своевременное обнаружение, предупреждение:</w:t>
      </w:r>
    </w:p>
    <w:p w14:paraId="610B8B84" w14:textId="77777777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несанкционированного доступа, воздействия в сети</w:t>
      </w:r>
    </w:p>
    <w:p w14:paraId="12F43F37" w14:textId="17ACBC93" w:rsidR="00676600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801FE2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инсайдерство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 организации</w:t>
      </w:r>
    </w:p>
    <w:p w14:paraId="3F29E8E9" w14:textId="77777777" w:rsidR="00676600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чрезвычайных ситуаций</w:t>
      </w:r>
    </w:p>
    <w:p w14:paraId="45D91AD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</w:p>
    <w:p w14:paraId="34E8A9E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14</w:t>
      </w:r>
    </w:p>
    <w:p w14:paraId="5CCA513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 основным типам средств воздействия на компьютерную сеть относится:</w:t>
      </w:r>
    </w:p>
    <w:p w14:paraId="589B80F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Компьютерный сбой</w:t>
      </w:r>
    </w:p>
    <w:p w14:paraId="60AEEAC7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Логические закладки («мины»)</w:t>
      </w:r>
    </w:p>
    <w:p w14:paraId="3171C1D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Аварийное отключение питания</w:t>
      </w:r>
    </w:p>
    <w:p w14:paraId="74261E02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755A28D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15</w:t>
      </w:r>
    </w:p>
    <w:p w14:paraId="1EDC979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Когда получен спам по e-mail с приложенным файлом, следует:</w:t>
      </w:r>
    </w:p>
    <w:p w14:paraId="0FB0689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Прочитать приложение, если оно не содержит ничего ценного – удалить</w:t>
      </w:r>
    </w:p>
    <w:p w14:paraId="7DA8BEB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Сохранить приложение в парке «Спам», выяснить затем IP-адрес генератора спама</w:t>
      </w:r>
    </w:p>
    <w:p w14:paraId="4DAA7C14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Удалить письмо с приложением, не раскрывая (не читая) его</w:t>
      </w:r>
    </w:p>
    <w:p w14:paraId="2066EB40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75BC3E1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16</w:t>
      </w:r>
    </w:p>
    <w:p w14:paraId="0676491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Принцип Кирхгофа:</w:t>
      </w:r>
    </w:p>
    <w:p w14:paraId="02DF7DC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Секретность ключа определена секретностью открытого сообщения</w:t>
      </w:r>
    </w:p>
    <w:p w14:paraId="52E832F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Секретность информации определена скоростью передачи данных</w:t>
      </w:r>
    </w:p>
    <w:p w14:paraId="30F95155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Секретность закрытого сообщения определяется секретностью ключа</w:t>
      </w:r>
    </w:p>
    <w:p w14:paraId="67B1FB8C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320C299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17</w:t>
      </w:r>
    </w:p>
    <w:p w14:paraId="17A53A43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Свойствами информации, наиболее актуальными при обеспечении информационной безопасности являются:</w:t>
      </w:r>
    </w:p>
    <w:p w14:paraId="38B8E818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Целостность</w:t>
      </w:r>
    </w:p>
    <w:p w14:paraId="28ACACB3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Доступность</w:t>
      </w:r>
    </w:p>
    <w:p w14:paraId="036A098D" w14:textId="77777777" w:rsid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Актуальность</w:t>
      </w:r>
    </w:p>
    <w:p w14:paraId="15FD1462" w14:textId="77777777" w:rsidR="00E02128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903A2E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18</w:t>
      </w:r>
    </w:p>
    <w:p w14:paraId="0B8C832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Наиболее распространены угрозы информационной безопасности корпоративной системы:</w:t>
      </w:r>
    </w:p>
    <w:p w14:paraId="289155B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Покупка нелицензионного ПО</w:t>
      </w:r>
    </w:p>
    <w:p w14:paraId="6A9193A2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Ошибки эксплуатации и неумышленного изменения режима работы системы</w:t>
      </w:r>
    </w:p>
    <w:p w14:paraId="6DD9A55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Сознательного внедрения сетевых вирусов</w:t>
      </w:r>
    </w:p>
    <w:p w14:paraId="51A9AFC2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75C890B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19</w:t>
      </w:r>
    </w:p>
    <w:p w14:paraId="2A63FA1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Наиболее распространены угрозы информационной безопасности сети:</w:t>
      </w:r>
    </w:p>
    <w:p w14:paraId="587E4741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Распределенный доступ клиент, отказ оборудования</w:t>
      </w:r>
    </w:p>
    <w:p w14:paraId="7F806EF6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Моральный износ сети, инсайдерство</w:t>
      </w:r>
    </w:p>
    <w:p w14:paraId="7D2DD836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Сбой (отказ) оборудования, нелегальное копирование данных</w:t>
      </w:r>
    </w:p>
    <w:p w14:paraId="62CC91C4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5D00F9A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20</w:t>
      </w:r>
    </w:p>
    <w:p w14:paraId="097723C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Наиболее распространены средства воздействия на сеть офиса:</w:t>
      </w:r>
    </w:p>
    <w:p w14:paraId="3AA4A9D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Слабый трафик, информационный обман, вирусы в интернет</w:t>
      </w:r>
    </w:p>
    <w:p w14:paraId="5A1566F0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Вирусы в сети, логические мины (закладки), информационный перехват</w:t>
      </w:r>
    </w:p>
    <w:p w14:paraId="021AF55C" w14:textId="01918B3C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Компьютерные сбои, изменение </w:t>
      </w:r>
      <w:r w:rsidR="00801FE2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администрирования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, топологии</w:t>
      </w:r>
    </w:p>
    <w:p w14:paraId="5F437AAD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3AC617C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21</w:t>
      </w:r>
    </w:p>
    <w:p w14:paraId="5C8B822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Утечкой информации в системе называется ситуация, характеризуемая:</w:t>
      </w:r>
    </w:p>
    <w:p w14:paraId="6F0D60AB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Потерей данных в системе</w:t>
      </w:r>
    </w:p>
    <w:p w14:paraId="6F42710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Изменением формы информации</w:t>
      </w:r>
    </w:p>
    <w:p w14:paraId="62F75C4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Изменением содержания информации</w:t>
      </w:r>
    </w:p>
    <w:p w14:paraId="469C134B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6C9CF59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22</w:t>
      </w:r>
    </w:p>
    <w:p w14:paraId="5C879247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ЭЦП – это:</w:t>
      </w:r>
    </w:p>
    <w:p w14:paraId="58038C93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Электронно-цифровой преобразователь</w:t>
      </w:r>
    </w:p>
    <w:p w14:paraId="1B34DAFE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Электронно-цифровая подпись</w:t>
      </w:r>
    </w:p>
    <w:p w14:paraId="55C1F1DA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Электронно-цифровой процессор</w:t>
      </w:r>
    </w:p>
    <w:p w14:paraId="0C681F26" w14:textId="77777777" w:rsidR="00E02128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117FBE5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23</w:t>
      </w:r>
    </w:p>
    <w:p w14:paraId="6CB4BDC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Угроза информационной системе (компьютерной сети) – это:</w:t>
      </w:r>
    </w:p>
    <w:p w14:paraId="6CE27142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Вероятное событие</w:t>
      </w:r>
    </w:p>
    <w:p w14:paraId="461FE0B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Детерминированное (всегда определенное) событие</w:t>
      </w:r>
    </w:p>
    <w:p w14:paraId="4FFBDFE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Событие, происходящее периодически</w:t>
      </w:r>
    </w:p>
    <w:p w14:paraId="0CC9BFEB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32D45EC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24</w:t>
      </w:r>
    </w:p>
    <w:p w14:paraId="1844F24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Информация, которую следует защищать (по нормативам, правилам сети, системы) называется:</w:t>
      </w:r>
    </w:p>
    <w:p w14:paraId="280F5C8B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Регламентированной</w:t>
      </w:r>
    </w:p>
    <w:p w14:paraId="705E16A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Правовой</w:t>
      </w:r>
    </w:p>
    <w:p w14:paraId="64984D40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Защищаемой</w:t>
      </w:r>
    </w:p>
    <w:p w14:paraId="41D873D4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27E0753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25</w:t>
      </w:r>
    </w:p>
    <w:p w14:paraId="68FD99B7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Разновидностями угроз безопасности (сети, системы) являются все пер</w:t>
      </w:r>
      <w:r w:rsidR="00201A1E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е</w:t>
      </w: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численное в списке:</w:t>
      </w:r>
    </w:p>
    <w:p w14:paraId="63FF0068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Программные, технические, организационные, технологические</w:t>
      </w:r>
    </w:p>
    <w:p w14:paraId="48BF8A7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Серверные, клиентские, спутниковые, наземные</w:t>
      </w:r>
    </w:p>
    <w:p w14:paraId="772F0A22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Личные, корпоративные, социальные, национальные</w:t>
      </w:r>
    </w:p>
    <w:p w14:paraId="62A4A892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61E3CA5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26</w:t>
      </w:r>
    </w:p>
    <w:p w14:paraId="7AD7767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Окончательно, ответственность за защищенность данных в компьютерной сети несет:</w:t>
      </w:r>
    </w:p>
    <w:p w14:paraId="36E9099A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Владелец сети</w:t>
      </w:r>
    </w:p>
    <w:p w14:paraId="2522265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Администратор сети</w:t>
      </w:r>
    </w:p>
    <w:p w14:paraId="2A25F02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Пользователь сети</w:t>
      </w:r>
    </w:p>
    <w:p w14:paraId="0C7B27D8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6BB43FD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27</w:t>
      </w:r>
    </w:p>
    <w:p w14:paraId="7D02FC8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Политика безопасности в системе (сети) – это комплекс:</w:t>
      </w:r>
    </w:p>
    <w:p w14:paraId="769F32B0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Руководств, требований обеспечения необходимого уровня безопасности</w:t>
      </w:r>
    </w:p>
    <w:p w14:paraId="5468942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Инструкций, алгоритмов поведения пользователя в сети</w:t>
      </w:r>
    </w:p>
    <w:p w14:paraId="4B09877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Нормы информационного права, соблюдаемые в сети</w:t>
      </w:r>
    </w:p>
    <w:p w14:paraId="479FE45C" w14:textId="77777777" w:rsid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5C08735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28</w:t>
      </w:r>
    </w:p>
    <w:p w14:paraId="4B3E9DB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Наиболее важным при реализации защитных мер политики безопасности является:</w:t>
      </w:r>
    </w:p>
    <w:p w14:paraId="3C36252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Аудит, анализ затрат на проведение защитных мер</w:t>
      </w:r>
    </w:p>
    <w:p w14:paraId="043C9D5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- Аудит, анализ безопасности</w:t>
      </w:r>
    </w:p>
    <w:p w14:paraId="246DE236" w14:textId="77777777" w:rsidR="00A135E6" w:rsidRPr="00A135E6" w:rsidRDefault="00676600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Аудит, анализ уязвимостей, риск-ситуаций</w:t>
      </w:r>
    </w:p>
    <w:p w14:paraId="268BFAE6" w14:textId="77777777" w:rsidR="00A135E6" w:rsidRDefault="00A135E6" w:rsidP="002D5DAA">
      <w:pPr>
        <w:spacing w:after="0"/>
        <w:ind w:firstLine="709"/>
        <w:contextualSpacing/>
        <w:jc w:val="both"/>
      </w:pPr>
    </w:p>
    <w:p w14:paraId="20C082E7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29</w:t>
      </w:r>
    </w:p>
    <w:p w14:paraId="146AA014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В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се компоненты информационной системы предприятия, в котором накапливаются и обрабатываются персональные данные это:</w:t>
      </w:r>
    </w:p>
    <w:p w14:paraId="598BCFAB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Информационная система персональных данных</w:t>
      </w:r>
    </w:p>
    <w:p w14:paraId="63AAB9FF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База данных</w:t>
      </w:r>
    </w:p>
    <w:p w14:paraId="27AE548A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Централизованное хранилище данных</w:t>
      </w:r>
    </w:p>
    <w:p w14:paraId="65EDF0FF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Система </w:t>
      </w:r>
      <w:proofErr w:type="spellStart"/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Статэкспресс</w:t>
      </w:r>
      <w:proofErr w:type="spellEnd"/>
    </w:p>
    <w:p w14:paraId="74434FAF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Сервер</w:t>
      </w:r>
    </w:p>
    <w:p w14:paraId="5554DFBD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3418368B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30</w:t>
      </w:r>
    </w:p>
    <w:p w14:paraId="1FF1470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Л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ицо, самостоятельно создавшее информацию либо получившее на основании закона или договора право разрешать или ограничивать доступ к информации:</w:t>
      </w:r>
    </w:p>
    <w:p w14:paraId="063E3A1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Источник информации</w:t>
      </w:r>
    </w:p>
    <w:p w14:paraId="1C479C2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Потребитель информации</w:t>
      </w:r>
    </w:p>
    <w:p w14:paraId="023EAAE3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Уничтожитель информации</w:t>
      </w:r>
    </w:p>
    <w:p w14:paraId="392E7FB6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Носитель информации</w:t>
      </w:r>
    </w:p>
    <w:p w14:paraId="47E63A4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lastRenderedPageBreak/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Обладатель информации</w:t>
      </w:r>
    </w:p>
    <w:p w14:paraId="665628A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12637D38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31</w:t>
      </w:r>
    </w:p>
    <w:p w14:paraId="0DC7974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Т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 это:</w:t>
      </w:r>
    </w:p>
    <w:p w14:paraId="3D04232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База данных</w:t>
      </w:r>
    </w:p>
    <w:p w14:paraId="62C5D2F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Информационная технология</w:t>
      </w:r>
    </w:p>
    <w:p w14:paraId="5A3ACC8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Информационная система</w:t>
      </w:r>
    </w:p>
    <w:p w14:paraId="1CC55AD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Информационно-телекоммуникационная сеть</w:t>
      </w:r>
    </w:p>
    <w:p w14:paraId="5A3AD75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Медицинская информационная система</w:t>
      </w:r>
    </w:p>
    <w:p w14:paraId="1E646B18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0D6D3191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32</w:t>
      </w:r>
    </w:p>
    <w:p w14:paraId="311343D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Л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ицом, получившим доступ к определенной информации, требование не передавать такую информацию третьим лицам без согласия ее обладателя это:</w:t>
      </w:r>
    </w:p>
    <w:p w14:paraId="4B1E89D6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Электронное сообщение</w:t>
      </w:r>
    </w:p>
    <w:p w14:paraId="6D9AC4CF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Распространение информации</w:t>
      </w:r>
    </w:p>
    <w:p w14:paraId="657D32E1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Предоставление информации</w:t>
      </w:r>
    </w:p>
    <w:p w14:paraId="0F15E15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Конфиденциальность информации</w:t>
      </w:r>
    </w:p>
    <w:p w14:paraId="5572AD42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Доступ к информации</w:t>
      </w:r>
    </w:p>
    <w:p w14:paraId="2B6D90F9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255F6BB0" w14:textId="77777777" w:rsidR="00E02AEB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33</w:t>
      </w:r>
    </w:p>
    <w:p w14:paraId="58B30080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Д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ействия, направленные на получение информации неопределенным кругом лиц или передачу информации неопределенному кругу лиц это:</w:t>
      </w:r>
    </w:p>
    <w:p w14:paraId="662705D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Уничтожение информации</w:t>
      </w:r>
    </w:p>
    <w:p w14:paraId="0218E78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Распространение информации</w:t>
      </w:r>
    </w:p>
    <w:p w14:paraId="1077ADCB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Предоставление информации</w:t>
      </w:r>
    </w:p>
    <w:p w14:paraId="5A53069C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Конфиденциальность информации</w:t>
      </w:r>
    </w:p>
    <w:p w14:paraId="3E31728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Доступ к информации</w:t>
      </w:r>
    </w:p>
    <w:p w14:paraId="0A0469F0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6660C013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34</w:t>
      </w:r>
    </w:p>
    <w:p w14:paraId="28B59955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Возможность получения информации и ее использования это:</w:t>
      </w:r>
    </w:p>
    <w:p w14:paraId="59C8121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Сохранение информации</w:t>
      </w:r>
    </w:p>
    <w:p w14:paraId="6B6AEFBE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Распространение информации</w:t>
      </w:r>
    </w:p>
    <w:p w14:paraId="007C41B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Предоставление информации</w:t>
      </w:r>
    </w:p>
    <w:p w14:paraId="39F2B0EC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Конфиденциальность информации</w:t>
      </w:r>
    </w:p>
    <w:p w14:paraId="2E7A2F9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Доступ к информации</w:t>
      </w:r>
    </w:p>
    <w:p w14:paraId="2080A1B4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01C834CF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35</w:t>
      </w:r>
    </w:p>
    <w:p w14:paraId="789EA870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И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нформация, переданная или полученная пользователем информационно-телекоммуникационной сети:</w:t>
      </w:r>
    </w:p>
    <w:p w14:paraId="79B0B63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Электронное сообщение</w:t>
      </w:r>
    </w:p>
    <w:p w14:paraId="0B4B518C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Информационное сообщение</w:t>
      </w:r>
    </w:p>
    <w:p w14:paraId="63841B2F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Текстовое сообщение</w:t>
      </w:r>
    </w:p>
    <w:p w14:paraId="5E13C42C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lastRenderedPageBreak/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Визуальное сообщение</w:t>
      </w:r>
    </w:p>
    <w:p w14:paraId="3759AD9E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SMS-сообщение</w:t>
      </w:r>
    </w:p>
    <w:p w14:paraId="066653E1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1EAC8B2C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36</w:t>
      </w:r>
    </w:p>
    <w:p w14:paraId="5C63E5CF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П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роцессы, методы поиска, сбора, хранения, обработки, предоставления, распространения информации и способы осуществления таких процессов и методов:</w:t>
      </w:r>
    </w:p>
    <w:p w14:paraId="7F741355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Информация</w:t>
      </w:r>
    </w:p>
    <w:p w14:paraId="23169B9E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Информационные технологии</w:t>
      </w:r>
    </w:p>
    <w:p w14:paraId="355CBA11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Информационная система</w:t>
      </w:r>
    </w:p>
    <w:p w14:paraId="415AE475" w14:textId="77777777" w:rsidR="00E02128" w:rsidRPr="00A135E6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Информационно-телекоммуникационная сеть</w:t>
      </w:r>
    </w:p>
    <w:p w14:paraId="56FB44E1" w14:textId="77777777" w:rsidR="00E02128" w:rsidRDefault="00E02128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Обладатель информации</w:t>
      </w:r>
    </w:p>
    <w:p w14:paraId="008E468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6D356EC1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37</w:t>
      </w:r>
    </w:p>
    <w:p w14:paraId="35E6D2A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К сведениям конфиденциального характера, согласно указу </w:t>
      </w: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П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резидента </w:t>
      </w: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РФ 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от 6 марта 1997 г., относятся:</w:t>
      </w:r>
    </w:p>
    <w:p w14:paraId="732C55AA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Информация о распространении программ</w:t>
      </w:r>
    </w:p>
    <w:p w14:paraId="06DF4469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Информация о лицензировании программного обеспечения</w:t>
      </w:r>
    </w:p>
    <w:p w14:paraId="3E50281E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Информация, размещаемая в газетах, Интернете</w:t>
      </w:r>
    </w:p>
    <w:p w14:paraId="241FD4A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Персональные данные</w:t>
      </w:r>
    </w:p>
    <w:p w14:paraId="742EB92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Личная тайна</w:t>
      </w:r>
    </w:p>
    <w:p w14:paraId="3F81F1DF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7728D6A5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38</w:t>
      </w:r>
    </w:p>
    <w:p w14:paraId="74BF6196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О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тношения, связанные с обработкой персональных данных, регулируются законом…</w:t>
      </w:r>
    </w:p>
    <w:p w14:paraId="6D0FBC30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«Об информации, информационных технологиях»</w:t>
      </w:r>
    </w:p>
    <w:p w14:paraId="0FB371A8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«О защите информации»</w:t>
      </w:r>
    </w:p>
    <w:p w14:paraId="721BE304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Федеральным законом «О персональных данных»</w:t>
      </w:r>
    </w:p>
    <w:p w14:paraId="32E0F801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-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Федеральным законом «О конфиденциальной информации»</w:t>
      </w:r>
    </w:p>
    <w:p w14:paraId="7B971966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«Об утверждении перечня сведений конфиденциального характера»</w:t>
      </w:r>
    </w:p>
    <w:p w14:paraId="6EB6527E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6387901A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39</w:t>
      </w:r>
    </w:p>
    <w:p w14:paraId="62B017AD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Д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ействия с персональными данными (согласно закону), включая сбор, систематизацию, накопление, хранение, испо</w:t>
      </w:r>
      <w:r w:rsidR="00201A1E">
        <w:rPr>
          <w:rFonts w:ascii="Times New Roman" w:hAnsi="Times New Roman"/>
          <w:b/>
          <w:color w:val="212529"/>
          <w:sz w:val="28"/>
          <w:szCs w:val="28"/>
          <w:lang w:eastAsia="ru-RU"/>
        </w:rPr>
        <w:t>льзование, распространение и т.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д</w:t>
      </w:r>
      <w:r w:rsidR="00201A1E">
        <w:rPr>
          <w:rFonts w:ascii="Times New Roman" w:hAnsi="Times New Roman"/>
          <w:b/>
          <w:color w:val="212529"/>
          <w:sz w:val="28"/>
          <w:szCs w:val="28"/>
          <w:lang w:eastAsia="ru-RU"/>
        </w:rPr>
        <w:t>.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 xml:space="preserve"> это:</w:t>
      </w:r>
    </w:p>
    <w:p w14:paraId="188926B6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Исправление персональных данных</w:t>
      </w:r>
    </w:p>
    <w:p w14:paraId="609EC5F1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Работа с персональными данными</w:t>
      </w:r>
    </w:p>
    <w:p w14:paraId="461CA6BC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Преобразование персональных данных</w:t>
      </w:r>
    </w:p>
    <w:p w14:paraId="5435619F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Обработка персональных данных</w:t>
      </w:r>
    </w:p>
    <w:p w14:paraId="1EEEFD1C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Изменение персональных данных</w:t>
      </w:r>
    </w:p>
    <w:p w14:paraId="5170E7AC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73749CC7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40</w:t>
      </w:r>
    </w:p>
    <w:p w14:paraId="5BAF82B1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212529"/>
          <w:sz w:val="28"/>
          <w:szCs w:val="28"/>
          <w:lang w:eastAsia="ru-RU"/>
        </w:rPr>
        <w:t>Д</w:t>
      </w: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ействия, в результате которых невозможно определить принадлежность персональных данных конкретному субъекту персональных данных:</w:t>
      </w:r>
    </w:p>
    <w:p w14:paraId="773598A3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lastRenderedPageBreak/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Выделение персональных данных</w:t>
      </w:r>
    </w:p>
    <w:p w14:paraId="5E2DAB56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Обеспечение безопасности персональных данных</w:t>
      </w:r>
    </w:p>
    <w:p w14:paraId="1912E17B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Деаутентификация</w:t>
      </w:r>
      <w:proofErr w:type="spellEnd"/>
    </w:p>
    <w:p w14:paraId="0460D9FE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</w:t>
      </w:r>
      <w:proofErr w:type="spellStart"/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Деавторизация</w:t>
      </w:r>
      <w:proofErr w:type="spellEnd"/>
    </w:p>
    <w:p w14:paraId="1297A27E" w14:textId="77777777" w:rsidR="00A135E6" w:rsidRPr="00A135E6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  <w:proofErr w:type="spellStart"/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Деперсонификация</w:t>
      </w:r>
      <w:proofErr w:type="spellEnd"/>
    </w:p>
    <w:p w14:paraId="5E417E9C" w14:textId="77777777" w:rsidR="00181EBA" w:rsidRDefault="00181EBA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</w:p>
    <w:p w14:paraId="11A3016A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41</w:t>
      </w:r>
    </w:p>
    <w:p w14:paraId="3579F1B6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По режиму обработки персональных данных в информационной системе информационные системы подразделяются на:</w:t>
      </w:r>
    </w:p>
    <w:p w14:paraId="223AA16B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Многопользовательские</w:t>
      </w:r>
    </w:p>
    <w:p w14:paraId="3E4F589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Однопользовательские</w:t>
      </w:r>
    </w:p>
    <w:p w14:paraId="0506871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Без разграничения прав доступа</w:t>
      </w:r>
    </w:p>
    <w:p w14:paraId="6678C52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 разграничением прав доступа</w:t>
      </w:r>
    </w:p>
    <w:p w14:paraId="423086E4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Системы, не имеющие подключений</w:t>
      </w:r>
    </w:p>
    <w:p w14:paraId="5AB3C03A" w14:textId="77777777" w:rsidR="00A135E6" w:rsidRPr="00A135E6" w:rsidRDefault="00A135E6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</w:t>
      </w:r>
    </w:p>
    <w:p w14:paraId="3CE26463" w14:textId="77777777" w:rsidR="00E02AEB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</w:pPr>
      <w:r w:rsidRPr="00A135E6"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Вопрос-</w:t>
      </w:r>
      <w:r>
        <w:rPr>
          <w:rFonts w:ascii="Times New Roman" w:hAnsi="Times New Roman"/>
          <w:b/>
          <w:bCs/>
          <w:color w:val="212529"/>
          <w:sz w:val="28"/>
          <w:szCs w:val="28"/>
          <w:lang w:eastAsia="ru-RU"/>
        </w:rPr>
        <w:t>42</w:t>
      </w:r>
    </w:p>
    <w:p w14:paraId="5431F258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12529"/>
          <w:sz w:val="28"/>
          <w:szCs w:val="28"/>
          <w:lang w:eastAsia="ru-RU"/>
        </w:rPr>
      </w:pPr>
      <w:r w:rsidRPr="00E02AEB">
        <w:rPr>
          <w:rFonts w:ascii="Times New Roman" w:hAnsi="Times New Roman"/>
          <w:b/>
          <w:color w:val="212529"/>
          <w:sz w:val="28"/>
          <w:szCs w:val="28"/>
          <w:lang w:eastAsia="ru-RU"/>
        </w:rPr>
        <w:t>Процесс сообщения субъектом своего имени или номера, с целью получения определённых полномочий (прав доступа) на выполнение некоторых (разрешенных ему) действий в системах с ограниченным доступом:</w:t>
      </w:r>
    </w:p>
    <w:p w14:paraId="1B2B05A5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Авторизация</w:t>
      </w:r>
    </w:p>
    <w:p w14:paraId="5C843F1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Аутентификация</w:t>
      </w:r>
    </w:p>
    <w:p w14:paraId="58753F61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Обезличивание</w:t>
      </w:r>
    </w:p>
    <w:p w14:paraId="250D46E7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 xml:space="preserve"> Деперсонализация</w:t>
      </w:r>
    </w:p>
    <w:p w14:paraId="0965DD85" w14:textId="77777777" w:rsidR="00A135E6" w:rsidRPr="00A135E6" w:rsidRDefault="00E02AEB" w:rsidP="00201A1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/>
          <w:color w:val="212529"/>
          <w:sz w:val="28"/>
          <w:szCs w:val="28"/>
          <w:lang w:eastAsia="ru-RU"/>
        </w:rPr>
        <w:t>-</w:t>
      </w:r>
      <w:r w:rsidR="00A135E6" w:rsidRPr="00A135E6">
        <w:rPr>
          <w:rFonts w:ascii="Times New Roman" w:hAnsi="Times New Roman"/>
          <w:color w:val="212529"/>
          <w:sz w:val="28"/>
          <w:szCs w:val="28"/>
          <w:lang w:eastAsia="ru-RU"/>
        </w:rPr>
        <w:t> Идентификация</w:t>
      </w:r>
    </w:p>
    <w:p w14:paraId="23EFE360" w14:textId="77777777" w:rsidR="00A135E6" w:rsidRDefault="00A135E6" w:rsidP="002D5DAA">
      <w:pPr>
        <w:spacing w:after="0"/>
        <w:ind w:firstLine="709"/>
        <w:contextualSpacing/>
        <w:jc w:val="both"/>
      </w:pPr>
    </w:p>
    <w:p w14:paraId="44F2AC39" w14:textId="77777777" w:rsidR="00201A1E" w:rsidRDefault="00201A1E">
      <w:r>
        <w:br w:type="page"/>
      </w:r>
    </w:p>
    <w:p w14:paraId="684A4523" w14:textId="77777777" w:rsidR="00987558" w:rsidRDefault="00987558" w:rsidP="0098755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lastRenderedPageBreak/>
        <w:t>Оценка знаний по компетенции ПК-10</w:t>
      </w:r>
    </w:p>
    <w:p w14:paraId="1C544791" w14:textId="77777777" w:rsidR="00987558" w:rsidRDefault="00987558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CC5D216" w14:textId="724A02A4" w:rsidR="00202C6E" w:rsidRPr="00201A1E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201A1E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201A1E">
        <w:rPr>
          <w:rFonts w:ascii="Times New Roman" w:hAnsi="Times New Roman"/>
          <w:b/>
          <w:iCs/>
          <w:sz w:val="28"/>
          <w:szCs w:val="28"/>
        </w:rPr>
        <w:t>ый</w:t>
      </w:r>
      <w:r w:rsidRPr="00201A1E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201A1E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201A1E">
        <w:rPr>
          <w:rFonts w:ascii="Times New Roman" w:hAnsi="Times New Roman"/>
          <w:b/>
          <w:iCs/>
          <w:sz w:val="28"/>
          <w:szCs w:val="28"/>
        </w:rPr>
        <w:t xml:space="preserve"> на </w:t>
      </w:r>
      <w:r w:rsidR="00031C6C" w:rsidRPr="00201A1E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55761E6" w14:textId="4C13F397" w:rsidR="00201A1E" w:rsidRDefault="00201A1E" w:rsidP="00337D7D">
      <w:pPr>
        <w:spacing w:after="0"/>
        <w:ind w:right="-108" w:firstLine="618"/>
        <w:jc w:val="both"/>
        <w:rPr>
          <w:rFonts w:ascii="Times New Roman" w:hAnsi="Times New Roman"/>
          <w:sz w:val="28"/>
          <w:szCs w:val="28"/>
        </w:rPr>
      </w:pPr>
    </w:p>
    <w:p w14:paraId="3474B4CF" w14:textId="06E9F288" w:rsidR="00243830" w:rsidRDefault="00243830" w:rsidP="00337D7D">
      <w:pPr>
        <w:spacing w:after="0"/>
        <w:ind w:right="-108" w:firstLine="618"/>
        <w:jc w:val="both"/>
        <w:rPr>
          <w:rFonts w:ascii="Times New Roman" w:hAnsi="Times New Roman"/>
          <w:sz w:val="28"/>
          <w:szCs w:val="28"/>
        </w:rPr>
      </w:pPr>
      <w:r w:rsidRPr="00243830"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sz w:val="28"/>
          <w:szCs w:val="28"/>
        </w:rPr>
        <w:t>2 вопроса</w:t>
      </w:r>
      <w:bookmarkStart w:id="0" w:name="_GoBack"/>
      <w:bookmarkEnd w:id="0"/>
      <w:r w:rsidRPr="00243830">
        <w:rPr>
          <w:rFonts w:ascii="Times New Roman" w:hAnsi="Times New Roman"/>
          <w:sz w:val="28"/>
          <w:szCs w:val="28"/>
        </w:rPr>
        <w:t xml:space="preserve"> из нижеприведённого списка.</w:t>
      </w:r>
    </w:p>
    <w:p w14:paraId="1EFFE671" w14:textId="77777777" w:rsidR="00243830" w:rsidRDefault="00243830" w:rsidP="00337D7D">
      <w:pPr>
        <w:spacing w:after="0"/>
        <w:ind w:right="-108" w:firstLine="618"/>
        <w:jc w:val="both"/>
        <w:rPr>
          <w:rFonts w:ascii="Times New Roman" w:hAnsi="Times New Roman"/>
          <w:sz w:val="28"/>
          <w:szCs w:val="28"/>
        </w:rPr>
      </w:pPr>
    </w:p>
    <w:p w14:paraId="74538733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1. Какие подразделения входят в  состав ИТС?</w:t>
      </w:r>
    </w:p>
    <w:p w14:paraId="437696C7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2. На основе каких документов организовывается деятельность ИТС? </w:t>
      </w:r>
    </w:p>
    <w:p w14:paraId="378335D2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3. Кто возглавляет ИТС таможни?</w:t>
      </w:r>
    </w:p>
    <w:p w14:paraId="3FB497D9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4. Какими нормативными и правовыми актами ФТС России руководствуется начальник таможни по вопросам информационной безопасности?</w:t>
      </w:r>
    </w:p>
    <w:p w14:paraId="0E324284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 xml:space="preserve">5. </w:t>
      </w:r>
      <w:r w:rsidR="00A135E6">
        <w:rPr>
          <w:rFonts w:ascii="Times New Roman" w:hAnsi="Times New Roman"/>
          <w:bCs/>
          <w:noProof/>
          <w:sz w:val="28"/>
          <w:szCs w:val="28"/>
        </w:rPr>
        <w:t>К</w:t>
      </w:r>
      <w:r>
        <w:rPr>
          <w:rFonts w:ascii="Times New Roman" w:hAnsi="Times New Roman"/>
          <w:bCs/>
          <w:noProof/>
          <w:sz w:val="28"/>
          <w:szCs w:val="28"/>
        </w:rPr>
        <w:t>акие основные задачи решаются ИТС</w:t>
      </w:r>
    </w:p>
    <w:p w14:paraId="392E7DE6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6. В чем сущность обеспечения эксплуатации ИТСр в структурных подразделениях таможни и подчиненных таможенных постах?</w:t>
      </w:r>
    </w:p>
    <w:p w14:paraId="47A0A005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7. В чем сущность ведения баз данных?</w:t>
      </w:r>
    </w:p>
    <w:p w14:paraId="7827B3E2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8. В чем проявляется организация метрологического обеспечения ИТСр?</w:t>
      </w:r>
    </w:p>
    <w:p w14:paraId="262CDDAA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9. Структура управленческой документации по вопросам, относящимся к деятельности ИТС.</w:t>
      </w:r>
    </w:p>
    <w:p w14:paraId="22408047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10. В чем проявляются мероприятия поддержания в надлежащем состоянии информации?</w:t>
      </w:r>
    </w:p>
    <w:p w14:paraId="1F85DC24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11. В чем проявляются мероприятия подготовка, согласование и представление заявок (сводных годовых заявок)?</w:t>
      </w:r>
    </w:p>
    <w:p w14:paraId="6D5B1B54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12. В чем сущность планирования эксплуатации ИТСр подсистемы ЕАИС ТО на уровне таможни, фрагмента ВИТС ФТС России в регионе деятельности таможни и структурных подразделений таможни.</w:t>
      </w:r>
    </w:p>
    <w:p w14:paraId="5B3465F1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13. В чем сущность организации технического обслуживания и восстановление работоспособности ИТСр подсистемы ЕАИС ТО на уровне таможни, фрагмента ВИТС ФТС России в регионе деятельности таможни, узла связи и структурных подразделений таможни.</w:t>
      </w:r>
    </w:p>
    <w:p w14:paraId="0437B548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14. В чем сущность контроля технического состояния, выполнения правил эксплуатации ИТСр, требований по безопасности информации в структурных подразделениях таможни, целостности и идентичности информации в базах данных.</w:t>
      </w:r>
    </w:p>
    <w:p w14:paraId="68323FC1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15. В чем сущность мероприятий мониторинга функционирования ИТСр и ИПС ЕАИС ТО с использованием системных и специальных программных средств мониторинга и контроля.</w:t>
      </w:r>
    </w:p>
    <w:p w14:paraId="6AC4BC95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lastRenderedPageBreak/>
        <w:t>16. В чем сущность аудита работы пользователей подсистемы ЕАИС ТО на уровне таможни.</w:t>
      </w:r>
    </w:p>
    <w:p w14:paraId="1883886F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17. Порядок взаимодействия с информационно-техническими подразделениями таможенных органов РТУ при возникновении и в процессе устранения нештатных ситуаций (проблем) в функционировании ИТСр и ИПС.</w:t>
      </w:r>
    </w:p>
    <w:p w14:paraId="0915B7CF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18. Обоснование и представление руководству таможни предложений по изменению организационно-штатной структуры ИТС, информационно-технических подразделений подчиненных таможенных постов.</w:t>
      </w:r>
    </w:p>
    <w:p w14:paraId="21393D7E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19. Порядок разработки и представления в установленном порядке предложений по совершенствованию информационных технологий, используемых в таможенных органах.</w:t>
      </w:r>
    </w:p>
    <w:p w14:paraId="2BF8D494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20. Порядок разработки и представления в установленном порядке предложений</w:t>
      </w:r>
      <w:r w:rsidR="00201A1E">
        <w:rPr>
          <w:rFonts w:ascii="Times New Roman" w:hAnsi="Times New Roman"/>
          <w:bCs/>
          <w:noProof/>
          <w:sz w:val="28"/>
          <w:szCs w:val="28"/>
        </w:rPr>
        <w:t xml:space="preserve"> </w:t>
      </w:r>
      <w:r>
        <w:rPr>
          <w:rFonts w:ascii="Times New Roman" w:hAnsi="Times New Roman"/>
          <w:bCs/>
          <w:noProof/>
          <w:sz w:val="28"/>
          <w:szCs w:val="28"/>
        </w:rPr>
        <w:t>по совершенствованию оснащения подчиненных таможенных постов ИТСр.</w:t>
      </w:r>
    </w:p>
    <w:p w14:paraId="04000863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21. Порядок разработки и представления в установленном порядке предложений по организации конфиденциальной связи в таможне.</w:t>
      </w:r>
    </w:p>
    <w:p w14:paraId="104E708B" w14:textId="77777777" w:rsidR="00337D7D" w:rsidRDefault="00337D7D" w:rsidP="00201A1E">
      <w:pPr>
        <w:spacing w:after="0"/>
        <w:ind w:right="-108"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22. Основные права ИТС.</w:t>
      </w:r>
    </w:p>
    <w:p w14:paraId="2C404F47" w14:textId="77777777" w:rsidR="00031C6C" w:rsidRDefault="00337D7D" w:rsidP="00201A1E">
      <w:pPr>
        <w:spacing w:after="0"/>
        <w:ind w:firstLine="709"/>
        <w:contextualSpacing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23. Порядок взаимодействия с органами исполнительной власти, организациями и должностными лицами в регионе деятельности таможни.</w:t>
      </w:r>
    </w:p>
    <w:p w14:paraId="3A2E14E9" w14:textId="77777777" w:rsidR="00337D7D" w:rsidRDefault="00337D7D" w:rsidP="00201A1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337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31C6C"/>
    <w:rsid w:val="0004159A"/>
    <w:rsid w:val="00175D46"/>
    <w:rsid w:val="00181EBA"/>
    <w:rsid w:val="001D75D9"/>
    <w:rsid w:val="00201A1E"/>
    <w:rsid w:val="00202C6E"/>
    <w:rsid w:val="00203FAD"/>
    <w:rsid w:val="00243830"/>
    <w:rsid w:val="002569E4"/>
    <w:rsid w:val="002872A2"/>
    <w:rsid w:val="002A1119"/>
    <w:rsid w:val="002D5DAA"/>
    <w:rsid w:val="00337D7D"/>
    <w:rsid w:val="00354926"/>
    <w:rsid w:val="00364CAC"/>
    <w:rsid w:val="003A50D0"/>
    <w:rsid w:val="003B63AC"/>
    <w:rsid w:val="00434D12"/>
    <w:rsid w:val="005610FC"/>
    <w:rsid w:val="005611E1"/>
    <w:rsid w:val="005D2A4F"/>
    <w:rsid w:val="005F767A"/>
    <w:rsid w:val="00676600"/>
    <w:rsid w:val="006E00B9"/>
    <w:rsid w:val="00715445"/>
    <w:rsid w:val="00742E58"/>
    <w:rsid w:val="007830E1"/>
    <w:rsid w:val="007A42C9"/>
    <w:rsid w:val="007A5550"/>
    <w:rsid w:val="00801FE2"/>
    <w:rsid w:val="00803311"/>
    <w:rsid w:val="00857C46"/>
    <w:rsid w:val="0095287F"/>
    <w:rsid w:val="009724D5"/>
    <w:rsid w:val="00987558"/>
    <w:rsid w:val="00A06A18"/>
    <w:rsid w:val="00A135E6"/>
    <w:rsid w:val="00A74EDB"/>
    <w:rsid w:val="00AA3F74"/>
    <w:rsid w:val="00CE3885"/>
    <w:rsid w:val="00D354DA"/>
    <w:rsid w:val="00D90126"/>
    <w:rsid w:val="00DB22BD"/>
    <w:rsid w:val="00E02128"/>
    <w:rsid w:val="00E02AEB"/>
    <w:rsid w:val="00E112BF"/>
    <w:rsid w:val="00E332A8"/>
    <w:rsid w:val="00EC7761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CD3BD"/>
  <w15:docId w15:val="{323A8836-7D85-4535-864D-B2F5EAB4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C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2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9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8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10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10</cp:revision>
  <dcterms:created xsi:type="dcterms:W3CDTF">2022-03-29T13:13:00Z</dcterms:created>
  <dcterms:modified xsi:type="dcterms:W3CDTF">2026-02-27T07:03:00Z</dcterms:modified>
</cp:coreProperties>
</file>