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4C39" w14:textId="77777777" w:rsidR="000118A8" w:rsidRPr="00354926" w:rsidRDefault="000118A8" w:rsidP="000118A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E43E81E" w14:textId="77777777" w:rsidR="000118A8" w:rsidRPr="00A45058" w:rsidRDefault="000118A8" w:rsidP="000118A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2CB6B0" w14:textId="06BAEE71" w:rsidR="000118A8" w:rsidRDefault="000118A8" w:rsidP="000118A8">
      <w:pPr>
        <w:spacing w:before="100" w:beforeAutospacing="1"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B0036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 </w:t>
      </w:r>
    </w:p>
    <w:p w14:paraId="44697E71" w14:textId="77777777" w:rsidR="00043C98" w:rsidRPr="00043C98" w:rsidRDefault="00043C98" w:rsidP="000118A8">
      <w:pPr>
        <w:spacing w:before="100" w:beforeAutospacing="1"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Производственной практике-</w:t>
      </w:r>
    </w:p>
    <w:p w14:paraId="1E247C4F" w14:textId="77777777" w:rsidR="00043C98" w:rsidRPr="00043C98" w:rsidRDefault="00043C98" w:rsidP="00043C98">
      <w:pPr>
        <w:spacing w:after="16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14:paraId="78C1B292" w14:textId="77777777" w:rsidR="00043C98" w:rsidRDefault="00043C98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43C98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</w:t>
      </w:r>
    </w:p>
    <w:p w14:paraId="39EC7D01" w14:textId="77777777" w:rsidR="005938E9" w:rsidRDefault="005938E9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08473D8" w14:textId="77777777" w:rsidR="005938E9" w:rsidRPr="00043C98" w:rsidRDefault="005938E9" w:rsidP="00043C9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Компетенции -  ПК-9</w:t>
      </w:r>
    </w:p>
    <w:p w14:paraId="345CEF33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C98">
        <w:rPr>
          <w:rFonts w:ascii="Times New Roman" w:hAnsi="Times New Roman" w:cs="Times New Roman"/>
          <w:sz w:val="28"/>
          <w:szCs w:val="28"/>
        </w:rPr>
        <w:t>1. Образец задания на практику</w:t>
      </w:r>
    </w:p>
    <w:p w14:paraId="6C51472C" w14:textId="77777777"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4666A" w14:textId="77777777"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994B2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334A669A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484EF80A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188E6629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29F1F429" w14:textId="77777777"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42308463" w14:textId="77777777" w:rsidR="00043C98" w:rsidRPr="00043C98" w:rsidRDefault="00043C98" w:rsidP="00593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53AC58" w14:textId="77777777"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570798C3" w14:textId="77777777"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043C98" w:rsidRPr="00043C98" w14:paraId="29E4D3F2" w14:textId="77777777" w:rsidTr="00FF5386">
        <w:tc>
          <w:tcPr>
            <w:tcW w:w="3153" w:type="dxa"/>
            <w:vAlign w:val="center"/>
            <w:hideMark/>
          </w:tcPr>
          <w:p w14:paraId="597C6726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Ф.И.О. обучающегося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148E15BE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043C98" w:rsidRPr="00043C98" w14:paraId="64543089" w14:textId="77777777" w:rsidTr="00FF5386">
        <w:tc>
          <w:tcPr>
            <w:tcW w:w="3153" w:type="dxa"/>
            <w:vAlign w:val="center"/>
            <w:hideMark/>
          </w:tcPr>
          <w:p w14:paraId="4AA3AE0D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14:paraId="0458F8FA" w14:textId="77777777" w:rsidR="00043C98" w:rsidRPr="00043C98" w:rsidRDefault="00403EDC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ЮМП-17</w:t>
            </w:r>
            <w:r w:rsidR="00043C98">
              <w:rPr>
                <w:sz w:val="24"/>
                <w:szCs w:val="24"/>
              </w:rPr>
              <w:t>1</w:t>
            </w:r>
          </w:p>
        </w:tc>
      </w:tr>
      <w:tr w:rsidR="00043C98" w:rsidRPr="00043C98" w14:paraId="469BA707" w14:textId="77777777" w:rsidTr="00FF5386">
        <w:tc>
          <w:tcPr>
            <w:tcW w:w="3153" w:type="dxa"/>
            <w:vAlign w:val="center"/>
          </w:tcPr>
          <w:p w14:paraId="0CD6EDEF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Наименование института (академии, факультета)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2C72AE76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Юридический</w:t>
            </w:r>
          </w:p>
        </w:tc>
      </w:tr>
      <w:tr w:rsidR="00043C98" w:rsidRPr="00043C98" w14:paraId="7D315D0F" w14:textId="77777777" w:rsidTr="00FF5386">
        <w:tc>
          <w:tcPr>
            <w:tcW w:w="3153" w:type="dxa"/>
            <w:vAlign w:val="center"/>
            <w:hideMark/>
          </w:tcPr>
          <w:p w14:paraId="5C63A04B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14:paraId="75093489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043C98">
              <w:rPr>
                <w:noProof/>
                <w:sz w:val="24"/>
                <w:szCs w:val="24"/>
              </w:rPr>
              <w:t>40.04.01 «Юриспруденция»</w:t>
            </w:r>
          </w:p>
        </w:tc>
      </w:tr>
      <w:tr w:rsidR="00043C98" w:rsidRPr="00043C98" w14:paraId="7E6A66FB" w14:textId="77777777" w:rsidTr="00FF5386">
        <w:tc>
          <w:tcPr>
            <w:tcW w:w="3153" w:type="dxa"/>
            <w:vAlign w:val="center"/>
          </w:tcPr>
          <w:p w14:paraId="69CBFADD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14:paraId="5163D836" w14:textId="77777777" w:rsidR="00043C98" w:rsidRPr="00043C98" w:rsidRDefault="00403EDC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3EDC">
              <w:rPr>
                <w:sz w:val="24"/>
                <w:szCs w:val="24"/>
              </w:rPr>
              <w:t>Предпринимательское право. Коммерческое право</w:t>
            </w:r>
          </w:p>
        </w:tc>
      </w:tr>
      <w:tr w:rsidR="00043C98" w:rsidRPr="00043C98" w14:paraId="6B403C10" w14:textId="77777777" w:rsidTr="00FF5386">
        <w:tc>
          <w:tcPr>
            <w:tcW w:w="3153" w:type="dxa"/>
            <w:vAlign w:val="center"/>
          </w:tcPr>
          <w:p w14:paraId="52FDA371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14:paraId="6774146B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Производственная (Научно-исследовательская работа)</w:t>
            </w:r>
          </w:p>
        </w:tc>
      </w:tr>
      <w:tr w:rsidR="00043C98" w:rsidRPr="00043C98" w14:paraId="28A656D1" w14:textId="77777777" w:rsidTr="00FF5386">
        <w:tc>
          <w:tcPr>
            <w:tcW w:w="3153" w:type="dxa"/>
            <w:vAlign w:val="center"/>
          </w:tcPr>
          <w:p w14:paraId="1A4D20EF" w14:textId="77777777"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14:paraId="1BF532B0" w14:textId="77777777"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Кафедра «</w:t>
            </w:r>
            <w:r w:rsidR="00403EDC">
              <w:rPr>
                <w:sz w:val="24"/>
                <w:szCs w:val="24"/>
              </w:rPr>
              <w:t>Правовое обеспечение государственного управления и экономики</w:t>
            </w:r>
            <w:r w:rsidRPr="00043C98">
              <w:rPr>
                <w:sz w:val="24"/>
                <w:szCs w:val="24"/>
              </w:rPr>
              <w:t>»</w:t>
            </w:r>
          </w:p>
        </w:tc>
      </w:tr>
    </w:tbl>
    <w:p w14:paraId="105D5157" w14:textId="77777777"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43C98" w:rsidRPr="00043C98" w14:paraId="75D37368" w14:textId="77777777" w:rsidTr="00FF5386">
        <w:trPr>
          <w:trHeight w:val="390"/>
        </w:trPr>
        <w:tc>
          <w:tcPr>
            <w:tcW w:w="9669" w:type="dxa"/>
          </w:tcPr>
          <w:p w14:paraId="67064008" w14:textId="77777777" w:rsidR="00043C98" w:rsidRPr="00043C98" w:rsidRDefault="00043C98" w:rsidP="00043C98">
            <w:pPr>
              <w:jc w:val="center"/>
              <w:rPr>
                <w:b/>
                <w:sz w:val="28"/>
                <w:szCs w:val="28"/>
              </w:rPr>
            </w:pPr>
            <w:r w:rsidRPr="00043C98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43C98" w:rsidRPr="00043C98" w14:paraId="1BD34193" w14:textId="77777777" w:rsidTr="00FF5386">
        <w:tc>
          <w:tcPr>
            <w:tcW w:w="9669" w:type="dxa"/>
          </w:tcPr>
          <w:p w14:paraId="4BFF4A53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Сроки практики: </w:t>
            </w:r>
          </w:p>
        </w:tc>
      </w:tr>
      <w:tr w:rsidR="00043C98" w:rsidRPr="00043C98" w14:paraId="6DD5BDD0" w14:textId="77777777" w:rsidTr="00FF5386">
        <w:tc>
          <w:tcPr>
            <w:tcW w:w="9669" w:type="dxa"/>
          </w:tcPr>
          <w:p w14:paraId="12875BB4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Отчет по практике должен содержать:</w:t>
            </w:r>
          </w:p>
        </w:tc>
      </w:tr>
      <w:tr w:rsidR="00043C98" w:rsidRPr="00043C98" w14:paraId="1220B557" w14:textId="77777777" w:rsidTr="00FF5386">
        <w:tc>
          <w:tcPr>
            <w:tcW w:w="9669" w:type="dxa"/>
          </w:tcPr>
          <w:p w14:paraId="3BDFC1F5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1. Титульный лист</w:t>
            </w:r>
          </w:p>
        </w:tc>
      </w:tr>
      <w:tr w:rsidR="00043C98" w:rsidRPr="00043C98" w14:paraId="317EE089" w14:textId="77777777" w:rsidTr="00FF5386">
        <w:tc>
          <w:tcPr>
            <w:tcW w:w="9669" w:type="dxa"/>
          </w:tcPr>
          <w:p w14:paraId="0BD97C36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2. Индивидуальное задание на практику</w:t>
            </w:r>
          </w:p>
        </w:tc>
      </w:tr>
      <w:tr w:rsidR="00043C98" w:rsidRPr="00043C98" w14:paraId="10C844F2" w14:textId="77777777" w:rsidTr="00FF5386">
        <w:tc>
          <w:tcPr>
            <w:tcW w:w="9669" w:type="dxa"/>
          </w:tcPr>
          <w:p w14:paraId="6B78B518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3. Характеристику места прохождения практики</w:t>
            </w:r>
          </w:p>
        </w:tc>
      </w:tr>
      <w:tr w:rsidR="00043C98" w:rsidRPr="00043C98" w14:paraId="039971A9" w14:textId="77777777" w:rsidTr="00FF5386">
        <w:tc>
          <w:tcPr>
            <w:tcW w:w="9669" w:type="dxa"/>
          </w:tcPr>
          <w:p w14:paraId="6E09A8B1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4. Виды работ, выполняемых на практике (изучение нормативной базы в целях подготовки материалов для написания магистерской диссертации, изучение материалов правоприменительной  практики, научной литературы, выполнение индивидуальных заданий руководителя практики).</w:t>
            </w:r>
          </w:p>
        </w:tc>
      </w:tr>
      <w:tr w:rsidR="00043C98" w:rsidRPr="00043C98" w14:paraId="06FA2D00" w14:textId="77777777" w:rsidTr="00FF5386">
        <w:tc>
          <w:tcPr>
            <w:tcW w:w="9669" w:type="dxa"/>
          </w:tcPr>
          <w:p w14:paraId="30AA0E7A" w14:textId="77777777" w:rsidR="00043C98" w:rsidRPr="00043C98" w:rsidRDefault="00043C98" w:rsidP="00043C98">
            <w:pPr>
              <w:jc w:val="both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5. Проект магистерской диссертации (в отчете необходимо указатель тему диссертационного исследования и представить содержание диссертации (план), </w:t>
            </w:r>
            <w:r w:rsidRPr="00043C98">
              <w:rPr>
                <w:sz w:val="24"/>
                <w:szCs w:val="24"/>
              </w:rPr>
              <w:lastRenderedPageBreak/>
              <w:t>согласованный с научным руководителем).</w:t>
            </w:r>
          </w:p>
        </w:tc>
      </w:tr>
      <w:tr w:rsidR="00043C98" w:rsidRPr="00043C98" w14:paraId="3F50AE30" w14:textId="77777777" w:rsidTr="00FF5386">
        <w:tc>
          <w:tcPr>
            <w:tcW w:w="9669" w:type="dxa"/>
          </w:tcPr>
          <w:p w14:paraId="469D01D6" w14:textId="77777777" w:rsid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lastRenderedPageBreak/>
              <w:t>6. Отчет о подготовке проекта научной статьи / опубликовании научной статьи (к отчету необходимо представить проект научной статьи или уже опубликованную статью по теме магистерской диссертации, согласованную с научным руководителем. Требования к оформлению статей находятся в конце каждого выпуска/номера журнала «Вестник Юри</w:t>
            </w:r>
            <w:r>
              <w:rPr>
                <w:sz w:val="24"/>
                <w:szCs w:val="24"/>
              </w:rPr>
              <w:t>дического института» по ссылке:</w:t>
            </w:r>
          </w:p>
          <w:p w14:paraId="105C485C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43C98">
              <w:rPr>
                <w:sz w:val="24"/>
                <w:szCs w:val="24"/>
              </w:rPr>
      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C98" w:rsidRPr="00043C98" w14:paraId="05991DE8" w14:textId="77777777" w:rsidTr="00FF5386">
        <w:tc>
          <w:tcPr>
            <w:tcW w:w="9669" w:type="dxa"/>
          </w:tcPr>
          <w:p w14:paraId="15374D31" w14:textId="77777777"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 xml:space="preserve">Отчет должен быть </w:t>
            </w:r>
            <w:proofErr w:type="gramStart"/>
            <w:r>
              <w:rPr>
                <w:sz w:val="24"/>
                <w:szCs w:val="24"/>
              </w:rPr>
              <w:t>подготовлен  к</w:t>
            </w:r>
            <w:proofErr w:type="gramEnd"/>
            <w:r>
              <w:rPr>
                <w:sz w:val="24"/>
                <w:szCs w:val="24"/>
              </w:rPr>
              <w:t xml:space="preserve"> ___________</w:t>
            </w:r>
            <w:r w:rsidRPr="00043C98">
              <w:rPr>
                <w:sz w:val="24"/>
                <w:szCs w:val="24"/>
              </w:rPr>
              <w:t>года и представлен руководителю практики в указанный в расписании день.</w:t>
            </w:r>
          </w:p>
        </w:tc>
      </w:tr>
    </w:tbl>
    <w:p w14:paraId="5E1CFD3C" w14:textId="77777777"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43C98" w:rsidRPr="00043C98" w14:paraId="130870BE" w14:textId="77777777" w:rsidTr="00FF5386">
        <w:tc>
          <w:tcPr>
            <w:tcW w:w="4961" w:type="dxa"/>
          </w:tcPr>
          <w:p w14:paraId="192BCA3B" w14:textId="77777777" w:rsidR="00043C98" w:rsidRPr="00043C98" w:rsidRDefault="00043C98" w:rsidP="00043C98">
            <w:pPr>
              <w:rPr>
                <w:szCs w:val="24"/>
              </w:rPr>
            </w:pPr>
            <w:r w:rsidRPr="00043C98">
              <w:rPr>
                <w:szCs w:val="24"/>
              </w:rPr>
              <w:t>Руководитель практики от РУТ (МИИТ)</w:t>
            </w:r>
          </w:p>
          <w:p w14:paraId="3FF9EE55" w14:textId="77777777"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14:paraId="723915DB" w14:textId="77777777"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</w:tr>
      <w:tr w:rsidR="00043C98" w:rsidRPr="00043C98" w14:paraId="30AC5BEF" w14:textId="77777777" w:rsidTr="00FF5386">
        <w:tc>
          <w:tcPr>
            <w:tcW w:w="4961" w:type="dxa"/>
          </w:tcPr>
          <w:p w14:paraId="45D9D801" w14:textId="77777777"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14:paraId="514073EE" w14:textId="77777777" w:rsidR="00043C98" w:rsidRPr="00043C98" w:rsidRDefault="00403EDC" w:rsidP="00043C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  <w:r w:rsidR="00043C98" w:rsidRPr="00043C98">
              <w:rPr>
                <w:sz w:val="24"/>
                <w:szCs w:val="28"/>
              </w:rPr>
              <w:t>__</w:t>
            </w:r>
          </w:p>
        </w:tc>
      </w:tr>
    </w:tbl>
    <w:p w14:paraId="5F4FBDEF" w14:textId="0AFE15F1" w:rsidR="00517EDD" w:rsidRDefault="00517EDD" w:rsidP="00043C98">
      <w:pPr>
        <w:rPr>
          <w:rFonts w:ascii="Times New Roman" w:hAnsi="Times New Roman" w:cs="Times New Roman"/>
          <w:sz w:val="24"/>
          <w:szCs w:val="24"/>
        </w:rPr>
      </w:pPr>
    </w:p>
    <w:p w14:paraId="509C7F37" w14:textId="368D116D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5CE2485B" w14:textId="6FFEA904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17A6F61E" w14:textId="7B3C9385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5DF43F1D" w14:textId="7E2627A7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18CC35FE" w14:textId="6D4022B8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5080D7B1" w14:textId="79DF7C09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0DA66434" w14:textId="435EC6FA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2604457B" w14:textId="0CEA3F4D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118B289E" w14:textId="22A1FF5B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3BCE0440" w14:textId="6985DBF2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4F53C4CE" w14:textId="5BB1F045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545B7450" w14:textId="5389F475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6E740CB6" w14:textId="751884A5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48A5A8C0" w14:textId="16479C81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544BB0AB" w14:textId="76C5659C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0DD81B8B" w14:textId="36A55F5D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014851A6" w14:textId="4E70FF22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5FF88D2C" w14:textId="77777777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39AD8AB9" w14:textId="51AF9DE4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75621FD8" w14:textId="77777777" w:rsidR="00B0036F" w:rsidRDefault="00B0036F" w:rsidP="00B0036F">
      <w:pPr>
        <w:pStyle w:val="docdata"/>
        <w:spacing w:before="0" w:beforeAutospacing="0" w:after="0" w:afterAutospacing="0" w:line="256" w:lineRule="auto"/>
        <w:jc w:val="center"/>
      </w:pPr>
      <w:r>
        <w:rPr>
          <w:b/>
          <w:bCs/>
          <w:color w:val="000000"/>
          <w:sz w:val="28"/>
          <w:szCs w:val="28"/>
        </w:rPr>
        <w:lastRenderedPageBreak/>
        <w:t>Образец оформления титульного листа отчета по практике:</w:t>
      </w:r>
    </w:p>
    <w:p w14:paraId="506C87AC" w14:textId="77777777" w:rsidR="00B0036F" w:rsidRDefault="00B0036F" w:rsidP="00B0036F">
      <w:pPr>
        <w:pStyle w:val="a6"/>
        <w:spacing w:before="0" w:beforeAutospacing="0" w:after="160" w:afterAutospacing="0" w:line="256" w:lineRule="auto"/>
        <w:ind w:left="-108"/>
        <w:jc w:val="center"/>
      </w:pPr>
      <w:r>
        <w:t> </w:t>
      </w:r>
    </w:p>
    <w:p w14:paraId="6E9DA208" w14:textId="2D62EE37" w:rsidR="00B0036F" w:rsidRDefault="00B0036F" w:rsidP="00B0036F">
      <w:pPr>
        <w:pStyle w:val="a6"/>
        <w:spacing w:before="0" w:beforeAutospacing="0" w:after="200" w:afterAutospacing="0"/>
        <w:jc w:val="center"/>
      </w:pPr>
      <w:r>
        <w:rPr>
          <w:rFonts w:eastAsiaTheme="minorHAnsi"/>
          <w:noProof/>
          <w:lang w:eastAsia="en-US"/>
        </w:rPr>
        <w:drawing>
          <wp:inline distT="0" distB="0" distL="0" distR="0" wp14:anchorId="0DCFBBBE" wp14:editId="3E325E92">
            <wp:extent cx="1111885" cy="1177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DF0DD" w14:textId="77777777" w:rsidR="00B0036F" w:rsidRDefault="00B0036F" w:rsidP="00B0036F">
      <w:pPr>
        <w:pStyle w:val="a6"/>
        <w:spacing w:before="0" w:beforeAutospacing="0" w:after="200" w:afterAutospacing="0"/>
        <w:jc w:val="center"/>
      </w:pPr>
      <w:r>
        <w:rPr>
          <w:color w:val="000000"/>
        </w:rPr>
        <w:t>МИНИСТЕРСТВО ТРАНСПОРТА РОССИЙСКОЙ ФЕДЕРАЦИИ</w:t>
      </w:r>
    </w:p>
    <w:p w14:paraId="1EEE0DC0" w14:textId="77777777" w:rsidR="00B0036F" w:rsidRDefault="00B0036F" w:rsidP="00B0036F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  <w:bCs/>
          <w:color w:val="000000"/>
        </w:rPr>
        <w:br/>
        <w:t> «РОССИЙСКИЙ УНИВЕРСИТЕТ ТРАНСПОРТА»</w:t>
      </w:r>
    </w:p>
    <w:p w14:paraId="2D9252D2" w14:textId="77777777" w:rsidR="00B0036F" w:rsidRDefault="00B0036F" w:rsidP="00B0036F">
      <w:pPr>
        <w:pStyle w:val="a6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РУТ (МИИТ)</w:t>
      </w:r>
    </w:p>
    <w:p w14:paraId="6180147C" w14:textId="77777777" w:rsidR="00B0036F" w:rsidRDefault="00B0036F" w:rsidP="00B0036F">
      <w:pPr>
        <w:pStyle w:val="a6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Юридический институт</w:t>
      </w:r>
    </w:p>
    <w:p w14:paraId="099EBCDB" w14:textId="77777777" w:rsidR="00B0036F" w:rsidRDefault="00B0036F" w:rsidP="00B0036F">
      <w:pPr>
        <w:pStyle w:val="a6"/>
        <w:spacing w:before="0" w:beforeAutospacing="0" w:after="200" w:afterAutospacing="0"/>
        <w:jc w:val="center"/>
      </w:pPr>
      <w:r>
        <w:rPr>
          <w:b/>
          <w:bCs/>
          <w:color w:val="000000"/>
        </w:rPr>
        <w:t>Кафедра «Правовое обеспечение государственного управления и экономики</w:t>
      </w:r>
      <w:bookmarkStart w:id="0" w:name="_GoBack"/>
      <w:r>
        <w:rPr>
          <w:b/>
          <w:bCs/>
          <w:color w:val="000000"/>
        </w:rPr>
        <w:t>»</w:t>
      </w:r>
    </w:p>
    <w:p w14:paraId="29BFCEF0" w14:textId="77777777" w:rsidR="00B0036F" w:rsidRDefault="00B0036F" w:rsidP="00B0036F">
      <w:pPr>
        <w:pStyle w:val="a6"/>
        <w:spacing w:before="0" w:beforeAutospacing="0" w:after="200" w:afterAutospacing="0"/>
      </w:pPr>
      <w:r>
        <w:t> </w:t>
      </w:r>
    </w:p>
    <w:p w14:paraId="3E729B90" w14:textId="77777777" w:rsidR="00B0036F" w:rsidRDefault="00B0036F" w:rsidP="00B0036F">
      <w:pPr>
        <w:pStyle w:val="a6"/>
        <w:spacing w:before="0" w:beforeAutospacing="0" w:after="200" w:afterAutospacing="0"/>
        <w:jc w:val="center"/>
      </w:pPr>
      <w:r>
        <w:rPr>
          <w:color w:val="000000"/>
          <w:sz w:val="32"/>
          <w:szCs w:val="32"/>
        </w:rPr>
        <w:t>Отчет по научно-исследовательской практике</w:t>
      </w:r>
    </w:p>
    <w:p w14:paraId="4DC6BD00" w14:textId="77777777" w:rsidR="00B0036F" w:rsidRDefault="00B0036F" w:rsidP="00B0036F">
      <w:pPr>
        <w:pStyle w:val="a6"/>
        <w:spacing w:before="0" w:beforeAutospacing="0" w:after="200" w:afterAutospacing="0"/>
        <w:jc w:val="center"/>
      </w:pPr>
      <w:r>
        <w:rPr>
          <w:b/>
          <w:bCs/>
          <w:i/>
          <w:iCs/>
          <w:color w:val="000000"/>
        </w:rPr>
        <w:t>(период проведения практики: ___________________)</w:t>
      </w:r>
    </w:p>
    <w:p w14:paraId="5C4D9319" w14:textId="77777777" w:rsidR="00B0036F" w:rsidRDefault="00B0036F" w:rsidP="00B0036F">
      <w:pPr>
        <w:pStyle w:val="a6"/>
        <w:spacing w:before="0" w:beforeAutospacing="0" w:after="200" w:afterAutospacing="0"/>
        <w:jc w:val="center"/>
      </w:pPr>
      <w:r>
        <w:t> </w:t>
      </w:r>
    </w:p>
    <w:p w14:paraId="271107B7" w14:textId="77777777" w:rsidR="00B0036F" w:rsidRDefault="00B0036F" w:rsidP="00B0036F">
      <w:pPr>
        <w:pStyle w:val="a6"/>
        <w:spacing w:before="0" w:beforeAutospacing="0" w:after="200" w:afterAutospacing="0"/>
        <w:ind w:firstLine="3261"/>
        <w:jc w:val="center"/>
      </w:pPr>
      <w:r>
        <w:t> </w:t>
      </w:r>
    </w:p>
    <w:p w14:paraId="5361C4F5" w14:textId="77777777" w:rsidR="00B0036F" w:rsidRDefault="00B0036F" w:rsidP="00B0036F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Выполнил: обучающийся гр. _____________ Иванов Иван Иванович  </w:t>
      </w:r>
    </w:p>
    <w:p w14:paraId="68CDBDCC" w14:textId="77777777" w:rsidR="00B0036F" w:rsidRDefault="00B0036F" w:rsidP="00B0036F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 ______________ (</w:t>
      </w:r>
      <w:r>
        <w:rPr>
          <w:i/>
          <w:iCs/>
          <w:color w:val="000000"/>
          <w:sz w:val="28"/>
          <w:szCs w:val="28"/>
        </w:rPr>
        <w:t>Иванов И.И.</w:t>
      </w:r>
      <w:r>
        <w:rPr>
          <w:color w:val="000000"/>
          <w:sz w:val="28"/>
          <w:szCs w:val="28"/>
        </w:rPr>
        <w:t>)</w:t>
      </w:r>
    </w:p>
    <w:p w14:paraId="37F7304C" w14:textId="77777777" w:rsidR="00B0036F" w:rsidRDefault="00B0036F" w:rsidP="00B0036F">
      <w:pPr>
        <w:pStyle w:val="a6"/>
        <w:tabs>
          <w:tab w:val="left" w:pos="7372"/>
        </w:tabs>
        <w:spacing w:before="0" w:beforeAutospacing="0" w:after="200" w:afterAutospacing="0"/>
        <w:ind w:firstLine="5245"/>
      </w:pPr>
      <w:r>
        <w:rPr>
          <w:color w:val="000000"/>
          <w:sz w:val="28"/>
          <w:szCs w:val="28"/>
          <w:vertAlign w:val="superscript"/>
        </w:rPr>
        <w:t xml:space="preserve">подпись </w:t>
      </w:r>
      <w:r>
        <w:rPr>
          <w:color w:val="000000"/>
          <w:sz w:val="28"/>
          <w:szCs w:val="28"/>
          <w:vertAlign w:val="superscript"/>
        </w:rPr>
        <w:tab/>
        <w:t>Ф.И.О.</w:t>
      </w:r>
    </w:p>
    <w:p w14:paraId="2104B0BF" w14:textId="77777777" w:rsidR="00B0036F" w:rsidRDefault="00B0036F" w:rsidP="00B0036F">
      <w:pPr>
        <w:pStyle w:val="a6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Принял:</w:t>
      </w:r>
    </w:p>
    <w:p w14:paraId="4BFD60C2" w14:textId="77777777" w:rsidR="00B0036F" w:rsidRDefault="00B0036F" w:rsidP="00B0036F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Руководитель практики: </w:t>
      </w:r>
    </w:p>
    <w:p w14:paraId="5275D65B" w14:textId="77777777" w:rsidR="00B0036F" w:rsidRDefault="00B0036F" w:rsidP="00B0036F">
      <w:pPr>
        <w:pStyle w:val="a6"/>
        <w:spacing w:before="0" w:beforeAutospacing="0" w:after="0" w:afterAutospacing="0"/>
        <w:ind w:left="4248" w:firstLine="147"/>
      </w:pPr>
      <w:r>
        <w:rPr>
          <w:color w:val="000000"/>
          <w:sz w:val="28"/>
          <w:szCs w:val="28"/>
        </w:rPr>
        <w:t>   _______________ (</w:t>
      </w:r>
      <w:r>
        <w:rPr>
          <w:i/>
          <w:iCs/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)</w:t>
      </w:r>
    </w:p>
    <w:p w14:paraId="0DAD3FC5" w14:textId="77777777" w:rsidR="00B0036F" w:rsidRDefault="00B0036F" w:rsidP="00B0036F">
      <w:pPr>
        <w:pStyle w:val="a6"/>
        <w:tabs>
          <w:tab w:val="left" w:pos="5104"/>
          <w:tab w:val="left" w:pos="5812"/>
          <w:tab w:val="left" w:pos="7656"/>
        </w:tabs>
        <w:spacing w:before="0" w:beforeAutospacing="0" w:after="200" w:afterAutospacing="0"/>
        <w:ind w:firstLine="4395"/>
      </w:pPr>
      <w:r>
        <w:rPr>
          <w:color w:val="000000"/>
          <w:sz w:val="28"/>
          <w:szCs w:val="28"/>
          <w:vertAlign w:val="superscript"/>
        </w:rPr>
        <w:tab/>
        <w:t xml:space="preserve"> подпись</w:t>
      </w:r>
      <w:r>
        <w:rPr>
          <w:color w:val="000000"/>
          <w:sz w:val="28"/>
          <w:szCs w:val="28"/>
          <w:vertAlign w:val="superscript"/>
        </w:rPr>
        <w:tab/>
        <w:t>                                 Ф.И.О.</w:t>
      </w:r>
    </w:p>
    <w:p w14:paraId="4A7432D2" w14:textId="77777777" w:rsidR="00B0036F" w:rsidRDefault="00B0036F" w:rsidP="00B0036F">
      <w:pPr>
        <w:pStyle w:val="a6"/>
        <w:spacing w:before="0" w:beforeAutospacing="0" w:after="200" w:afterAutospacing="0"/>
      </w:pPr>
      <w:r>
        <w:t> </w:t>
      </w:r>
    </w:p>
    <w:p w14:paraId="66CE7C5A" w14:textId="77777777" w:rsidR="00B0036F" w:rsidRDefault="00B0036F" w:rsidP="00B0036F">
      <w:pPr>
        <w:pStyle w:val="a6"/>
        <w:spacing w:before="0" w:beforeAutospacing="0" w:after="200" w:afterAutospacing="0"/>
      </w:pPr>
      <w:r>
        <w:rPr>
          <w:color w:val="000000"/>
          <w:sz w:val="28"/>
          <w:szCs w:val="28"/>
        </w:rPr>
        <w:t>Оценка: ____________________</w:t>
      </w:r>
    </w:p>
    <w:p w14:paraId="1A856F46" w14:textId="77777777" w:rsidR="00B0036F" w:rsidRDefault="00B0036F" w:rsidP="00B0036F">
      <w:pPr>
        <w:pStyle w:val="a6"/>
        <w:spacing w:before="0" w:beforeAutospacing="0" w:after="200" w:afterAutospacing="0"/>
      </w:pPr>
      <w:r>
        <w:t> </w:t>
      </w:r>
    </w:p>
    <w:p w14:paraId="0C0A9D76" w14:textId="77777777" w:rsidR="00B0036F" w:rsidRDefault="00B0036F" w:rsidP="00B0036F">
      <w:pPr>
        <w:pStyle w:val="a6"/>
        <w:spacing w:before="0" w:beforeAutospacing="0" w:after="200" w:afterAutospacing="0"/>
      </w:pPr>
      <w:r>
        <w:rPr>
          <w:color w:val="000000"/>
          <w:sz w:val="28"/>
          <w:szCs w:val="28"/>
        </w:rPr>
        <w:t>Дата: ______________________</w:t>
      </w:r>
    </w:p>
    <w:p w14:paraId="0E4760DB" w14:textId="77777777" w:rsidR="00B0036F" w:rsidRDefault="00B0036F" w:rsidP="00B0036F">
      <w:pPr>
        <w:pStyle w:val="a6"/>
        <w:spacing w:before="0" w:beforeAutospacing="0" w:after="160" w:afterAutospacing="0" w:line="256" w:lineRule="auto"/>
        <w:ind w:left="-108"/>
        <w:jc w:val="center"/>
      </w:pPr>
      <w:r>
        <w:t> </w:t>
      </w:r>
    </w:p>
    <w:p w14:paraId="635B72BF" w14:textId="77777777" w:rsidR="00B0036F" w:rsidRDefault="00B0036F" w:rsidP="00B0036F">
      <w:pPr>
        <w:pStyle w:val="a6"/>
        <w:spacing w:before="0" w:beforeAutospacing="0" w:after="200" w:afterAutospacing="0"/>
      </w:pPr>
      <w:r>
        <w:t> </w:t>
      </w:r>
    </w:p>
    <w:bookmarkEnd w:id="0"/>
    <w:p w14:paraId="594926FE" w14:textId="5D4CC3C6" w:rsidR="00B0036F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64FF6742" w14:textId="77777777" w:rsidR="00B0036F" w:rsidRPr="009B294C" w:rsidRDefault="00B0036F" w:rsidP="00043C98">
      <w:pPr>
        <w:rPr>
          <w:rFonts w:ascii="Times New Roman" w:hAnsi="Times New Roman" w:cs="Times New Roman"/>
          <w:sz w:val="24"/>
          <w:szCs w:val="24"/>
        </w:rPr>
      </w:pPr>
    </w:p>
    <w:p w14:paraId="11365910" w14:textId="77777777" w:rsidR="009B294C" w:rsidRPr="009B294C" w:rsidRDefault="00043C98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 xml:space="preserve">2. </w:t>
      </w:r>
      <w:r w:rsidR="009B294C"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Устный опрос.</w:t>
      </w:r>
    </w:p>
    <w:p w14:paraId="6D03691E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Обязательно используется должен занимать не более 35 – 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правосознания, готовности к осуществлению научно-исследовательской работы. </w:t>
      </w:r>
    </w:p>
    <w:p w14:paraId="36E4877B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Устные опросы строятся так, чтобы вовлечь в тему обсуждения максимальное количество обучающихся в группе, проводить параллели с уже пройденным учебным материалом, находить удачные примеры из современной действительности, что увеличивает эффективность усвоения материала на ассоциациях. </w:t>
      </w:r>
    </w:p>
    <w:p w14:paraId="782E3C97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Основные вопросы для устного опроса доводятся до сведения студентов как минимум за месяц до ознакомительной лекции. </w:t>
      </w:r>
    </w:p>
    <w:p w14:paraId="20D774ED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зачета по результатам осуществления научно-исследовательской работы.</w:t>
      </w:r>
    </w:p>
    <w:p w14:paraId="04AD7C8C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устного опроса:</w:t>
      </w:r>
    </w:p>
    <w:p w14:paraId="0E8FAF2D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14:paraId="393FFA2F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«Хорошо» – вопрос раскрыт, однако нет полного описания всех необходимых элементов. </w:t>
      </w:r>
    </w:p>
    <w:p w14:paraId="666DB6B0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«Удовлетворительно» – вопрос раскрыт неполно, присутствуют грубые ошибки, однако есть некоторое понимание раскрываемых понятий. </w:t>
      </w:r>
    </w:p>
    <w:p w14:paraId="1A066112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«Неудовлетворительно» – ответ на вопрос отсутствует или в целом не верен.</w:t>
      </w:r>
    </w:p>
    <w:p w14:paraId="01C6AEEF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31AD90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плана и отчета по результатам осуществления научно-исследовательской работы.</w:t>
      </w:r>
    </w:p>
    <w:p w14:paraId="12DC43A3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План научно-исследовательской работы заполняется под руководством научного руководителя. Отчет по результатам осуществления научно-исследовательской работы составляется в течение всего периода обучения. Ведение отчета и соблюдение требований к его оформлению проверяются научным руководителем в процессе осуществления научно-исследовательской работы. План и отчет по результатам осуществления научно-исследовательской работы подписываются обучающимся и научным руководителем и представляются на кафедру в течение 5 рабочих дней с момента начала следующего теоретического семестра обучения. </w:t>
      </w:r>
    </w:p>
    <w:p w14:paraId="271B71EC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 отчету по результатам осуществления научно-исследовательской работы прилагаются документы (проекты документов), подтверждающие выполнение плана. </w:t>
      </w:r>
    </w:p>
    <w:p w14:paraId="62EE3CEE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 оценивании отчета по результатам осуществления научно-исследовательской работы руководитель программы проверяет его соответствие требованиям по оформлению и соответствие содержания плану научно-исследовательской работы. </w:t>
      </w:r>
    </w:p>
    <w:p w14:paraId="68A45A43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Отчет должен быть проверен руководителем программы до проведения круглого стола (конференции), проводимых в рамках постоянно действующего научно-практического семинара, по итогам семестра. На основе анализа отчета руководитель программы составляет план круглого стола (конференции), формирует примерный перечень вопросов для обсуждения. План и вопросы для обсуждения доводятся до сведения обучающихся не менее, чем за 5 дней. </w:t>
      </w:r>
    </w:p>
    <w:p w14:paraId="0427BA73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ошибок по содержанию и оформлению отчета руководитель программы возвращает отчет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14:paraId="032875CB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плана и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423BA012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14:paraId="0478BCA5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Отсутствие любого из перечисленных критериев снижает оценку на один балл. </w:t>
      </w:r>
    </w:p>
    <w:p w14:paraId="26E9B1DA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Критерии оценивания: </w:t>
      </w:r>
    </w:p>
    <w:p w14:paraId="6E58BC9A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в отчете с указанием даты заполнения отражены все действия (мероприятия), которые выполнял либо в которых принимал участие обучающийся. </w:t>
      </w:r>
    </w:p>
    <w:p w14:paraId="5D4859ED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действия и мероприятия соответствуют плану научно-исследовательской работы. </w:t>
      </w:r>
    </w:p>
    <w:p w14:paraId="3BAECE36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отчет заполнен рукописно или печатно, без грамматических и пунктуационных ошибок;</w:t>
      </w:r>
    </w:p>
    <w:p w14:paraId="3C29C3C9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отчет подписан научным руководителем. </w:t>
      </w:r>
    </w:p>
    <w:p w14:paraId="2948CB84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научно-исследовательскую работу, соблюдать принципы этики юриста, готов к кооперации с коллегами, способен анализировать научные источники, реализовывать методы правового исследования в научной деятельности; </w:t>
      </w:r>
    </w:p>
    <w:p w14:paraId="68B44418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обязательное наличие аргументированных и обоснованных выводов и предложений по результатам осуществления научно-исследовательской работы, подтверждающих, что обучающийся обладает культурой мышления, способен к обобщению, анализу, восприятию информации.</w:t>
      </w:r>
    </w:p>
    <w:p w14:paraId="66A52EF3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06FF22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прилагаемых к отчету по результатам осуществления научно-исследовательской работы документов.</w:t>
      </w:r>
    </w:p>
    <w:p w14:paraId="2976B9E8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качестве приложений к отчету представляются список источников и библиографический список, научные статьи и иные материалы, свидетельствующие о результатах научно-исследовательской работы магистранта. При проверке научный руководитель анализирует соблюдение требований по их оформлению, использование и соответствие видов представленных списка источников и библиографического списка, иных материалов плану научно-исследовательской работы. В тексте отчета должны быть ссылки на приложенные документы (источники). </w:t>
      </w:r>
    </w:p>
    <w:p w14:paraId="4AC6CB1A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обнаружении не относящихся к отчету документов либо отсутствии требуемых планом научно-исследовательской работы документов научный руководитель возвращает отчет обучающемуся для доработки прилагаемых документов. Выявленные недостатки и задачи по их устранению формулируется четко и ясно, с указанием конкретного срока для устранения. О результатах проверки научный руководитель докладывает на заседании кафедры.</w:t>
      </w:r>
    </w:p>
    <w:p w14:paraId="476A8BC5" w14:textId="77777777"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прилагаемых к отчету по результатам осуществления научно-исследовательской работы документов:</w:t>
      </w:r>
    </w:p>
    <w:p w14:paraId="5D80F0E9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14:paraId="36A70D83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Прилагаемые к отчету документы должны соответствовать о том, что при осуществлении научно-исследовательской работы магистрант использовал известные научные методы анализа и обобщения информации, изучил предусмотренное планом информационно-правовое обеспечение, применял современные информационные технологии. </w:t>
      </w:r>
    </w:p>
    <w:p w14:paraId="41BE1F86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балл: </w:t>
      </w:r>
    </w:p>
    <w:p w14:paraId="35CC35B7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виды документов, приложенных к отчету, соответствуют классификации документов, данных обучающимся в отчете по результатам осуществления научно-исследовательской работы;</w:t>
      </w:r>
    </w:p>
    <w:p w14:paraId="763585BE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документы имеют все требуемые реквизиты, при необходимости использованы типовые формы;</w:t>
      </w:r>
    </w:p>
    <w:p w14:paraId="7E58C92C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документов подтверждает, что обучающийся обладает культурой мышления, способен к обобщению, анализу, восприятию научной информации;</w:t>
      </w:r>
    </w:p>
    <w:p w14:paraId="2F2AA6A1" w14:textId="77777777"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– способен логически верно, аргументировано и ясно строить письменную речь, правильно и полно отражать результаты исследовательской деятельности, обладает навыками научного правового анализа;</w:t>
      </w:r>
    </w:p>
    <w:p w14:paraId="12473BE4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юридически правильно, на научной основе квалифицировать факты и обстоятельства.</w:t>
      </w:r>
    </w:p>
    <w:p w14:paraId="51D165A8" w14:textId="77777777"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35B0FA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отзыва научного руководителя</w:t>
      </w:r>
    </w:p>
    <w:p w14:paraId="4BD34395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Анализ отзыва проводится в процессе личного общения руководителя программы. </w:t>
      </w:r>
    </w:p>
    <w:p w14:paraId="02D48007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отзыва научного руководителя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2D40384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14:paraId="13BCBED0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14:paraId="4AF0FE10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изучении отзыва анализируется:</w:t>
      </w:r>
    </w:p>
    <w:p w14:paraId="1A4F971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способен ли обучающийся добросовестно исполнять профессиональные обязанности, соблюдать принципы этики юриста; </w:t>
      </w:r>
    </w:p>
    <w:p w14:paraId="7A64EB34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культурой поведения, готовностью к кооперации с коллегами, работе в коллективе;</w:t>
      </w:r>
    </w:p>
    <w:p w14:paraId="0CA02886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стремится ли к саморазвитию, повышению своей квалификации и мастерства;</w:t>
      </w:r>
    </w:p>
    <w:p w14:paraId="773F4F41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навыками подготовки юридических документов;</w:t>
      </w:r>
    </w:p>
    <w:p w14:paraId="52D061C1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ли осуществлять профессиональную деятельность на основе развитого правосознания правового мышления и правовой культуры.</w:t>
      </w:r>
    </w:p>
    <w:p w14:paraId="1F430DB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7309B0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Участие в постоянно-действующем научно-практическом семинаре</w:t>
      </w:r>
    </w:p>
    <w:p w14:paraId="5A4792B5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Научно-практический постоянно действующий семинар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«Актуальные проблемы</w:t>
      </w:r>
      <w:r w:rsidR="00403ED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предпринимательского и коммерческого права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»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активная форма организации методического обучения и научно-познавательного общения научно-педагогических кадров и молодых ученых. Семинар является одной из основных активных форм формирования профессиональных компетенций магистра. </w:t>
      </w:r>
    </w:p>
    <w:p w14:paraId="06D40791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Семинар осуществляет работу по повышению профессионального уровня и активизации научно-методической деятельности педагогов, аспирантов и магистрантов Юридического института Университета, развитию их творческого потенциала.</w:t>
      </w:r>
    </w:p>
    <w:p w14:paraId="0F33090A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Работа семинара строится в соответствии с требованиями локальных документов Университета и данным положением.</w:t>
      </w:r>
    </w:p>
    <w:p w14:paraId="33EE836C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Цели семинара. Стимулирование научных исследований в области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03EDC" w:rsidRPr="00403EDC">
        <w:rPr>
          <w:rFonts w:ascii="Times New Roman" w:eastAsia="Times New Roman" w:hAnsi="Times New Roman" w:cs="Times New Roman"/>
          <w:noProof/>
          <w:sz w:val="24"/>
          <w:szCs w:val="24"/>
        </w:rPr>
        <w:t>предпринимательского и коммерческого права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активизация профессионального интереса исследователей к более глубокому изучению теории и методологии права, расширению его когнитивных возможностей. </w:t>
      </w:r>
    </w:p>
    <w:p w14:paraId="6034A850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Привлечение новых контингентов исследователей, формирование исследовательского интереса студентов, магистрантов и аспирантов. </w:t>
      </w:r>
    </w:p>
    <w:p w14:paraId="5F29FC59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Формирование профессиональных компетенций научно-педагогических работников, студентов, магистрантов и аспирантов. </w:t>
      </w:r>
    </w:p>
    <w:p w14:paraId="68C2C2C3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Поддержка исследовательских инициатив отечественных правоведов, повышение профессионального уровня молодых исследователей, интеграция креативных ресурсов научного сообщества.</w:t>
      </w:r>
    </w:p>
    <w:p w14:paraId="12B6AA47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Вовлечение представителей юридической науки и практикующих юристов в обсуждение новых теоретических разработок, интенсификация профессионального обмена знаниями, расширение и активизация профессионального общения. </w:t>
      </w:r>
    </w:p>
    <w:p w14:paraId="04AF2DCE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проведения семинара магистрант должен продемонстрировать постоянное приращение следующих навыков и умений: </w:t>
      </w:r>
    </w:p>
    <w:p w14:paraId="4F7CDA4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а) умение проводить анализ (в том числе, умение отделить правовую проблему от правовых условий жизненной ситуации);</w:t>
      </w:r>
    </w:p>
    <w:p w14:paraId="03CFAB18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б) умение выделить главное (в том числе, умение ранжировать научные проблемы); </w:t>
      </w:r>
    </w:p>
    <w:p w14:paraId="50E37981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в) самостоятельность в поиске и изучении научных и правовых источников; </w:t>
      </w:r>
    </w:p>
    <w:p w14:paraId="41B93623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г) умение использовать свои собственные примеры и наблюдения для иллюстрации излагаемых положений правой науки, оригинальные пути их практического применения;</w:t>
      </w:r>
    </w:p>
    <w:p w14:paraId="795EA23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д) положительное собственное отношение, заинтересованность в научном исследовании;</w:t>
      </w:r>
    </w:p>
    <w:p w14:paraId="3E833A4E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е) умение показать место конкретного правового факта (явления) в связи с проблемами правовой науки; </w:t>
      </w:r>
    </w:p>
    <w:p w14:paraId="4B60A012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ж) умение применять свои научные знания для обоснования выводов и умозаключений.</w:t>
      </w:r>
    </w:p>
    <w:p w14:paraId="54E9B54B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участие в постоянно-действующем научно-практическом семинаре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24DCE786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14:paraId="49AABB06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14:paraId="35D5A9A0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проведения семинара обучающиеся должны продемонстрировать: </w:t>
      </w:r>
    </w:p>
    <w:p w14:paraId="60D92DCC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способность логически верно, аргументировано и ясно строить устную речь; </w:t>
      </w:r>
    </w:p>
    <w:p w14:paraId="06BEE0A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стремление к саморазвитию, повышению своей квалификации и мастерства;</w:t>
      </w:r>
    </w:p>
    <w:p w14:paraId="63BE0019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правового исследования в профессиональной деятельности;</w:t>
      </w:r>
    </w:p>
    <w:p w14:paraId="0B16A237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деятельности;</w:t>
      </w:r>
    </w:p>
    <w:p w14:paraId="7E59D75E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14:paraId="57A8249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891716D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Защита отчета по результатам осуществления научно-исследовательской работы</w:t>
      </w:r>
    </w:p>
    <w:p w14:paraId="2EB94CF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семинара, в присутствии всех обучающихся группы, сотрудников выпускающей кафедры, с приглашением представителей органов власти и транспортных организаций. </w:t>
      </w:r>
    </w:p>
    <w:p w14:paraId="15CBA9C8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Каждый студент отчитывается перед присутствующими, т.е. публично. В процессе отчета должны быть озвучены цель и задачи научно-исследовательской работы, кратко освещены основные действия, которые выполнял или принимал участие в проведении обучающийся, перечислены документы, приложенные к отчету, сделаны выводы о том, какие профессиональные навыки приобретены в процессе осуществления научно-исследовательской работы, сформулированы предложения, направленные на совершенствование научно-исследовательской работы, зачитан отзыв научного руководителя. </w:t>
      </w:r>
    </w:p>
    <w:p w14:paraId="413D1AA6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защиты все присутствующие вправе задавать уточняющие вопросы по отчету. </w:t>
      </w:r>
    </w:p>
    <w:p w14:paraId="60342699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защиты отчета озвучивается руководителем программы по окончании защиты отчетов всех обучающихся группы. </w:t>
      </w:r>
    </w:p>
    <w:p w14:paraId="4BB9A2A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Руководитель программы должен дать письменный отзыв в соответствующий плана научно-исследовательской работы.</w:t>
      </w:r>
    </w:p>
    <w:p w14:paraId="2BA2EB04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защиты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241ED152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14:paraId="4D50FA99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14:paraId="36AAA82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защиты отчета по результатам осуществления научно-исследовательской работы обучающийся должен продемонстрировать: </w:t>
      </w:r>
    </w:p>
    <w:p w14:paraId="4C02DC6E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логически верно, аргументировано и ясно строить устную речь;</w:t>
      </w:r>
    </w:p>
    <w:p w14:paraId="24CF3B22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осознание социальной значимости своей будущей профессии, обладание достаточным уровнем профессионального правосознания, стремление к саморазвитию, повышению своей квалификации и мастерства;</w:t>
      </w:r>
    </w:p>
    <w:p w14:paraId="3D1C52A8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научного правового исследования в профессиональной деятельности;</w:t>
      </w:r>
    </w:p>
    <w:p w14:paraId="029BBF91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– способность правильно и полно отражать результаты профессиональной научно-исследовательской деятельности;</w:t>
      </w:r>
    </w:p>
    <w:p w14:paraId="2C10CA8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14:paraId="1B37A23A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057401F" w14:textId="77777777"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Зачет с оценкой.</w:t>
      </w:r>
    </w:p>
    <w:p w14:paraId="6E43AFD0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зачета выставляется руководителем программы сразу после защиты отчета. При формировании окончательной оценки по результатам осуществления научно-исследовательской работы руководитель программы должен учитывать: </w:t>
      </w:r>
    </w:p>
    <w:p w14:paraId="35BCB480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и оформление плана и отчета по практике, в том числе и прилагаемых к отчету документов;</w:t>
      </w:r>
    </w:p>
    <w:p w14:paraId="236568BF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отзыв научного руководителя;</w:t>
      </w:r>
    </w:p>
    <w:p w14:paraId="04701D7D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качество участия обучающегося в семинаре;</w:t>
      </w:r>
    </w:p>
    <w:p w14:paraId="5C27FD6E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качество защиты отчета по результатам осуществления научно-исследовательской работы. </w:t>
      </w:r>
    </w:p>
    <w:p w14:paraId="05324792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сомнения в окончательной оценке по практике руководитель программы вправе задать обучающемуся дополнительные устные вопросы по результатам осуществления научно-исследовательской работы и тематике диссертационного исследования.</w:t>
      </w:r>
    </w:p>
    <w:p w14:paraId="74F06103" w14:textId="77777777"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определении окончательной оценки по практике руководитель программы суммирует все полученные на предыдущих этапах баллы и считает среднее арифметическое. При наличии сомнения в объективности полученного количества баллов либо желании студента повысить оценку руководитель программы вправе задать дополнительные устные вопросы. Порядок оценивания ответов на устные вопросы приведен выше.</w:t>
      </w:r>
    </w:p>
    <w:sectPr w:rsidR="0068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652"/>
    <w:rsid w:val="000118A8"/>
    <w:rsid w:val="000222D4"/>
    <w:rsid w:val="00043C98"/>
    <w:rsid w:val="00110652"/>
    <w:rsid w:val="00403EDC"/>
    <w:rsid w:val="00517EDD"/>
    <w:rsid w:val="005938E9"/>
    <w:rsid w:val="00683F19"/>
    <w:rsid w:val="009B294C"/>
    <w:rsid w:val="00A725F6"/>
    <w:rsid w:val="00B0036F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457B"/>
  <w15:docId w15:val="{D04BCFF5-AF65-45BB-8AEB-80875F34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2773,bqiaagaaeyqcaaagiaiaaancwaaabwpyaaaaaaaaaaaaaaaaaaaaaaaaaaaaaaaaaaaaaaaaaaaaaaaaaaaaaaaaaaaaaaaaaaaaaaaaaaaaaaaaaaaaaaaaaaaaaaaaaaaaaaaaaaaaaaaaaaaaaaaaaaaaaaaaaaaaaaaaaaaaaaaaaaaaaaaaaaaaaaaaaaaaaaaaaaaaaaaaaaaaaaaaaaaaaaaaaaaaaaa"/>
    <w:basedOn w:val="a"/>
    <w:rsid w:val="00B0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0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8</cp:revision>
  <dcterms:created xsi:type="dcterms:W3CDTF">2024-03-14T10:55:00Z</dcterms:created>
  <dcterms:modified xsi:type="dcterms:W3CDTF">2026-03-11T09:22:00Z</dcterms:modified>
</cp:coreProperties>
</file>