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07" w:rsidRPr="00B65C07" w:rsidRDefault="00B65C07" w:rsidP="00B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Примерные оценочные материалы, применяемые при проведении</w:t>
      </w:r>
    </w:p>
    <w:p w:rsidR="00B65C07" w:rsidRPr="00B65C07" w:rsidRDefault="00B65C07" w:rsidP="00B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промежуточной аттестации по дисциплине (модулю)</w:t>
      </w:r>
    </w:p>
    <w:p w:rsidR="00B65C07" w:rsidRDefault="00B65C07" w:rsidP="00B65C0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«Технология и организация производства продукции и услуг</w:t>
      </w:r>
    </w:p>
    <w:p w:rsidR="00B65C07" w:rsidRPr="00B65C07" w:rsidRDefault="00B65C07" w:rsidP="00B65C07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вопросов</w:t>
      </w:r>
    </w:p>
    <w:p w:rsidR="00A52C6E" w:rsidRPr="00B65C07" w:rsidRDefault="00A52C6E" w:rsidP="00784D9F">
      <w:pPr>
        <w:numPr>
          <w:ilvl w:val="0"/>
          <w:numId w:val="2"/>
        </w:numPr>
        <w:spacing w:before="240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 (определение)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 (определение, назначение)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Рабочий прием (определение)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 (определение)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(перечень)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Направления повышения производительности труда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 реконструкция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Технологическая карта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опалубливания ,назначения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направления индустриализации строительства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бригад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направления индустриализации строительства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процессов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работ,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:rsidR="00A52C6E" w:rsidRPr="00A52C6E" w:rsidRDefault="00A52C6E" w:rsidP="00784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Здание это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опалубливания ,назначения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бригад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Сооружения это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оплаты труда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Направления повышения </w:t>
      </w:r>
      <w:r w:rsidR="00B65C07"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производительности</w:t>
      </w: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труда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:rsidR="00A52C6E" w:rsidRPr="00A52C6E" w:rsidRDefault="00A52C6E" w:rsidP="00784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784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:rsidR="003757EE" w:rsidRPr="00784D9F" w:rsidRDefault="00A52C6E" w:rsidP="00784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84D9F" w:rsidRDefault="00784D9F" w:rsidP="00784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тестовых заданий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1..Участок отведенный звену для выполнения смешанных работ?</w:t>
      </w:r>
    </w:p>
    <w:p w:rsidR="00784D9F" w:rsidRDefault="00784D9F" w:rsidP="00784D9F">
      <w:pPr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а)Делянка</w:t>
      </w:r>
    </w:p>
    <w:p w:rsidR="00784D9F" w:rsidRDefault="00784D9F" w:rsidP="00784D9F">
      <w:pPr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б)Захват</w:t>
      </w:r>
    </w:p>
    <w:p w:rsidR="00784D9F" w:rsidRDefault="00784D9F" w:rsidP="00784D9F">
      <w:pPr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в)Рабочее место</w:t>
      </w:r>
    </w:p>
    <w:p w:rsidR="00784D9F" w:rsidRDefault="00784D9F" w:rsidP="00784D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г)Фронт работы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2.Основной размер "одинарного" кирпича.</w:t>
      </w:r>
    </w:p>
    <w:p w:rsidR="00784D9F" w:rsidRDefault="00784D9F" w:rsidP="00784D9F">
      <w:pPr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250x1.20x65</w:t>
      </w:r>
    </w:p>
    <w:p w:rsidR="00784D9F" w:rsidRDefault="00784D9F" w:rsidP="00784D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250x1.20x1.40</w:t>
      </w:r>
    </w:p>
    <w:p w:rsidR="00784D9F" w:rsidRDefault="00784D9F" w:rsidP="00784D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288x1.23x65</w:t>
      </w:r>
    </w:p>
    <w:p w:rsidR="00784D9F" w:rsidRDefault="00784D9F" w:rsidP="00784D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250x1.20x88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3.Звено состоит из…</w:t>
      </w:r>
    </w:p>
    <w:p w:rsidR="00784D9F" w:rsidRDefault="00784D9F" w:rsidP="00784D9F">
      <w:pPr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</w:t>
      </w:r>
    </w:p>
    <w:p w:rsidR="00784D9F" w:rsidRDefault="00784D9F" w:rsidP="00784D9F">
      <w:pPr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</w:t>
      </w:r>
    </w:p>
    <w:p w:rsidR="00784D9F" w:rsidRDefault="00784D9F" w:rsidP="00784D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</w:t>
      </w:r>
    </w:p>
    <w:p w:rsidR="00784D9F" w:rsidRDefault="00784D9F" w:rsidP="00784D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4.Звено состоит из…</w:t>
      </w:r>
    </w:p>
    <w:p w:rsidR="00784D9F" w:rsidRDefault="00784D9F" w:rsidP="00784D9F">
      <w:pPr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</w:t>
      </w:r>
    </w:p>
    <w:p w:rsidR="00784D9F" w:rsidRDefault="00784D9F" w:rsidP="00784D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</w:t>
      </w:r>
    </w:p>
    <w:p w:rsidR="00784D9F" w:rsidRDefault="00784D9F" w:rsidP="00784D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</w:t>
      </w:r>
    </w:p>
    <w:p w:rsidR="00784D9F" w:rsidRDefault="00784D9F" w:rsidP="00784D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5.В каком строительстве устанавливается капитальный фундамент?</w:t>
      </w:r>
    </w:p>
    <w:p w:rsidR="00784D9F" w:rsidRDefault="00784D9F" w:rsidP="00784D9F">
      <w:pPr>
        <w:numPr>
          <w:ilvl w:val="0"/>
          <w:numId w:val="1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</w:t>
      </w:r>
    </w:p>
    <w:p w:rsidR="00784D9F" w:rsidRDefault="00784D9F" w:rsidP="00784D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</w:t>
      </w:r>
    </w:p>
    <w:p w:rsidR="00784D9F" w:rsidRDefault="00784D9F" w:rsidP="00784D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</w:t>
      </w:r>
    </w:p>
    <w:p w:rsidR="00784D9F" w:rsidRDefault="00784D9F" w:rsidP="00784D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6.Способность изменять свои характеристики в зависимости от породы и т.д…..</w:t>
      </w:r>
    </w:p>
    <w:p w:rsidR="00784D9F" w:rsidRDefault="00784D9F" w:rsidP="00784D9F">
      <w:pPr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Анизотропность</w:t>
      </w:r>
    </w:p>
    <w:p w:rsidR="00784D9F" w:rsidRDefault="00784D9F" w:rsidP="00784D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Увлажненность</w:t>
      </w:r>
    </w:p>
    <w:p w:rsidR="00784D9F" w:rsidRDefault="00784D9F" w:rsidP="00784D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Растрескивание</w:t>
      </w:r>
    </w:p>
    <w:p w:rsidR="00784D9F" w:rsidRDefault="00784D9F" w:rsidP="00784D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Усушка</w:t>
      </w:r>
    </w:p>
    <w:p w:rsidR="00784D9F" w:rsidRDefault="00784D9F" w:rsidP="00784D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784D9F" w:rsidRDefault="00784D9F" w:rsidP="00784D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7.Уровень профессиональной подготовки..</w:t>
      </w:r>
    </w:p>
    <w:p w:rsidR="00784D9F" w:rsidRDefault="00784D9F" w:rsidP="00784D9F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Квалификация</w:t>
      </w:r>
    </w:p>
    <w:p w:rsidR="00784D9F" w:rsidRDefault="00784D9F" w:rsidP="00784D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Специалист</w:t>
      </w:r>
    </w:p>
    <w:p w:rsidR="00784D9F" w:rsidRDefault="00784D9F" w:rsidP="00784D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Профессия</w:t>
      </w:r>
    </w:p>
    <w:p w:rsidR="00784D9F" w:rsidRDefault="00784D9F" w:rsidP="00784D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Специализация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8.Использование электроинструмента с помощью человека называется?</w:t>
      </w:r>
    </w:p>
    <w:p w:rsidR="00784D9F" w:rsidRDefault="00784D9F" w:rsidP="00784D9F">
      <w:pPr>
        <w:numPr>
          <w:ilvl w:val="0"/>
          <w:numId w:val="1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Полумеханизированная</w:t>
      </w:r>
    </w:p>
    <w:p w:rsidR="00784D9F" w:rsidRDefault="00784D9F" w:rsidP="00784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Механизированная</w:t>
      </w:r>
    </w:p>
    <w:p w:rsidR="00784D9F" w:rsidRDefault="00784D9F" w:rsidP="00784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Автоматизированная</w:t>
      </w:r>
    </w:p>
    <w:p w:rsidR="00784D9F" w:rsidRDefault="00784D9F" w:rsidP="00784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Ручная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9.Недостаток древесины.</w:t>
      </w:r>
    </w:p>
    <w:p w:rsidR="00784D9F" w:rsidRDefault="00784D9F" w:rsidP="00784D9F">
      <w:pPr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Сложность хранения</w:t>
      </w:r>
    </w:p>
    <w:p w:rsidR="00784D9F" w:rsidRDefault="00784D9F" w:rsidP="00784D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Звукоизолирующие свойства</w:t>
      </w:r>
    </w:p>
    <w:p w:rsidR="00784D9F" w:rsidRDefault="00784D9F" w:rsidP="00784D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Малая плотность</w:t>
      </w:r>
    </w:p>
    <w:p w:rsidR="00784D9F" w:rsidRDefault="00784D9F" w:rsidP="00784D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Низкая теплопроводность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1.0.Достоинство Силикатного кирпича.</w:t>
      </w:r>
    </w:p>
    <w:p w:rsidR="00784D9F" w:rsidRDefault="00784D9F" w:rsidP="00784D9F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Смешивается с красителями</w:t>
      </w:r>
    </w:p>
    <w:p w:rsidR="00784D9F" w:rsidRDefault="00784D9F" w:rsidP="00784D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Пониженная жаростойкость</w:t>
      </w:r>
    </w:p>
    <w:p w:rsidR="00784D9F" w:rsidRDefault="00784D9F" w:rsidP="00784D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степень влаговпитывания</w:t>
      </w:r>
    </w:p>
    <w:p w:rsidR="00784D9F" w:rsidRDefault="00784D9F" w:rsidP="00784D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цена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1.1..Новое строительство – это:</w:t>
      </w:r>
    </w:p>
    <w:p w:rsidR="00784D9F" w:rsidRDefault="00784D9F" w:rsidP="00784D9F">
      <w:pPr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 зданий и сооружений, осуществляемое на новых площадках, по первоначально утвержденному проекту и проектной документации;</w:t>
      </w:r>
    </w:p>
    <w:p w:rsidR="00784D9F" w:rsidRDefault="00784D9F" w:rsidP="00784D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Строительство, при котором будет установлен капитальный фундамент;</w:t>
      </w:r>
    </w:p>
    <w:p w:rsidR="00784D9F" w:rsidRDefault="00784D9F" w:rsidP="00784D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Строительство по новому проекту при увеличении здания, расширения от основного несущего элемента;</w:t>
      </w:r>
    </w:p>
    <w:p w:rsidR="00784D9F" w:rsidRDefault="00784D9F" w:rsidP="00784D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Полное или частичное переоборудование зданий без строительства новых и расширения действующих объёмов, с заменой систем газоснабжения, водоснабжения, электрификации, укрепление несущих элементов конструкция.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1.2.Рабочая операция – это:</w:t>
      </w:r>
    </w:p>
    <w:p w:rsidR="00784D9F" w:rsidRDefault="00784D9F" w:rsidP="00784D9F">
      <w:pPr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Технологически однородный и организационно неделимый строительный процесс;</w:t>
      </w:r>
    </w:p>
    <w:p w:rsidR="00784D9F" w:rsidRDefault="00784D9F" w:rsidP="00784D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Совокупность методов обработки, изготовления, состав, свойств и форм применяемого сырья, полуфабрикаты в строительстве;</w:t>
      </w:r>
    </w:p>
    <w:p w:rsidR="00784D9F" w:rsidRDefault="00784D9F" w:rsidP="00784D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Род занятий, требующий специальной подготовки, определяемый видом и характеристикой работы;</w:t>
      </w:r>
    </w:p>
    <w:p w:rsidR="00784D9F" w:rsidRDefault="00784D9F" w:rsidP="00784D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направление.</w:t>
      </w:r>
    </w:p>
    <w:p w:rsidR="00784D9F" w:rsidRDefault="00784D9F" w:rsidP="00784D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1.3.Длина сваи составляет:</w:t>
      </w:r>
    </w:p>
    <w:p w:rsidR="00784D9F" w:rsidRDefault="00784D9F" w:rsidP="00784D9F">
      <w:pPr>
        <w:numPr>
          <w:ilvl w:val="0"/>
          <w:numId w:val="2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 м.</w:t>
      </w:r>
    </w:p>
    <w:p w:rsidR="00784D9F" w:rsidRDefault="00784D9F" w:rsidP="00784D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 м;</w:t>
      </w:r>
    </w:p>
    <w:p w:rsidR="00784D9F" w:rsidRDefault="00784D9F" w:rsidP="00784D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 м;</w:t>
      </w:r>
    </w:p>
    <w:p w:rsidR="00784D9F" w:rsidRDefault="00784D9F" w:rsidP="00784D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 м;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1.4.Ручные работы – это:</w:t>
      </w:r>
    </w:p>
    <w:p w:rsidR="00784D9F" w:rsidRDefault="00784D9F" w:rsidP="00784D9F">
      <w:pPr>
        <w:numPr>
          <w:ilvl w:val="0"/>
          <w:numId w:val="2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вручную с использованием простейших приспособлений и инструментов;</w:t>
      </w:r>
    </w:p>
    <w:p w:rsidR="00784D9F" w:rsidRDefault="00784D9F" w:rsidP="00784D9F">
      <w:pPr>
        <w:numPr>
          <w:ilvl w:val="0"/>
          <w:numId w:val="2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с помощью электрических ручных машин;</w:t>
      </w:r>
    </w:p>
    <w:p w:rsidR="00784D9F" w:rsidRDefault="00784D9F" w:rsidP="00784D9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с помощью машин и механизмов, под управлением специалиста;</w:t>
      </w:r>
    </w:p>
    <w:p w:rsidR="00784D9F" w:rsidRDefault="00784D9F" w:rsidP="00784D9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выполняемые без участия человека, обеспечивающие заданную точность и качество.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1.5.Бригада включает себя:</w:t>
      </w:r>
    </w:p>
    <w:p w:rsidR="00784D9F" w:rsidRDefault="00784D9F" w:rsidP="00784D9F">
      <w:pPr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 50 человек;</w:t>
      </w:r>
    </w:p>
    <w:p w:rsidR="00784D9F" w:rsidRDefault="00784D9F" w:rsidP="00784D9F">
      <w:pPr>
        <w:numPr>
          <w:ilvl w:val="0"/>
          <w:numId w:val="2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человек;</w:t>
      </w:r>
    </w:p>
    <w:p w:rsidR="00784D9F" w:rsidRDefault="00784D9F" w:rsidP="00784D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свыше 50 человек;</w:t>
      </w:r>
    </w:p>
    <w:p w:rsidR="00784D9F" w:rsidRDefault="00784D9F" w:rsidP="00784D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45 человек.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1.6.Норма времени – это:</w:t>
      </w:r>
    </w:p>
    <w:p w:rsidR="00784D9F" w:rsidRDefault="00784D9F" w:rsidP="00784D9F">
      <w:pPr>
        <w:numPr>
          <w:ilvl w:val="0"/>
          <w:numId w:val="2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Нормативное количество времени, достаточное для изготовления одним рабочим или машиной, единицей продукции, соответствующего качества при принятой передовой организации труда;</w:t>
      </w:r>
    </w:p>
    <w:p w:rsidR="00784D9F" w:rsidRDefault="00784D9F" w:rsidP="00784D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Показатель плодотворности целесообразной деятельности работников, которая измеряется количеством работы;</w:t>
      </w:r>
    </w:p>
    <w:p w:rsidR="00784D9F" w:rsidRDefault="00784D9F" w:rsidP="00784D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Утвержденная шкала времени, установленная соотношением уровня заработной платы между рабочим различной квалификации;</w:t>
      </w:r>
    </w:p>
    <w:p w:rsidR="00784D9F" w:rsidRDefault="00784D9F" w:rsidP="00784D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Количество нормативного времени, необходимое для выполнения заданного объёма работ.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1.7.Рабочий процесс – это:</w:t>
      </w:r>
    </w:p>
    <w:p w:rsidR="00784D9F" w:rsidRDefault="00784D9F" w:rsidP="00784D9F">
      <w:pPr>
        <w:numPr>
          <w:ilvl w:val="0"/>
          <w:numId w:val="2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взаимосвязанных или взаимодействующих видов деятельности, преобразующих входы в выходы и реализуемых в пределах организации;</w:t>
      </w:r>
    </w:p>
    <w:p w:rsidR="00784D9F" w:rsidRDefault="00784D9F" w:rsidP="00784D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Технологически однородный и организационно неделимый строительный процесс;</w:t>
      </w:r>
    </w:p>
    <w:p w:rsidR="00784D9F" w:rsidRDefault="00784D9F" w:rsidP="00784D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Род занятий, требующий специальной подготовки, определяемый видом и характеристикой работы;</w:t>
      </w:r>
    </w:p>
    <w:p w:rsidR="00784D9F" w:rsidRDefault="00784D9F" w:rsidP="00784D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направление.</w:t>
      </w:r>
    </w:p>
    <w:p w:rsidR="00784D9F" w:rsidRDefault="00784D9F" w:rsidP="0078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4D9F" w:rsidRDefault="00784D9F" w:rsidP="0078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4D9F" w:rsidRDefault="00784D9F" w:rsidP="00784D9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1.8.Застройщик – это:</w:t>
      </w:r>
    </w:p>
    <w:p w:rsidR="00784D9F" w:rsidRDefault="00784D9F" w:rsidP="00784D9F">
      <w:pPr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заявляющее намерение осуществлять строительство объекта, получившее на это разрешение и имеющее материально-техническую базу.</w:t>
      </w:r>
    </w:p>
    <w:p w:rsidR="00784D9F" w:rsidRDefault="00784D9F" w:rsidP="00784D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заключающее договор подряда на строительство объекта недвижимости, обеспечивающее финансирование, контроль, принимающее здание в эксплуатацию;</w:t>
      </w:r>
    </w:p>
    <w:p w:rsidR="00784D9F" w:rsidRDefault="00784D9F" w:rsidP="00784D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выполняющее строительство объекта на участке;</w:t>
      </w:r>
    </w:p>
    <w:p w:rsidR="00784D9F" w:rsidRDefault="00784D9F" w:rsidP="00784D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Юридическое или физическое лицо, имеющее лицензию на строительство и материально-техническую базу;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1.9.Индустриализация строительства – это:</w:t>
      </w:r>
    </w:p>
    <w:p w:rsidR="00784D9F" w:rsidRDefault="00784D9F" w:rsidP="00784D9F">
      <w:pPr>
        <w:numPr>
          <w:ilvl w:val="0"/>
          <w:numId w:val="2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Внедрение крупного машинного производства, перевод вспомогательных операций в заводские условия, поставка строительного материала полной готовности;</w:t>
      </w:r>
    </w:p>
    <w:p w:rsidR="00784D9F" w:rsidRDefault="00784D9F" w:rsidP="00784D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Переход на производство, где процессы выполняются без участия человека, что обеспечивает заданную точность и качество;</w:t>
      </w:r>
    </w:p>
    <w:p w:rsidR="00784D9F" w:rsidRDefault="00784D9F" w:rsidP="00784D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 технологических сборных узлов, максимально стандартизировано и унифицировано (сборка и установка с наименьшими затратами);</w:t>
      </w:r>
    </w:p>
    <w:p w:rsidR="00784D9F" w:rsidRDefault="00784D9F" w:rsidP="00784D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взаимосвязанных или взаимодействующих видов деятельности, преобразующих входы в выходы и реализуемых в пределах организации.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20.Наряд – это:</w:t>
      </w:r>
    </w:p>
    <w:p w:rsidR="00784D9F" w:rsidRDefault="00784D9F" w:rsidP="00784D9F">
      <w:pPr>
        <w:numPr>
          <w:ilvl w:val="0"/>
          <w:numId w:val="29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Производственное задание, в котором определяется объём работ, стоимость по существующим расценкам;</w:t>
      </w:r>
    </w:p>
    <w:p w:rsidR="00784D9F" w:rsidRDefault="00784D9F" w:rsidP="00784D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операций, представляющая законченное действие рабочего, имеющая определенное целевое направление;</w:t>
      </w:r>
    </w:p>
    <w:p w:rsidR="00784D9F" w:rsidRDefault="00784D9F" w:rsidP="00784D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нет верного варианта ответа</w:t>
      </w:r>
    </w:p>
    <w:p w:rsidR="00784D9F" w:rsidRDefault="00784D9F" w:rsidP="00784D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Показатель плодотворности целесообразной деятельности работников, которая измеряется количеством работы.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21..Участок отведенный звену для выполнения смешанных работ?</w:t>
      </w:r>
    </w:p>
    <w:p w:rsidR="00784D9F" w:rsidRDefault="00784D9F" w:rsidP="00784D9F">
      <w:pPr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Делянка;</w:t>
      </w:r>
    </w:p>
    <w:p w:rsidR="00784D9F" w:rsidRDefault="00784D9F" w:rsidP="00784D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Захват;</w:t>
      </w:r>
    </w:p>
    <w:p w:rsidR="00784D9F" w:rsidRDefault="00784D9F" w:rsidP="00784D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Рабочее место;</w:t>
      </w:r>
    </w:p>
    <w:p w:rsidR="00784D9F" w:rsidRDefault="00784D9F" w:rsidP="00784D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Фронт работы.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22.Основной размер «одинарного» кирпича.</w:t>
      </w:r>
    </w:p>
    <w:p w:rsidR="00784D9F" w:rsidRDefault="00784D9F" w:rsidP="00784D9F">
      <w:pPr>
        <w:numPr>
          <w:ilvl w:val="0"/>
          <w:numId w:val="31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250x1.20x65;</w:t>
      </w:r>
    </w:p>
    <w:p w:rsidR="00784D9F" w:rsidRDefault="00784D9F" w:rsidP="00784D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288x1.23x65;</w:t>
      </w:r>
    </w:p>
    <w:p w:rsidR="00784D9F" w:rsidRDefault="00784D9F" w:rsidP="00784D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250x1.20x1.40;</w:t>
      </w:r>
    </w:p>
    <w:p w:rsidR="00784D9F" w:rsidRDefault="00784D9F" w:rsidP="00784D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250x1.20x88.</w:t>
      </w:r>
    </w:p>
    <w:p w:rsidR="00784D9F" w:rsidRDefault="00784D9F" w:rsidP="00784D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23.Звено состоит из…</w:t>
      </w:r>
    </w:p>
    <w:p w:rsidR="00784D9F" w:rsidRDefault="00784D9F" w:rsidP="00784D9F">
      <w:pPr>
        <w:numPr>
          <w:ilvl w:val="0"/>
          <w:numId w:val="3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2 до 5 человек;</w:t>
      </w:r>
    </w:p>
    <w:p w:rsidR="00784D9F" w:rsidRDefault="00784D9F" w:rsidP="00784D9F">
      <w:pPr>
        <w:numPr>
          <w:ilvl w:val="0"/>
          <w:numId w:val="3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1.0 до 1.5 человек;</w:t>
      </w:r>
    </w:p>
    <w:p w:rsidR="00784D9F" w:rsidRDefault="00784D9F" w:rsidP="00784D9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4 до 8 человек;</w:t>
      </w:r>
    </w:p>
    <w:p w:rsidR="00784D9F" w:rsidRDefault="00784D9F" w:rsidP="00784D9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 50 до 60 человек.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24.В каком строительстве устанавливается капитальный фундамент?</w:t>
      </w:r>
    </w:p>
    <w:p w:rsidR="00784D9F" w:rsidRDefault="00784D9F" w:rsidP="00784D9F">
      <w:pPr>
        <w:numPr>
          <w:ilvl w:val="0"/>
          <w:numId w:val="3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строительство;</w:t>
      </w:r>
    </w:p>
    <w:p w:rsidR="00784D9F" w:rsidRDefault="00784D9F" w:rsidP="00784D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строительство;</w:t>
      </w:r>
    </w:p>
    <w:p w:rsidR="00784D9F" w:rsidRDefault="00784D9F" w:rsidP="00784D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Расширение;</w:t>
      </w:r>
    </w:p>
    <w:p w:rsidR="00784D9F" w:rsidRDefault="00784D9F" w:rsidP="00784D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25.Способность изменять свои характеристики в зависимости от породы и т.д…..</w:t>
      </w:r>
    </w:p>
    <w:p w:rsidR="00784D9F" w:rsidRDefault="00784D9F" w:rsidP="00784D9F">
      <w:pPr>
        <w:numPr>
          <w:ilvl w:val="0"/>
          <w:numId w:val="3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Анизитропность;</w:t>
      </w:r>
    </w:p>
    <w:p w:rsidR="00784D9F" w:rsidRDefault="00784D9F" w:rsidP="00784D9F">
      <w:pPr>
        <w:numPr>
          <w:ilvl w:val="0"/>
          <w:numId w:val="34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Pастрескивание;</w:t>
      </w:r>
    </w:p>
    <w:p w:rsidR="00784D9F" w:rsidRDefault="00784D9F" w:rsidP="00784D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Усушка;</w:t>
      </w:r>
    </w:p>
    <w:p w:rsidR="00784D9F" w:rsidRDefault="00784D9F" w:rsidP="00784D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Увлажненность.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27.Уровень профессиональной подготовки..</w:t>
      </w:r>
    </w:p>
    <w:p w:rsidR="00784D9F" w:rsidRDefault="00784D9F" w:rsidP="00784D9F">
      <w:pPr>
        <w:numPr>
          <w:ilvl w:val="0"/>
          <w:numId w:val="35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Квалификация;</w:t>
      </w:r>
    </w:p>
    <w:p w:rsidR="00784D9F" w:rsidRDefault="00784D9F" w:rsidP="00784D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Специалист;</w:t>
      </w:r>
    </w:p>
    <w:p w:rsidR="00784D9F" w:rsidRDefault="00784D9F" w:rsidP="00784D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Профессия;</w:t>
      </w:r>
    </w:p>
    <w:p w:rsidR="00784D9F" w:rsidRDefault="00784D9F" w:rsidP="00784D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Специализация.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28.Pабота машин с участием человека.</w:t>
      </w:r>
    </w:p>
    <w:p w:rsidR="00784D9F" w:rsidRDefault="00784D9F" w:rsidP="00784D9F">
      <w:pPr>
        <w:numPr>
          <w:ilvl w:val="0"/>
          <w:numId w:val="36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Механизированная;</w:t>
      </w:r>
    </w:p>
    <w:p w:rsidR="00784D9F" w:rsidRDefault="00784D9F" w:rsidP="00784D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Полумеханизированная;</w:t>
      </w:r>
    </w:p>
    <w:p w:rsidR="00784D9F" w:rsidRDefault="00784D9F" w:rsidP="00784D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Автоматизированная;</w:t>
      </w:r>
    </w:p>
    <w:p w:rsidR="00784D9F" w:rsidRDefault="00784D9F" w:rsidP="00784D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Ручная.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29.Недостаток древесины.</w:t>
      </w:r>
    </w:p>
    <w:p w:rsidR="00784D9F" w:rsidRDefault="00784D9F" w:rsidP="00784D9F">
      <w:pPr>
        <w:numPr>
          <w:ilvl w:val="0"/>
          <w:numId w:val="37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Сложность хранения;</w:t>
      </w:r>
    </w:p>
    <w:p w:rsidR="00784D9F" w:rsidRDefault="00784D9F" w:rsidP="00784D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Малая плотность;</w:t>
      </w:r>
    </w:p>
    <w:p w:rsidR="00784D9F" w:rsidRDefault="00784D9F" w:rsidP="00784D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Низкая теплопроводность;</w:t>
      </w:r>
    </w:p>
    <w:p w:rsidR="00784D9F" w:rsidRDefault="00784D9F" w:rsidP="00784D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Звукоизолирующие свойства.</w:t>
      </w:r>
    </w:p>
    <w:p w:rsidR="00784D9F" w:rsidRDefault="00784D9F" w:rsidP="00784D9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30.Достоинство Силикатного кирпича.</w:t>
      </w:r>
    </w:p>
    <w:p w:rsidR="00784D9F" w:rsidRDefault="00784D9F" w:rsidP="00784D9F">
      <w:pPr>
        <w:numPr>
          <w:ilvl w:val="0"/>
          <w:numId w:val="38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Смешивается с красителями;</w:t>
      </w:r>
    </w:p>
    <w:p w:rsidR="00784D9F" w:rsidRDefault="00784D9F" w:rsidP="00784D9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Пониженная жаростойкость;</w:t>
      </w:r>
    </w:p>
    <w:p w:rsidR="00784D9F" w:rsidRDefault="00784D9F" w:rsidP="00784D9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степень влаговпитывания;</w:t>
      </w:r>
    </w:p>
    <w:p w:rsidR="00784D9F" w:rsidRDefault="00784D9F" w:rsidP="00784D9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Высокая цена.</w:t>
      </w:r>
    </w:p>
    <w:p w:rsidR="00784D9F" w:rsidRPr="00B65C07" w:rsidRDefault="00784D9F" w:rsidP="00784D9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bookmarkStart w:id="0" w:name="_GoBack"/>
      <w:bookmarkEnd w:id="0"/>
    </w:p>
    <w:sectPr w:rsidR="00784D9F" w:rsidRPr="00B65C07" w:rsidSect="000C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F4F"/>
    <w:multiLevelType w:val="multilevel"/>
    <w:tmpl w:val="91A8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D3DE1"/>
    <w:multiLevelType w:val="multilevel"/>
    <w:tmpl w:val="267C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18B"/>
    <w:multiLevelType w:val="multilevel"/>
    <w:tmpl w:val="D640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13681"/>
    <w:multiLevelType w:val="multilevel"/>
    <w:tmpl w:val="8252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16F98"/>
    <w:multiLevelType w:val="multilevel"/>
    <w:tmpl w:val="CC78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F06C8"/>
    <w:multiLevelType w:val="multilevel"/>
    <w:tmpl w:val="9B50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A453F"/>
    <w:multiLevelType w:val="multilevel"/>
    <w:tmpl w:val="A362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D675A"/>
    <w:multiLevelType w:val="multilevel"/>
    <w:tmpl w:val="499C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21798"/>
    <w:multiLevelType w:val="multilevel"/>
    <w:tmpl w:val="C596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4725"/>
    <w:multiLevelType w:val="multilevel"/>
    <w:tmpl w:val="1A6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663B2"/>
    <w:multiLevelType w:val="multilevel"/>
    <w:tmpl w:val="F92C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828A6"/>
    <w:multiLevelType w:val="hybridMultilevel"/>
    <w:tmpl w:val="267812E0"/>
    <w:lvl w:ilvl="0" w:tplc="57D86B1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53D78"/>
    <w:multiLevelType w:val="multilevel"/>
    <w:tmpl w:val="CBF8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0E1C50"/>
    <w:multiLevelType w:val="multilevel"/>
    <w:tmpl w:val="BF9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363FE"/>
    <w:multiLevelType w:val="multilevel"/>
    <w:tmpl w:val="A848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A51E45"/>
    <w:multiLevelType w:val="multilevel"/>
    <w:tmpl w:val="DB18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567F6A"/>
    <w:multiLevelType w:val="multilevel"/>
    <w:tmpl w:val="C5A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B0E0C"/>
    <w:multiLevelType w:val="multilevel"/>
    <w:tmpl w:val="3E80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61EB9"/>
    <w:multiLevelType w:val="multilevel"/>
    <w:tmpl w:val="B10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E67F6"/>
    <w:multiLevelType w:val="multilevel"/>
    <w:tmpl w:val="4A5E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B6B91"/>
    <w:multiLevelType w:val="multilevel"/>
    <w:tmpl w:val="B5B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64FC0"/>
    <w:multiLevelType w:val="multilevel"/>
    <w:tmpl w:val="85BC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01B76"/>
    <w:multiLevelType w:val="multilevel"/>
    <w:tmpl w:val="7CE8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A5669"/>
    <w:multiLevelType w:val="multilevel"/>
    <w:tmpl w:val="831A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20659"/>
    <w:multiLevelType w:val="multilevel"/>
    <w:tmpl w:val="587C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2B6809"/>
    <w:multiLevelType w:val="multilevel"/>
    <w:tmpl w:val="C43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D94239"/>
    <w:multiLevelType w:val="multilevel"/>
    <w:tmpl w:val="8DF4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B11FEC"/>
    <w:multiLevelType w:val="multilevel"/>
    <w:tmpl w:val="A156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555346"/>
    <w:multiLevelType w:val="multilevel"/>
    <w:tmpl w:val="EBCE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E00DEC"/>
    <w:multiLevelType w:val="multilevel"/>
    <w:tmpl w:val="890E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855A0"/>
    <w:multiLevelType w:val="multilevel"/>
    <w:tmpl w:val="44FA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9E01AE"/>
    <w:multiLevelType w:val="multilevel"/>
    <w:tmpl w:val="2118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156D68"/>
    <w:multiLevelType w:val="multilevel"/>
    <w:tmpl w:val="D5C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BA72F9"/>
    <w:multiLevelType w:val="multilevel"/>
    <w:tmpl w:val="FB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962AA"/>
    <w:multiLevelType w:val="multilevel"/>
    <w:tmpl w:val="A63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D70F9"/>
    <w:multiLevelType w:val="multilevel"/>
    <w:tmpl w:val="9CFA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642699"/>
    <w:multiLevelType w:val="multilevel"/>
    <w:tmpl w:val="D5B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C51485"/>
    <w:multiLevelType w:val="multilevel"/>
    <w:tmpl w:val="BD7A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28"/>
  </w:num>
  <w:num w:numId="4">
    <w:abstractNumId w:val="26"/>
  </w:num>
  <w:num w:numId="5">
    <w:abstractNumId w:val="35"/>
  </w:num>
  <w:num w:numId="6">
    <w:abstractNumId w:val="27"/>
  </w:num>
  <w:num w:numId="7">
    <w:abstractNumId w:val="13"/>
  </w:num>
  <w:num w:numId="8">
    <w:abstractNumId w:val="29"/>
  </w:num>
  <w:num w:numId="9">
    <w:abstractNumId w:val="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CF"/>
    <w:rsid w:val="000C2E7A"/>
    <w:rsid w:val="000E45CB"/>
    <w:rsid w:val="0010310A"/>
    <w:rsid w:val="001A500D"/>
    <w:rsid w:val="0023225B"/>
    <w:rsid w:val="0027012B"/>
    <w:rsid w:val="002F0434"/>
    <w:rsid w:val="00360409"/>
    <w:rsid w:val="003715E1"/>
    <w:rsid w:val="003757EE"/>
    <w:rsid w:val="003E061A"/>
    <w:rsid w:val="003E11D3"/>
    <w:rsid w:val="00436423"/>
    <w:rsid w:val="004474FE"/>
    <w:rsid w:val="0048617D"/>
    <w:rsid w:val="004A6FB3"/>
    <w:rsid w:val="004F28DA"/>
    <w:rsid w:val="005974D5"/>
    <w:rsid w:val="00682B9D"/>
    <w:rsid w:val="006C7B16"/>
    <w:rsid w:val="006F5D19"/>
    <w:rsid w:val="0071338B"/>
    <w:rsid w:val="00715438"/>
    <w:rsid w:val="00784D9F"/>
    <w:rsid w:val="007A3C3D"/>
    <w:rsid w:val="0081789E"/>
    <w:rsid w:val="008504D9"/>
    <w:rsid w:val="00854EDC"/>
    <w:rsid w:val="00861960"/>
    <w:rsid w:val="00873CCF"/>
    <w:rsid w:val="008939E3"/>
    <w:rsid w:val="00903D4B"/>
    <w:rsid w:val="009D2FFC"/>
    <w:rsid w:val="00A33BFD"/>
    <w:rsid w:val="00A37C69"/>
    <w:rsid w:val="00A52C6E"/>
    <w:rsid w:val="00AC4D43"/>
    <w:rsid w:val="00B65C07"/>
    <w:rsid w:val="00BD362C"/>
    <w:rsid w:val="00C31EA4"/>
    <w:rsid w:val="00CD3919"/>
    <w:rsid w:val="00D7099E"/>
    <w:rsid w:val="00E04D7C"/>
    <w:rsid w:val="00E14142"/>
    <w:rsid w:val="00E34F0E"/>
    <w:rsid w:val="00E535B2"/>
    <w:rsid w:val="00E55667"/>
    <w:rsid w:val="00E5662E"/>
    <w:rsid w:val="00EE0439"/>
    <w:rsid w:val="00F46641"/>
    <w:rsid w:val="00F72E2C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DCC0"/>
  <w15:docId w15:val="{43C15842-28CE-49EF-BFEF-8344DC08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73C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2">
    <w:name w:val="heading 2"/>
    <w:basedOn w:val="a"/>
    <w:next w:val="a"/>
    <w:link w:val="21"/>
    <w:unhideWhenUsed/>
    <w:qFormat/>
    <w:rsid w:val="00873CC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73C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F5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3757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3CC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20">
    <w:name w:val="Заголовок 2 Знак"/>
    <w:basedOn w:val="a0"/>
    <w:rsid w:val="0087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73C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73CC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rsid w:val="00873CC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paragraph" w:styleId="a5">
    <w:name w:val="header"/>
    <w:basedOn w:val="a"/>
    <w:link w:val="a6"/>
    <w:rsid w:val="0087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873CCF"/>
    <w:rPr>
      <w:rFonts w:ascii="Calibri" w:eastAsia="Times New Roman" w:hAnsi="Calibri" w:cs="Times New Roman"/>
      <w:lang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873CC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styleId="ac">
    <w:name w:val="footnote reference"/>
    <w:semiHidden/>
    <w:rsid w:val="00873CCF"/>
    <w:rPr>
      <w:vertAlign w:val="superscript"/>
    </w:rPr>
  </w:style>
  <w:style w:type="character" w:styleId="ad">
    <w:name w:val="Hyperlink"/>
    <w:rsid w:val="00873CCF"/>
    <w:rPr>
      <w:color w:val="0000FF"/>
      <w:u w:val="single"/>
    </w:rPr>
  </w:style>
  <w:style w:type="paragraph" w:styleId="ae">
    <w:name w:val="Body Text"/>
    <w:basedOn w:val="a"/>
    <w:link w:val="af"/>
    <w:rsid w:val="00873CCF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873CCF"/>
    <w:rPr>
      <w:rFonts w:ascii="Calibri" w:eastAsia="Times New Roman" w:hAnsi="Calibri" w:cs="Times New Roman"/>
      <w:lang w:eastAsia="en-US"/>
    </w:rPr>
  </w:style>
  <w:style w:type="paragraph" w:styleId="22">
    <w:name w:val="Body Text Indent 2"/>
    <w:basedOn w:val="a"/>
    <w:link w:val="23"/>
    <w:rsid w:val="00873C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3CCF"/>
    <w:rPr>
      <w:rFonts w:ascii="Times New Roman" w:eastAsia="Times New Roman" w:hAnsi="Times New Roman" w:cs="Times New Roman"/>
      <w:sz w:val="16"/>
      <w:szCs w:val="16"/>
    </w:rPr>
  </w:style>
  <w:style w:type="table" w:styleId="af0">
    <w:name w:val="Table Grid"/>
    <w:basedOn w:val="a1"/>
    <w:rsid w:val="0087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8">
    <w:name w:val="Style8"/>
    <w:basedOn w:val="a"/>
    <w:rsid w:val="00873CC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873CC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873CCF"/>
    <w:rPr>
      <w:rFonts w:ascii="Calibri" w:eastAsia="Times New Roman" w:hAnsi="Calibri" w:cs="Times New Roman"/>
      <w:lang w:eastAsia="en-US"/>
    </w:rPr>
  </w:style>
  <w:style w:type="character" w:styleId="af5">
    <w:name w:val="page number"/>
    <w:basedOn w:val="a0"/>
    <w:rsid w:val="00873CCF"/>
  </w:style>
  <w:style w:type="paragraph" w:styleId="33">
    <w:name w:val="List Bullet 3"/>
    <w:basedOn w:val="a"/>
    <w:autoRedefine/>
    <w:rsid w:val="00873CCF"/>
    <w:pPr>
      <w:spacing w:after="0" w:line="300" w:lineRule="exact"/>
      <w:jc w:val="both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customStyle="1" w:styleId="12">
    <w:name w:val="Знак Знак Знак Знак Знак Знак Знак1 Знак Знак Знак Знак Знак Знак"/>
    <w:basedOn w:val="a"/>
    <w:rsid w:val="00873CC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3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2 Знак1"/>
    <w:basedOn w:val="a0"/>
    <w:link w:val="2"/>
    <w:rsid w:val="00873C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List Paragraph"/>
    <w:basedOn w:val="a"/>
    <w:uiPriority w:val="34"/>
    <w:qFormat/>
    <w:rsid w:val="00873CCF"/>
    <w:pPr>
      <w:ind w:left="708"/>
    </w:pPr>
    <w:rPr>
      <w:rFonts w:ascii="Calibri" w:eastAsia="Calibri" w:hAnsi="Calibri" w:cs="Times New Roman"/>
      <w:lang w:eastAsia="en-US"/>
    </w:rPr>
  </w:style>
  <w:style w:type="character" w:styleId="af7">
    <w:name w:val="Strong"/>
    <w:basedOn w:val="a0"/>
    <w:qFormat/>
    <w:rsid w:val="004474FE"/>
    <w:rPr>
      <w:b/>
      <w:bCs/>
    </w:rPr>
  </w:style>
  <w:style w:type="character" w:customStyle="1" w:styleId="b-lessoncol1">
    <w:name w:val="b-lessoncol1"/>
    <w:basedOn w:val="a0"/>
    <w:rsid w:val="0071338B"/>
  </w:style>
  <w:style w:type="character" w:customStyle="1" w:styleId="hiddensuccess-answer">
    <w:name w:val="hidden success-answer"/>
    <w:basedOn w:val="a0"/>
    <w:rsid w:val="0071338B"/>
  </w:style>
  <w:style w:type="paragraph" w:customStyle="1" w:styleId="1">
    <w:name w:val="1. Нумерованный_УМК"/>
    <w:basedOn w:val="a"/>
    <w:next w:val="a"/>
    <w:qFormat/>
    <w:rsid w:val="00BD362C"/>
    <w:pPr>
      <w:numPr>
        <w:numId w:val="1"/>
      </w:numPr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6F5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3757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757EE"/>
  </w:style>
  <w:style w:type="paragraph" w:styleId="24">
    <w:name w:val="Body Text 2"/>
    <w:basedOn w:val="a"/>
    <w:link w:val="25"/>
    <w:semiHidden/>
    <w:unhideWhenUsed/>
    <w:rsid w:val="00375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semiHidden/>
    <w:rsid w:val="003757EE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3757E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3757EE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757EE"/>
    <w:pPr>
      <w:widowControl w:val="0"/>
      <w:snapToGrid w:val="0"/>
      <w:spacing w:after="0" w:line="240" w:lineRule="auto"/>
      <w:ind w:left="440"/>
      <w:jc w:val="right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DED2F-5308-4A24-93F2-3D200BCC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</dc:creator>
  <cp:lastModifiedBy>Гуськова Марина Федоровна</cp:lastModifiedBy>
  <cp:revision>4</cp:revision>
  <dcterms:created xsi:type="dcterms:W3CDTF">2017-04-11T11:25:00Z</dcterms:created>
  <dcterms:modified xsi:type="dcterms:W3CDTF">2026-03-16T11:32:00Z</dcterms:modified>
</cp:coreProperties>
</file>