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335C" w14:textId="77777777" w:rsidR="002D7741" w:rsidRDefault="002D7741" w:rsidP="002D7741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A72CD23" w14:textId="3C4FA02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413479F4" w14:textId="77777777" w:rsidR="00742E58" w:rsidRPr="003E4B4C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8"/>
        </w:rPr>
      </w:pPr>
      <w:bookmarkStart w:id="0" w:name="_GoBack"/>
      <w:r w:rsidRPr="003E4B4C">
        <w:rPr>
          <w:rFonts w:ascii="Times New Roman" w:hAnsi="Times New Roman"/>
          <w:b/>
          <w:iCs/>
          <w:sz w:val="24"/>
          <w:szCs w:val="28"/>
        </w:rPr>
        <w:t>«</w:t>
      </w:r>
      <w:r w:rsidR="00F8701C" w:rsidRPr="003E4B4C">
        <w:rPr>
          <w:rFonts w:ascii="Times New Roman" w:hAnsi="Times New Roman"/>
          <w:b/>
          <w:noProof/>
          <w:sz w:val="28"/>
          <w:szCs w:val="32"/>
        </w:rPr>
        <w:t>Таможенная статистика и статистика внешней торговли</w:t>
      </w:r>
      <w:r w:rsidRPr="003E4B4C">
        <w:rPr>
          <w:rFonts w:ascii="Times New Roman" w:hAnsi="Times New Roman"/>
          <w:b/>
          <w:iCs/>
          <w:sz w:val="24"/>
          <w:szCs w:val="28"/>
        </w:rPr>
        <w:t>»</w:t>
      </w:r>
    </w:p>
    <w:bookmarkEnd w:id="0"/>
    <w:p w14:paraId="15374F00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3B1D01" w14:textId="53505268" w:rsidR="00B347AB" w:rsidRPr="002D7741" w:rsidRDefault="002D7741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D7741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ПК-2 </w:t>
      </w:r>
    </w:p>
    <w:p w14:paraId="0E779386" w14:textId="77777777" w:rsidR="00B347AB" w:rsidRDefault="00B347AB" w:rsidP="00B347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1C632FC2" w14:textId="77777777" w:rsidR="00B347AB" w:rsidRDefault="00B347AB" w:rsidP="00B347AB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242BE22C" w14:textId="77777777" w:rsidR="00B347AB" w:rsidRDefault="00B347AB" w:rsidP="00B347A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42906A68" w14:textId="77777777" w:rsidR="00B347AB" w:rsidRDefault="00B347AB" w:rsidP="00B347AB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6CD2DBF" w14:textId="77777777" w:rsidR="00B347AB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860D4B2" w14:textId="77777777" w:rsidR="00B347AB" w:rsidRPr="00EA0C0A" w:rsidRDefault="00B347AB" w:rsidP="00B347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5CCA87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 xml:space="preserve">Что является предметом таможенной статистики? </w:t>
      </w:r>
    </w:p>
    <w:p w14:paraId="076814E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объектом изучения таможенной статистики?</w:t>
      </w:r>
    </w:p>
    <w:p w14:paraId="3EF5DD4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соотносятся между собой таможенная статистика и статистика внешнеэкономических связей?</w:t>
      </w:r>
    </w:p>
    <w:p w14:paraId="7937731D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основные направления специальной таможенной статистики.</w:t>
      </w:r>
    </w:p>
    <w:p w14:paraId="5F481CD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Каким образом используются данные таможенной статистики внешней торговли?</w:t>
      </w:r>
    </w:p>
    <w:p w14:paraId="6C864C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обеспечивает система таможенных органов России ведение таможенной статистики внешней торговли и специальной таможенной статистики?</w:t>
      </w:r>
    </w:p>
    <w:p w14:paraId="772CDF8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Какова схема взаимодействия ФТС России с ЕАЭС, Росстатом России?</w:t>
      </w:r>
    </w:p>
    <w:p w14:paraId="0F884A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Российской Федерации?</w:t>
      </w:r>
    </w:p>
    <w:p w14:paraId="7AA0336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Какой стоимостный показатель используется в таможенной статистике внешней торговли (фактурная стоимость, статистическая стоимость или таможенная стоимость и что это такое)?</w:t>
      </w:r>
    </w:p>
    <w:p w14:paraId="6EE1A54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618E762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является моментом учета в таможенной статистике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 для товаров, перемещаемых железнодорожным, автомобильным, морским и воздушным транспортом?</w:t>
      </w:r>
    </w:p>
    <w:p w14:paraId="315681A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Какая система учета принята в таможенной статистике внешней торгов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ли РФ?</w:t>
      </w:r>
    </w:p>
    <w:p w14:paraId="5EB94101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В каких единицах измерения осуществляется количественный учет фи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зического объема в таможенной статистике внешней торговли?</w:t>
      </w:r>
    </w:p>
    <w:p w14:paraId="03FFB2E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Что служит информационной базой для расчета сводных индексов цен и физического объема внешней торговли?</w:t>
      </w:r>
    </w:p>
    <w:p w14:paraId="038040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Укажите основные принципы формирования информационной базы для расчета сводных индексов?</w:t>
      </w:r>
    </w:p>
    <w:p w14:paraId="6A2652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 рассчитывается и что характеризует индекс условий внешней тор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говли?</w:t>
      </w:r>
    </w:p>
    <w:p w14:paraId="5B4AC86B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Что означает превышение количественных показателей России над ана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логичными показателями страны-экспортера?</w:t>
      </w:r>
    </w:p>
    <w:p w14:paraId="5EF78B28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Каковы цели и задачи ведения региональной таможенной статистики внешней торговли?</w:t>
      </w:r>
    </w:p>
    <w:p w14:paraId="59A2790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По каким направлениям проводится анализ внешнеторговой деятельно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сти субъектов Российской Федерации?</w:t>
      </w:r>
    </w:p>
    <w:p w14:paraId="49094F1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Какие существуют особенности предоставления статистической ин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формации по внешнеэкономическим связям?</w:t>
      </w:r>
    </w:p>
    <w:p w14:paraId="052D026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объект, предмет и цели ведения специальной таможенной ста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тистики?</w:t>
      </w:r>
    </w:p>
    <w:p w14:paraId="2AC0D38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направления специальной таможенной статистики?</w:t>
      </w:r>
    </w:p>
    <w:p w14:paraId="427E98F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задачи ведения специальной таможенной статистики?</w:t>
      </w:r>
    </w:p>
    <w:p w14:paraId="0DBDF4F3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нормативные документы, определяющие порядок ведения специальной таможенной статистики</w:t>
      </w:r>
    </w:p>
    <w:p w14:paraId="4B6AC5E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технологии сбора и передачи таможенной статистики от таможенного поста до ФТС России</w:t>
      </w:r>
    </w:p>
    <w:p w14:paraId="5A35F3A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особенности сбора и передачи специальной тамо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женной статистики.</w:t>
      </w:r>
    </w:p>
    <w:p w14:paraId="62D1EA6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платежей.</w:t>
      </w:r>
    </w:p>
    <w:p w14:paraId="2A1A078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платежей.</w:t>
      </w:r>
    </w:p>
    <w:p w14:paraId="439F698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отчетности.</w:t>
      </w:r>
    </w:p>
    <w:p w14:paraId="55A1708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Дайте характеристику структуры и содержания экономико-статистического анализа статистики таможенных платежей.</w:t>
      </w:r>
    </w:p>
    <w:p w14:paraId="2D670C9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цель, задачи, объекты изучения статистики таможенных правонарушений.</w:t>
      </w:r>
    </w:p>
    <w:p w14:paraId="655AC80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количественные признаки статистики таможенных правона</w:t>
      </w: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softHyphen/>
        <w:t>рушений.</w:t>
      </w:r>
    </w:p>
    <w:p w14:paraId="66B7D5AF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24D5">
        <w:rPr>
          <w:rFonts w:ascii="Times New Roman" w:hAnsi="Times New Roman"/>
          <w:bCs/>
          <w:iCs/>
          <w:sz w:val="28"/>
          <w:szCs w:val="28"/>
          <w:lang w:bidi="ru-RU"/>
        </w:rPr>
        <w:t>Назовите формы статистикой отчетности таможенных правонарушений.</w:t>
      </w:r>
    </w:p>
    <w:p w14:paraId="358D7610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государствами-членами ЕАЭС.</w:t>
      </w:r>
    </w:p>
    <w:p w14:paraId="0EF71556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 xml:space="preserve">Статистический анализ внешнеторговой ситуации в Российской Федерации с государствами участниками СНГ. </w:t>
      </w:r>
    </w:p>
    <w:p w14:paraId="37FA4FB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lastRenderedPageBreak/>
        <w:t xml:space="preserve">Сравнительный анализ внешней торговли Российской Федерации с государствами-членами ЕАЭС и государствами участниками СНГ. </w:t>
      </w:r>
    </w:p>
    <w:p w14:paraId="18D0362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участниками БРИКС.</w:t>
      </w:r>
    </w:p>
    <w:p w14:paraId="06B9815C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Статистический анализ внешнеторговой ситуации в Российской Федерации с государствами членами Европейского союза.</w:t>
      </w:r>
    </w:p>
    <w:p w14:paraId="15A4531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Особенности статистического учёта внешней торговли в современной России.</w:t>
      </w:r>
    </w:p>
    <w:p w14:paraId="5C1409FE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Структурные особенности внешней торговли Российской Федерации.</w:t>
      </w:r>
    </w:p>
    <w:p w14:paraId="07D04C6A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Сравнительный анализ структур экспорта и импорта Российской Федерации (федерального округа): тенденции и дифференциация.</w:t>
      </w:r>
    </w:p>
    <w:p w14:paraId="5D102AA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внешней торговли Российской Федерации.</w:t>
      </w:r>
    </w:p>
    <w:p w14:paraId="5040AEE4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Нормативное правовое регулирование таможенной статистики и внешней торговли ЕАЭС.</w:t>
      </w:r>
    </w:p>
    <w:p w14:paraId="5C824E72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Информационные технологии в таможенной статистике внешней торговли Российской Федерации.</w:t>
      </w:r>
    </w:p>
    <w:p w14:paraId="0E0861A7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9724D5">
        <w:rPr>
          <w:rFonts w:ascii="Times New Roman" w:hAnsi="Times New Roman"/>
          <w:bCs/>
          <w:sz w:val="28"/>
          <w:szCs w:val="28"/>
        </w:rPr>
        <w:t>Статистические методы прогнозирования показателей таможенной статистики внешней торговли Российской Федерации.</w:t>
      </w:r>
    </w:p>
    <w:p w14:paraId="72970F45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Алгоритм формирования и </w:t>
      </w:r>
      <w:proofErr w:type="gramStart"/>
      <w:r>
        <w:rPr>
          <w:rFonts w:ascii="Times New Roman" w:hAnsi="Times New Roman"/>
          <w:bCs/>
          <w:sz w:val="28"/>
          <w:szCs w:val="28"/>
        </w:rPr>
        <w:t>обоснования  управленческого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решения на основе результата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2831AE79" w14:textId="77777777" w:rsidR="00B347AB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Алгоритм прогнозирования изменения исследуемого показателя результата деятельности таможенного органа на основе статистического анализа</w:t>
      </w:r>
      <w:r w:rsidRPr="009724D5">
        <w:rPr>
          <w:rFonts w:ascii="Times New Roman" w:hAnsi="Times New Roman"/>
          <w:bCs/>
          <w:sz w:val="28"/>
          <w:szCs w:val="28"/>
        </w:rPr>
        <w:t>.</w:t>
      </w:r>
    </w:p>
    <w:p w14:paraId="14FF1AB9" w14:textId="77777777" w:rsidR="00B347AB" w:rsidRPr="009724D5" w:rsidRDefault="00B347AB" w:rsidP="00B347A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Алгоритм оценки риска достижения планируемого результата на основе статистического анализа и прогнозирования показателей деятельности</w:t>
      </w:r>
    </w:p>
    <w:p w14:paraId="19B0D89E" w14:textId="77777777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E84EE" w14:textId="3072DBB9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641622" w14:textId="37B1EC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CE5FAE" w14:textId="6B397598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612AD4" w14:textId="28B4BBFE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89CC2DC" w14:textId="70EC459D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37941E" w14:textId="763A14F1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D425DC9" w14:textId="6614A1CA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8F9DF2" w14:textId="60AB256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C6CE1D" w14:textId="05DE0562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18121B9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FD48086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8806BE" w14:textId="77777777" w:rsidR="00B347AB" w:rsidRDefault="00B347A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DE5FD0" w14:textId="06535246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 w:rsidR="00273FE8"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F0E5381" w14:textId="77777777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552F2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552F28">
        <w:rPr>
          <w:b/>
        </w:rPr>
        <w:t xml:space="preserve"> </w:t>
      </w:r>
    </w:p>
    <w:p w14:paraId="23A64465" w14:textId="77777777" w:rsidR="00552F28" w:rsidRPr="00552F28" w:rsidRDefault="00552F28" w:rsidP="00E332A8">
      <w:pPr>
        <w:spacing w:after="0"/>
        <w:ind w:firstLine="709"/>
        <w:contextualSpacing/>
        <w:jc w:val="center"/>
        <w:rPr>
          <w:b/>
        </w:rPr>
      </w:pPr>
    </w:p>
    <w:p w14:paraId="3C9AA9F0" w14:textId="77777777" w:rsidR="000B1F83" w:rsidRPr="00B804FA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B804FA">
        <w:rPr>
          <w:rFonts w:ascii="Times New Roman" w:hAnsi="Times New Roman"/>
          <w:b/>
          <w:sz w:val="28"/>
          <w:szCs w:val="28"/>
        </w:rPr>
        <w:t>Оценка знаний по компетенции   ПК-2</w:t>
      </w:r>
    </w:p>
    <w:p w14:paraId="14762E76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величины могут выражаться в…</w:t>
      </w:r>
    </w:p>
    <w:p w14:paraId="14E1294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натуральных единицах измерения</w:t>
      </w:r>
    </w:p>
    <w:p w14:paraId="1CF95C6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процентах</w:t>
      </w:r>
    </w:p>
    <w:p w14:paraId="255B1D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денежных единицах измерения</w:t>
      </w:r>
    </w:p>
    <w:p w14:paraId="337E432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виде простого кратного отношения</w:t>
      </w:r>
    </w:p>
    <w:p w14:paraId="0DE2B7F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отчетном периоде по сравнению с базисным товарооборот розничной торговли увеличился в 1,4 раза, а издержки обращения возросли на 18%. Динамика относительного уровня издержек обращения в процентах к товарообороту (с точностью до 0,1%)…</w:t>
      </w:r>
    </w:p>
    <w:p w14:paraId="4DB72F5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15,7%;</w:t>
      </w:r>
    </w:p>
    <w:p w14:paraId="079F8BC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15,7%;</w:t>
      </w:r>
    </w:p>
    <w:p w14:paraId="0EC0FD4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увеличение на 18,6%;</w:t>
      </w:r>
    </w:p>
    <w:p w14:paraId="1CC03214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снижение на 22 %;</w:t>
      </w:r>
    </w:p>
    <w:p w14:paraId="144DFB1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предприятие увеличило выпуск продукции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на 10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%,  а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выпуск продукции на предприятии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снизился на 5%.Выпуск продукции в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по сравнению с 20</w:t>
      </w:r>
      <w:r w:rsidR="000B7221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г. составил ### %  (с точностью до 0,1 %).</w:t>
      </w:r>
    </w:p>
    <w:p w14:paraId="0EA6625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105,4</w:t>
      </w:r>
    </w:p>
    <w:p w14:paraId="2016A9C6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104,5</w:t>
      </w:r>
    </w:p>
    <w:p w14:paraId="207BDD6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105,0</w:t>
      </w:r>
    </w:p>
    <w:p w14:paraId="4AEAB04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106,0</w:t>
      </w:r>
    </w:p>
    <w:p w14:paraId="2878B203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 полноте охвата единиц совокупности различают наблюдение:</w:t>
      </w:r>
    </w:p>
    <w:p w14:paraId="3951F55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сплошное;</w:t>
      </w:r>
    </w:p>
    <w:p w14:paraId="183E7CD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периодическое;</w:t>
      </w:r>
    </w:p>
    <w:p w14:paraId="3048740A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единовременное;</w:t>
      </w:r>
    </w:p>
    <w:p w14:paraId="669869F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текущее.</w:t>
      </w:r>
    </w:p>
    <w:p w14:paraId="0026FE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Объединение выполнило план производства на 104 %. По сравнению с прошлым годом прирост выпуска продукции по объединению составил 7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%.Относительная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величина планового задания (с точностью до 0,1 %) =</w:t>
      </w:r>
    </w:p>
    <w:p w14:paraId="72F4DA4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103,1</w:t>
      </w:r>
    </w:p>
    <w:p w14:paraId="3667C23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102,9</w:t>
      </w:r>
    </w:p>
    <w:p w14:paraId="4593BFEE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103,0</w:t>
      </w:r>
    </w:p>
    <w:p w14:paraId="5036ED85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111,0</w:t>
      </w:r>
    </w:p>
    <w:p w14:paraId="6642DBE9" w14:textId="77777777" w:rsidR="00B804FA" w:rsidRDefault="00B804FA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FB564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Атрибутивные признаки группировок:</w:t>
      </w:r>
    </w:p>
    <w:p w14:paraId="1E28E8F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прибыль предприяти</w:t>
      </w:r>
      <w:r w:rsidR="00F8701C">
        <w:rPr>
          <w:rFonts w:ascii="Times New Roman" w:hAnsi="Times New Roman"/>
          <w:sz w:val="24"/>
          <w:szCs w:val="24"/>
          <w:lang w:eastAsia="ru-RU"/>
        </w:rPr>
        <w:t>я</w:t>
      </w:r>
    </w:p>
    <w:p w14:paraId="227CF331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пол человека</w:t>
      </w:r>
    </w:p>
    <w:p w14:paraId="2E8A548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национальность</w:t>
      </w:r>
    </w:p>
    <w:p w14:paraId="0BD97B97" w14:textId="77777777" w:rsidR="00364CAC" w:rsidRDefault="00364CAC" w:rsidP="00552F28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посевная площадь</w:t>
      </w:r>
    </w:p>
    <w:p w14:paraId="3166FA57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Относительная величина структуры – это:</w:t>
      </w:r>
    </w:p>
    <w:p w14:paraId="569EB51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219548B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7141BED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598045D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объекты;</w:t>
      </w:r>
    </w:p>
    <w:p w14:paraId="29031A00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Относительные величины сравнения получают в результате:</w:t>
      </w:r>
    </w:p>
    <w:p w14:paraId="770938E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отдельных частей совокупности, входящих в её состав, из которых одна принимается за базу сравнения;</w:t>
      </w:r>
    </w:p>
    <w:p w14:paraId="37D8097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удельный вес каждой части совокупности в её общем объеме;</w:t>
      </w:r>
    </w:p>
    <w:p w14:paraId="75F12D6B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двух разноименных показателей, находящихся в определенной взаимосвязи;</w:t>
      </w:r>
    </w:p>
    <w:p w14:paraId="40684B5F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одноименных показателей, характеризующих различные объекты за один и тот же период;</w:t>
      </w:r>
    </w:p>
    <w:p w14:paraId="7C204BC2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Основанием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группировки  может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быть признак …</w:t>
      </w:r>
    </w:p>
    <w:p w14:paraId="7E073FE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езультирующий</w:t>
      </w:r>
    </w:p>
    <w:p w14:paraId="772C10AE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оличественный</w:t>
      </w:r>
    </w:p>
    <w:p w14:paraId="7088DC38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ачественный</w:t>
      </w:r>
    </w:p>
    <w:p w14:paraId="4D7537AB" w14:textId="77777777" w:rsidR="00364CAC" w:rsidRDefault="00F8701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364CAC" w:rsidRPr="00364CAC">
        <w:rPr>
          <w:rFonts w:ascii="Times New Roman" w:hAnsi="Times New Roman"/>
          <w:sz w:val="24"/>
          <w:szCs w:val="24"/>
          <w:lang w:eastAsia="ru-RU"/>
        </w:rPr>
        <w:t>ак качественный, так и количественный</w:t>
      </w:r>
    </w:p>
    <w:p w14:paraId="24E5878B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Медианой называется…</w:t>
      </w:r>
    </w:p>
    <w:p w14:paraId="148DB2F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ряду распределения;</w:t>
      </w:r>
    </w:p>
    <w:p w14:paraId="1B1794E9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72B866B0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совокупность на две равные части;</w:t>
      </w:r>
    </w:p>
    <w:p w14:paraId="2748690C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ряду.</w:t>
      </w:r>
    </w:p>
    <w:p w14:paraId="1FF2B59F" w14:textId="77777777" w:rsidR="00364CAC" w:rsidRPr="00364CAC" w:rsidRDefault="00364CAC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Модой называется…</w:t>
      </w:r>
    </w:p>
    <w:p w14:paraId="3D2E5A72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значение признака в данном ряду распределения;</w:t>
      </w:r>
    </w:p>
    <w:p w14:paraId="36509E68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часто встречающееся значение признака в данном ряду;</w:t>
      </w:r>
    </w:p>
    <w:p w14:paraId="4DD9D133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значение признака, делящее данную совокупность на две равные части;</w:t>
      </w:r>
    </w:p>
    <w:p w14:paraId="383B6E11" w14:textId="77777777" w:rsidR="00364CAC" w:rsidRDefault="00364CAC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наиболее редко встречающееся значение признака в данном ряду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AFA422A" w14:textId="77777777" w:rsidR="00364CAC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величина признака равна 22, а коэффициент вариации признака - 26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%.Дисперсия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 (с точностью до 0,1) равна</w:t>
      </w:r>
    </w:p>
    <w:p w14:paraId="4DC923BE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28;</w:t>
      </w:r>
    </w:p>
    <w:p w14:paraId="386D0BB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35,6;</w:t>
      </w:r>
    </w:p>
    <w:p w14:paraId="4A6811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32,7;</w:t>
      </w:r>
    </w:p>
    <w:p w14:paraId="157CCBA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27,8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F9DE9FC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Абсолютные показатели вариации:</w:t>
      </w:r>
    </w:p>
    <w:p w14:paraId="18264F5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10BEEB4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корреляции</w:t>
      </w:r>
    </w:p>
    <w:p w14:paraId="075452B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осцилляции</w:t>
      </w:r>
    </w:p>
    <w:p w14:paraId="48F5129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вариации.</w:t>
      </w:r>
    </w:p>
    <w:p w14:paraId="7CD7E15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Если модальное значение признака больше средней величины признака, то это свидетельствует о…</w:t>
      </w:r>
    </w:p>
    <w:p w14:paraId="00ED557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правосторонней асимметрии в данном ряду распределения</w:t>
      </w:r>
    </w:p>
    <w:p w14:paraId="2BF4CEB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левосторонней асимметрии в данном ряду распределения</w:t>
      </w:r>
    </w:p>
    <w:p w14:paraId="69AAE818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симметричности распределения;</w:t>
      </w:r>
    </w:p>
    <w:p w14:paraId="5C96CD1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нормальном законе распределения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04741A7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 относительным показателям вариации относятся...</w:t>
      </w:r>
    </w:p>
    <w:p w14:paraId="68AE6A06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0626578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07F8866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447CA6B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среднее линейное отклонение</w:t>
      </w:r>
    </w:p>
    <w:p w14:paraId="312D57E5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Для  значений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признака: 3, 3, 3, 4, 4, 6, 7, 9, 9 мода…</w:t>
      </w:r>
    </w:p>
    <w:p w14:paraId="3391AAA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764DC1C7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3</w:t>
      </w:r>
    </w:p>
    <w:p w14:paraId="200FF711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13</w:t>
      </w:r>
    </w:p>
    <w:p w14:paraId="1F85FFC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= 9</w:t>
      </w:r>
    </w:p>
    <w:p w14:paraId="72B1218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364CAC">
        <w:rPr>
          <w:rFonts w:ascii="Times New Roman" w:hAnsi="Times New Roman"/>
          <w:b/>
          <w:sz w:val="24"/>
          <w:szCs w:val="24"/>
          <w:lang w:eastAsia="ru-RU"/>
        </w:rPr>
        <w:t>вадрат отклонений вариантов от средней величины – это</w:t>
      </w:r>
    </w:p>
    <w:p w14:paraId="1060C59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коэффициент вариации</w:t>
      </w:r>
    </w:p>
    <w:p w14:paraId="6B87E6B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размах вариации</w:t>
      </w:r>
    </w:p>
    <w:p w14:paraId="57AB370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дисперсия</w:t>
      </w:r>
    </w:p>
    <w:p w14:paraId="5E69D523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 xml:space="preserve">среднее </w:t>
      </w:r>
      <w:proofErr w:type="spellStart"/>
      <w:r w:rsidRPr="00364CAC">
        <w:rPr>
          <w:rFonts w:ascii="Times New Roman" w:hAnsi="Times New Roman"/>
          <w:sz w:val="24"/>
          <w:szCs w:val="24"/>
          <w:lang w:eastAsia="ru-RU"/>
        </w:rPr>
        <w:t>квадратическое</w:t>
      </w:r>
      <w:proofErr w:type="spellEnd"/>
      <w:r w:rsidRPr="00364CAC">
        <w:rPr>
          <w:rFonts w:ascii="Times New Roman" w:hAnsi="Times New Roman"/>
          <w:sz w:val="24"/>
          <w:szCs w:val="24"/>
          <w:lang w:eastAsia="ru-RU"/>
        </w:rPr>
        <w:t xml:space="preserve"> отклонение</w:t>
      </w:r>
    </w:p>
    <w:p w14:paraId="1D228D43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Средняя выработка одного рабочего возросла на 12 %, объем выпуска деталей возрос с 50 тыс. до 60 тыс. 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шт.Численность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рабочих изменилась на ### % (с точностью до 0,1%)</w:t>
      </w:r>
    </w:p>
    <w:p w14:paraId="51920C3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8,6</w:t>
      </w:r>
    </w:p>
    <w:p w14:paraId="6AEC9C9C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9,1</w:t>
      </w:r>
    </w:p>
    <w:p w14:paraId="1240F0B4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7,1</w:t>
      </w:r>
    </w:p>
    <w:p w14:paraId="605EEFBF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8,2</w:t>
      </w:r>
    </w:p>
    <w:p w14:paraId="352061BB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Физический объем продукции снизился на 20 %, а производственные затраты увеличились на 6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себестоимости единицы продукции = ### % (с точностью до 0,1%)</w:t>
      </w:r>
    </w:p>
    <w:p w14:paraId="365219A0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120,0</w:t>
      </w:r>
    </w:p>
    <w:p w14:paraId="06ADEF09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9B7F2E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00EF52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84E20D8" w14:textId="77777777" w:rsidR="002872A2" w:rsidRPr="002872A2" w:rsidRDefault="002872A2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Себестоимость единицы продукции снизилась на 10 %, а физический объем продукции возрос на 15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изменения производственных затрат = ### % (с точностью до 0,1%)</w:t>
      </w:r>
    </w:p>
    <w:p w14:paraId="684F063D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3AAF3CA2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6FB5F0F5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88,3</w:t>
      </w:r>
    </w:p>
    <w:p w14:paraId="31E9EC9A" w14:textId="77777777" w:rsidR="002872A2" w:rsidRDefault="002872A2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96,5</w:t>
      </w:r>
    </w:p>
    <w:p w14:paraId="7626A4B0" w14:textId="77777777" w:rsidR="002872A2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Количество проданных товаров в мае по сравнению с апрелем возросло на 5 %, а в июне по сравнению с маем - на 4 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%.Индекс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физического объема продаж в июне по сравнению с апрелем = ### %  (с точностью до 0,1%)</w:t>
      </w:r>
    </w:p>
    <w:p w14:paraId="4388DE7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103,5</w:t>
      </w:r>
    </w:p>
    <w:p w14:paraId="74CC204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132,5</w:t>
      </w:r>
    </w:p>
    <w:p w14:paraId="55FF067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109,2</w:t>
      </w:r>
    </w:p>
    <w:p w14:paraId="33A869A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96,5</w:t>
      </w:r>
    </w:p>
    <w:p w14:paraId="5EE95A98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моментного ряда динамики с равными временными промежутками исчисляется по формуле средней…</w:t>
      </w:r>
    </w:p>
    <w:p w14:paraId="394564E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363C595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443C48A1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7BB232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хронологической простой</w:t>
      </w:r>
    </w:p>
    <w:p w14:paraId="414060C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равными временными промежутками исчисляется по формуле средней…</w:t>
      </w:r>
    </w:p>
    <w:p w14:paraId="5DCD119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1F29F979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2854625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484D4C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5885E42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средней…</w:t>
      </w:r>
    </w:p>
    <w:p w14:paraId="238E587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простой</w:t>
      </w:r>
    </w:p>
    <w:p w14:paraId="26E41B0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арифметической взвешенной</w:t>
      </w:r>
    </w:p>
    <w:p w14:paraId="17EDC0E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простой</w:t>
      </w:r>
    </w:p>
    <w:p w14:paraId="170EEE5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гармонической взвешенной</w:t>
      </w:r>
    </w:p>
    <w:p w14:paraId="32DB03F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Для выявления основной тенденции развития явления используются...</w:t>
      </w:r>
    </w:p>
    <w:p w14:paraId="173495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укрупнения интервалов</w:t>
      </w:r>
    </w:p>
    <w:p w14:paraId="57616088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метод скользящей средней</w:t>
      </w:r>
    </w:p>
    <w:p w14:paraId="4DC1185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аналитическое выравнивание</w:t>
      </w:r>
    </w:p>
    <w:p w14:paraId="03CEF69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индексный метод</w:t>
      </w:r>
    </w:p>
    <w:p w14:paraId="35D7529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Корреляционный анализ используется для изучения...</w:t>
      </w:r>
    </w:p>
    <w:p w14:paraId="2088C3E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взаимосвязи явлений</w:t>
      </w:r>
    </w:p>
    <w:p w14:paraId="39D116B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развития явления во времени</w:t>
      </w:r>
    </w:p>
    <w:p w14:paraId="256240F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структуры явлений</w:t>
      </w:r>
    </w:p>
    <w:p w14:paraId="45639B6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формы взаимосвязи явлений</w:t>
      </w:r>
    </w:p>
    <w:p w14:paraId="194C82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показывает тесноту…</w:t>
      </w:r>
    </w:p>
    <w:p w14:paraId="273A0C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на фоне действия остальных, входящих в модель</w:t>
      </w:r>
    </w:p>
    <w:p w14:paraId="790EE3E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линейной зависимости между двумя признаками при исключении влияния остальных, входящих в модель</w:t>
      </w:r>
    </w:p>
    <w:p w14:paraId="4B49B570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нелинейной зависимости между двумя признаками</w:t>
      </w:r>
    </w:p>
    <w:p w14:paraId="65C25D3B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связи между результативным признаком и остальными, включенными в модель</w:t>
      </w:r>
    </w:p>
    <w:p w14:paraId="6C7F8E93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Парный коэффициент корреляции может принимать значения</w:t>
      </w:r>
      <w:r w:rsidRPr="00364CAC">
        <w:rPr>
          <w:rFonts w:ascii="Times New Roman" w:hAnsi="Times New Roman"/>
          <w:sz w:val="24"/>
          <w:szCs w:val="24"/>
          <w:lang w:eastAsia="ru-RU"/>
        </w:rPr>
        <w:t>...</w:t>
      </w:r>
    </w:p>
    <w:p w14:paraId="748D9E0D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0 до 1</w:t>
      </w:r>
    </w:p>
    <w:p w14:paraId="77F5544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0</w:t>
      </w:r>
    </w:p>
    <w:p w14:paraId="19AF15D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от -1 до 1</w:t>
      </w:r>
    </w:p>
    <w:p w14:paraId="6CE692A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любые положительные</w:t>
      </w:r>
    </w:p>
    <w:p w14:paraId="6495FD6B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В результате проведения регрессионного анализа получают функцию, описывающую...</w:t>
      </w:r>
    </w:p>
    <w:p w14:paraId="6927D46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взаимосвязь показателей</w:t>
      </w:r>
    </w:p>
    <w:p w14:paraId="380C47CA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соотношение показателей</w:t>
      </w:r>
    </w:p>
    <w:p w14:paraId="4A2AD81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lastRenderedPageBreak/>
        <w:t>структуру показателей</w:t>
      </w:r>
    </w:p>
    <w:p w14:paraId="68B0BDA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темпы роста показателей</w:t>
      </w:r>
    </w:p>
    <w:p w14:paraId="5F696F1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Репрезентативность результатов выборочного наблюдения зависит от…</w:t>
      </w:r>
    </w:p>
    <w:p w14:paraId="6AD785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вариации признака и объема выборки</w:t>
      </w:r>
    </w:p>
    <w:p w14:paraId="692EDEE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определения границ объекта исследования</w:t>
      </w:r>
    </w:p>
    <w:p w14:paraId="462B687E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времени проведения наблюдения</w:t>
      </w:r>
    </w:p>
    <w:p w14:paraId="0A54724F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продолжительность проведения наблюдения</w:t>
      </w:r>
    </w:p>
    <w:p w14:paraId="64B1ED94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Под выборочным наблюдением понимают…</w:t>
      </w:r>
    </w:p>
    <w:p w14:paraId="18F43F67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всех единиц совокупности</w:t>
      </w:r>
    </w:p>
    <w:p w14:paraId="6D3116D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</w:t>
      </w:r>
    </w:p>
    <w:p w14:paraId="0F4596A4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не</w:t>
      </w:r>
      <w:r w:rsidR="00F870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4CAC">
        <w:rPr>
          <w:rFonts w:ascii="Times New Roman" w:hAnsi="Times New Roman"/>
          <w:sz w:val="24"/>
          <w:szCs w:val="24"/>
          <w:lang w:eastAsia="ru-RU"/>
        </w:rPr>
        <w:t>сплошное наблюдение части единиц совокупности, отобранных случайным способом</w:t>
      </w:r>
    </w:p>
    <w:p w14:paraId="7BB0B9F6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наблюдение за единицами совокупности в определенные моменты времени</w:t>
      </w:r>
    </w:p>
    <w:p w14:paraId="45DB0EE6" w14:textId="77777777" w:rsidR="00175D46" w:rsidRPr="00175D46" w:rsidRDefault="00175D46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При проведении выборочного наблюдения определяют…</w:t>
      </w:r>
    </w:p>
    <w:p w14:paraId="7FD76332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численность выборки, при которой предельная ошибка не превысит допустимого уровня</w:t>
      </w:r>
    </w:p>
    <w:p w14:paraId="0505669C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число единиц совокупности, которые остались вне сплошного наблюдения</w:t>
      </w:r>
    </w:p>
    <w:p w14:paraId="3B3E2273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тесноту связи между отдельными признаками, характеризующими изучаемое явление</w:t>
      </w:r>
    </w:p>
    <w:p w14:paraId="59BC5CF5" w14:textId="77777777" w:rsidR="00175D46" w:rsidRDefault="00175D46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вероятность того, что ошибка выборки не превысит заданную величину</w:t>
      </w:r>
    </w:p>
    <w:p w14:paraId="2A471246" w14:textId="77777777" w:rsidR="00175D46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года-</w:t>
      </w:r>
      <w:proofErr w:type="gramStart"/>
      <w:r w:rsidRPr="00364CAC">
        <w:rPr>
          <w:rFonts w:ascii="Times New Roman" w:hAnsi="Times New Roman"/>
          <w:b/>
          <w:sz w:val="24"/>
          <w:szCs w:val="24"/>
          <w:lang w:eastAsia="ru-RU"/>
        </w:rPr>
        <w:t>241400,число</w:t>
      </w:r>
      <w:proofErr w:type="gramEnd"/>
      <w:r w:rsidRPr="00364CAC">
        <w:rPr>
          <w:rFonts w:ascii="Times New Roman" w:hAnsi="Times New Roman"/>
          <w:b/>
          <w:sz w:val="24"/>
          <w:szCs w:val="24"/>
          <w:lang w:eastAsia="ru-RU"/>
        </w:rPr>
        <w:t xml:space="preserve"> родившихся-3380,число умерших- 2680,прибыло на постоянное жительство-1800,убыло в другие населенные пункты-600.Средняя годовая численность населения  = ###  чел.</w:t>
      </w:r>
    </w:p>
    <w:p w14:paraId="0394D72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243300</w:t>
      </w:r>
    </w:p>
    <w:p w14:paraId="000ED734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242350</w:t>
      </w:r>
    </w:p>
    <w:p w14:paraId="546285CF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242500</w:t>
      </w:r>
    </w:p>
    <w:p w14:paraId="62B43E93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243200</w:t>
      </w:r>
    </w:p>
    <w:p w14:paraId="37D175DA" w14:textId="77777777" w:rsidR="006E00B9" w:rsidRPr="006E00B9" w:rsidRDefault="006E00B9" w:rsidP="00552F2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364CAC">
        <w:rPr>
          <w:rFonts w:ascii="Times New Roman" w:hAnsi="Times New Roman"/>
          <w:b/>
          <w:sz w:val="24"/>
          <w:szCs w:val="24"/>
          <w:lang w:eastAsia="ru-RU"/>
        </w:rPr>
        <w:t>На предприятии за апрель отработано 120000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неявки по различным причинам составили 46000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., целодневные простои - 300 чел.-</w:t>
      </w:r>
      <w:proofErr w:type="spellStart"/>
      <w:r w:rsidRPr="00364CAC">
        <w:rPr>
          <w:rFonts w:ascii="Times New Roman" w:hAnsi="Times New Roman"/>
          <w:b/>
          <w:sz w:val="24"/>
          <w:szCs w:val="24"/>
          <w:lang w:eastAsia="ru-RU"/>
        </w:rPr>
        <w:t>дн</w:t>
      </w:r>
      <w:proofErr w:type="spellEnd"/>
      <w:r w:rsidRPr="00364CAC">
        <w:rPr>
          <w:rFonts w:ascii="Times New Roman" w:hAnsi="Times New Roman"/>
          <w:b/>
          <w:sz w:val="24"/>
          <w:szCs w:val="24"/>
          <w:lang w:eastAsia="ru-RU"/>
        </w:rPr>
        <w:t>. Число дней работы предприятия в апреле составило 22 дня. Средняя явочная численность работников = ### чел.</w:t>
      </w:r>
      <w:r w:rsidRPr="006E00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9A30DF9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5543</w:t>
      </w:r>
    </w:p>
    <w:p w14:paraId="7F5C0B3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5468</w:t>
      </w:r>
    </w:p>
    <w:p w14:paraId="0927C75B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5464</w:t>
      </w:r>
    </w:p>
    <w:p w14:paraId="56179758" w14:textId="77777777" w:rsidR="006E00B9" w:rsidRDefault="006E00B9" w:rsidP="00552F28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4CAC">
        <w:rPr>
          <w:rFonts w:ascii="Times New Roman" w:hAnsi="Times New Roman"/>
          <w:sz w:val="24"/>
          <w:szCs w:val="24"/>
          <w:lang w:eastAsia="ru-RU"/>
        </w:rPr>
        <w:t>5563</w:t>
      </w:r>
    </w:p>
    <w:p w14:paraId="6215E807" w14:textId="77777777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CB6D779" w14:textId="0FBA3635" w:rsidR="00552F28" w:rsidRDefault="00552F28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D41DD5D" w14:textId="2B5C3A36" w:rsidR="00B347AB" w:rsidRDefault="00B347AB" w:rsidP="00B347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ситуационную задачу.</w:t>
      </w:r>
    </w:p>
    <w:p w14:paraId="3809806B" w14:textId="77777777" w:rsidR="00B347AB" w:rsidRDefault="00B347AB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751765" w14:textId="0DF2D60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00F60C0" w14:textId="77777777" w:rsidR="00EA0C0A" w:rsidRDefault="00EA0C0A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8FF5E2D" w14:textId="77777777" w:rsidR="000B1F83" w:rsidRP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  </w:t>
      </w:r>
      <w:r w:rsidRPr="000B1F83">
        <w:rPr>
          <w:rFonts w:ascii="Times New Roman" w:hAnsi="Times New Roman"/>
          <w:b/>
          <w:sz w:val="28"/>
          <w:szCs w:val="28"/>
        </w:rPr>
        <w:t>ПК-2</w:t>
      </w:r>
    </w:p>
    <w:p w14:paraId="47CC8F35" w14:textId="77777777" w:rsidR="00EA0C0A" w:rsidRDefault="00EA0C0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EBA33" w14:textId="77777777" w:rsidR="001D75D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D59F71E" w14:textId="77777777" w:rsidR="006E00B9" w:rsidRPr="006E00B9" w:rsidRDefault="006E00B9" w:rsidP="00EA0C0A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Для оценки уровня товарооборота фирм, участников ВЭД, была проведена проверка. Данные оценки приведены в таблице: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869"/>
        <w:gridCol w:w="702"/>
        <w:gridCol w:w="3969"/>
      </w:tblGrid>
      <w:tr w:rsidR="006E00B9" w:rsidRPr="006E00B9" w14:paraId="5D08108E" w14:textId="77777777" w:rsidTr="006E00B9">
        <w:trPr>
          <w:trHeight w:val="807"/>
          <w:jc w:val="center"/>
        </w:trPr>
        <w:tc>
          <w:tcPr>
            <w:tcW w:w="817" w:type="dxa"/>
          </w:tcPr>
          <w:p w14:paraId="1F6A0368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41116786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товарооборота, фирм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  <w:tc>
          <w:tcPr>
            <w:tcW w:w="710" w:type="dxa"/>
          </w:tcPr>
          <w:p w14:paraId="53BD691A" w14:textId="77777777" w:rsidR="006E00B9" w:rsidRPr="006E00B9" w:rsidRDefault="006E00B9" w:rsidP="006E00B9">
            <w:pPr>
              <w:spacing w:after="3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</w:tcPr>
          <w:p w14:paraId="2475FA17" w14:textId="77777777" w:rsidR="006E00B9" w:rsidRPr="006E00B9" w:rsidRDefault="006E00B9" w:rsidP="006E00B9">
            <w:pPr>
              <w:spacing w:after="3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Среднее значение товарооборота фирм, участников ВЭД, через таможню за месяц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,  </w:t>
            </w: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тонн</w:t>
            </w:r>
          </w:p>
        </w:tc>
      </w:tr>
      <w:tr w:rsidR="006E00B9" w:rsidRPr="006E00B9" w14:paraId="335AD010" w14:textId="77777777" w:rsidTr="006E00B9">
        <w:trPr>
          <w:jc w:val="center"/>
        </w:trPr>
        <w:tc>
          <w:tcPr>
            <w:tcW w:w="817" w:type="dxa"/>
          </w:tcPr>
          <w:p w14:paraId="19700D6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bottom"/>
          </w:tcPr>
          <w:p w14:paraId="7ABDE40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14:paraId="61E1D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6" w:type="dxa"/>
            <w:vAlign w:val="bottom"/>
          </w:tcPr>
          <w:p w14:paraId="3101F68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7CF95C88" w14:textId="77777777" w:rsidTr="006E00B9">
        <w:trPr>
          <w:jc w:val="center"/>
        </w:trPr>
        <w:tc>
          <w:tcPr>
            <w:tcW w:w="817" w:type="dxa"/>
          </w:tcPr>
          <w:p w14:paraId="3DECD2C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bottom"/>
          </w:tcPr>
          <w:p w14:paraId="415FC5E9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14:paraId="1238416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6" w:type="dxa"/>
            <w:vAlign w:val="bottom"/>
          </w:tcPr>
          <w:p w14:paraId="1331EA6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</w:tr>
      <w:tr w:rsidR="006E00B9" w:rsidRPr="006E00B9" w14:paraId="40876D30" w14:textId="77777777" w:rsidTr="006E00B9">
        <w:trPr>
          <w:jc w:val="center"/>
        </w:trPr>
        <w:tc>
          <w:tcPr>
            <w:tcW w:w="817" w:type="dxa"/>
          </w:tcPr>
          <w:p w14:paraId="055FD0AF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bottom"/>
          </w:tcPr>
          <w:p w14:paraId="47D5860B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14:paraId="65841D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6" w:type="dxa"/>
            <w:vAlign w:val="bottom"/>
          </w:tcPr>
          <w:p w14:paraId="187AF7F7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617</w:t>
            </w:r>
          </w:p>
        </w:tc>
      </w:tr>
      <w:tr w:rsidR="006E00B9" w:rsidRPr="006E00B9" w14:paraId="34E21957" w14:textId="77777777" w:rsidTr="006E00B9">
        <w:trPr>
          <w:jc w:val="center"/>
        </w:trPr>
        <w:tc>
          <w:tcPr>
            <w:tcW w:w="817" w:type="dxa"/>
          </w:tcPr>
          <w:p w14:paraId="2674959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bottom"/>
          </w:tcPr>
          <w:p w14:paraId="619BA2D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465</w:t>
            </w:r>
          </w:p>
        </w:tc>
        <w:tc>
          <w:tcPr>
            <w:tcW w:w="710" w:type="dxa"/>
          </w:tcPr>
          <w:p w14:paraId="2AC1E10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6" w:type="dxa"/>
            <w:vAlign w:val="bottom"/>
          </w:tcPr>
          <w:p w14:paraId="6AE3813E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6E00B9" w:rsidRPr="006E00B9" w14:paraId="5C41FD88" w14:textId="77777777" w:rsidTr="006E00B9">
        <w:trPr>
          <w:jc w:val="center"/>
        </w:trPr>
        <w:tc>
          <w:tcPr>
            <w:tcW w:w="817" w:type="dxa"/>
          </w:tcPr>
          <w:p w14:paraId="60F2F52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bottom"/>
          </w:tcPr>
          <w:p w14:paraId="63B384C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78F9953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6" w:type="dxa"/>
            <w:vAlign w:val="bottom"/>
          </w:tcPr>
          <w:p w14:paraId="19DD5CE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637</w:t>
            </w:r>
          </w:p>
        </w:tc>
      </w:tr>
      <w:tr w:rsidR="006E00B9" w:rsidRPr="006E00B9" w14:paraId="02E42F6D" w14:textId="77777777" w:rsidTr="006E00B9">
        <w:trPr>
          <w:jc w:val="center"/>
        </w:trPr>
        <w:tc>
          <w:tcPr>
            <w:tcW w:w="817" w:type="dxa"/>
          </w:tcPr>
          <w:p w14:paraId="6AA82EA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bottom"/>
          </w:tcPr>
          <w:p w14:paraId="5112E49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495</w:t>
            </w:r>
          </w:p>
        </w:tc>
        <w:tc>
          <w:tcPr>
            <w:tcW w:w="710" w:type="dxa"/>
          </w:tcPr>
          <w:p w14:paraId="5CD8042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6" w:type="dxa"/>
            <w:vAlign w:val="bottom"/>
          </w:tcPr>
          <w:p w14:paraId="6623B50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638</w:t>
            </w:r>
          </w:p>
        </w:tc>
      </w:tr>
      <w:tr w:rsidR="006E00B9" w:rsidRPr="006E00B9" w14:paraId="05B300BE" w14:textId="77777777" w:rsidTr="006E00B9">
        <w:trPr>
          <w:jc w:val="center"/>
        </w:trPr>
        <w:tc>
          <w:tcPr>
            <w:tcW w:w="817" w:type="dxa"/>
          </w:tcPr>
          <w:p w14:paraId="06FC1B5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bottom"/>
          </w:tcPr>
          <w:p w14:paraId="10B117D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  <w:tc>
          <w:tcPr>
            <w:tcW w:w="710" w:type="dxa"/>
          </w:tcPr>
          <w:p w14:paraId="74ED92E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6" w:type="dxa"/>
            <w:vAlign w:val="bottom"/>
          </w:tcPr>
          <w:p w14:paraId="59289A4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</w:p>
        </w:tc>
      </w:tr>
      <w:tr w:rsidR="006E00B9" w:rsidRPr="006E00B9" w14:paraId="5D5E7873" w14:textId="77777777" w:rsidTr="006E00B9">
        <w:trPr>
          <w:jc w:val="center"/>
        </w:trPr>
        <w:tc>
          <w:tcPr>
            <w:tcW w:w="817" w:type="dxa"/>
          </w:tcPr>
          <w:p w14:paraId="3F302AED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bottom"/>
          </w:tcPr>
          <w:p w14:paraId="35EB9EE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512</w:t>
            </w:r>
          </w:p>
        </w:tc>
        <w:tc>
          <w:tcPr>
            <w:tcW w:w="710" w:type="dxa"/>
          </w:tcPr>
          <w:p w14:paraId="2B3B4DAC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76" w:type="dxa"/>
            <w:vAlign w:val="bottom"/>
          </w:tcPr>
          <w:p w14:paraId="1D1F85D8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644</w:t>
            </w:r>
          </w:p>
        </w:tc>
      </w:tr>
      <w:tr w:rsidR="006E00B9" w:rsidRPr="006E00B9" w14:paraId="7B8854BA" w14:textId="77777777" w:rsidTr="006E00B9">
        <w:trPr>
          <w:jc w:val="center"/>
        </w:trPr>
        <w:tc>
          <w:tcPr>
            <w:tcW w:w="817" w:type="dxa"/>
          </w:tcPr>
          <w:p w14:paraId="0C3FAA7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bottom"/>
          </w:tcPr>
          <w:p w14:paraId="017B9D82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513</w:t>
            </w:r>
          </w:p>
        </w:tc>
        <w:tc>
          <w:tcPr>
            <w:tcW w:w="710" w:type="dxa"/>
          </w:tcPr>
          <w:p w14:paraId="7E562484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6" w:type="dxa"/>
            <w:vAlign w:val="bottom"/>
          </w:tcPr>
          <w:p w14:paraId="49C3E72C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654</w:t>
            </w:r>
          </w:p>
        </w:tc>
      </w:tr>
      <w:tr w:rsidR="006E00B9" w:rsidRPr="006E00B9" w14:paraId="04A33EDC" w14:textId="77777777" w:rsidTr="006E00B9">
        <w:trPr>
          <w:jc w:val="center"/>
        </w:trPr>
        <w:tc>
          <w:tcPr>
            <w:tcW w:w="817" w:type="dxa"/>
          </w:tcPr>
          <w:p w14:paraId="38276A4B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bottom"/>
          </w:tcPr>
          <w:p w14:paraId="5B258980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542</w:t>
            </w:r>
          </w:p>
        </w:tc>
        <w:tc>
          <w:tcPr>
            <w:tcW w:w="710" w:type="dxa"/>
          </w:tcPr>
          <w:p w14:paraId="4A18CD9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76" w:type="dxa"/>
            <w:vAlign w:val="bottom"/>
          </w:tcPr>
          <w:p w14:paraId="3492F3E4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658</w:t>
            </w:r>
          </w:p>
        </w:tc>
      </w:tr>
      <w:tr w:rsidR="006E00B9" w:rsidRPr="006E00B9" w14:paraId="1105E551" w14:textId="77777777" w:rsidTr="006E00B9">
        <w:trPr>
          <w:jc w:val="center"/>
        </w:trPr>
        <w:tc>
          <w:tcPr>
            <w:tcW w:w="817" w:type="dxa"/>
          </w:tcPr>
          <w:p w14:paraId="05AF26E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vAlign w:val="bottom"/>
          </w:tcPr>
          <w:p w14:paraId="2B7479D5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558</w:t>
            </w:r>
          </w:p>
        </w:tc>
        <w:tc>
          <w:tcPr>
            <w:tcW w:w="710" w:type="dxa"/>
          </w:tcPr>
          <w:p w14:paraId="2E72BB4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6" w:type="dxa"/>
            <w:vAlign w:val="bottom"/>
          </w:tcPr>
          <w:p w14:paraId="0287063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683</w:t>
            </w:r>
          </w:p>
        </w:tc>
      </w:tr>
      <w:tr w:rsidR="006E00B9" w:rsidRPr="006E00B9" w14:paraId="34305F2C" w14:textId="77777777" w:rsidTr="006E00B9">
        <w:trPr>
          <w:jc w:val="center"/>
        </w:trPr>
        <w:tc>
          <w:tcPr>
            <w:tcW w:w="817" w:type="dxa"/>
          </w:tcPr>
          <w:p w14:paraId="2A3B0189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bottom"/>
          </w:tcPr>
          <w:p w14:paraId="34B6BC96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582</w:t>
            </w:r>
          </w:p>
        </w:tc>
        <w:tc>
          <w:tcPr>
            <w:tcW w:w="710" w:type="dxa"/>
          </w:tcPr>
          <w:p w14:paraId="616D9BD5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76" w:type="dxa"/>
            <w:vAlign w:val="bottom"/>
          </w:tcPr>
          <w:p w14:paraId="4500364F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701</w:t>
            </w:r>
          </w:p>
        </w:tc>
      </w:tr>
      <w:tr w:rsidR="006E00B9" w:rsidRPr="006E00B9" w14:paraId="5C3C07FE" w14:textId="77777777" w:rsidTr="006E00B9">
        <w:trPr>
          <w:jc w:val="center"/>
        </w:trPr>
        <w:tc>
          <w:tcPr>
            <w:tcW w:w="817" w:type="dxa"/>
          </w:tcPr>
          <w:p w14:paraId="3EBFF918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vAlign w:val="bottom"/>
          </w:tcPr>
          <w:p w14:paraId="65C3ECF3" w14:textId="77777777" w:rsidR="006E00B9" w:rsidRPr="006E00B9" w:rsidRDefault="006E00B9" w:rsidP="006E00B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0B9">
              <w:rPr>
                <w:rFonts w:ascii="Times New Roman" w:eastAsiaTheme="minorHAnsi" w:hAnsi="Times New Roman"/>
                <w:sz w:val="24"/>
                <w:szCs w:val="24"/>
              </w:rPr>
              <w:t>587</w:t>
            </w:r>
          </w:p>
        </w:tc>
        <w:tc>
          <w:tcPr>
            <w:tcW w:w="710" w:type="dxa"/>
          </w:tcPr>
          <w:p w14:paraId="28662150" w14:textId="77777777" w:rsidR="006E00B9" w:rsidRPr="006E00B9" w:rsidRDefault="006E00B9" w:rsidP="006E00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6" w:type="dxa"/>
          </w:tcPr>
          <w:p w14:paraId="7118B747" w14:textId="77777777" w:rsidR="006E00B9" w:rsidRPr="006E00B9" w:rsidRDefault="006E00B9" w:rsidP="006E00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</w:tr>
    </w:tbl>
    <w:p w14:paraId="060B7604" w14:textId="77777777" w:rsidR="006E00B9" w:rsidRPr="006E00B9" w:rsidRDefault="006E00B9" w:rsidP="00EA0C0A">
      <w:pPr>
        <w:spacing w:after="0"/>
        <w:ind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Алгоритм решения: </w:t>
      </w:r>
    </w:p>
    <w:p w14:paraId="00BB29A9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Построить вариационный ряд равномерного распределения и для групп с равными интервалами</w:t>
      </w:r>
    </w:p>
    <w:p w14:paraId="2739E055" w14:textId="77777777" w:rsidR="006E00B9" w:rsidRPr="006E00B9" w:rsidRDefault="006E00B9" w:rsidP="00EA0C0A">
      <w:pPr>
        <w:numPr>
          <w:ilvl w:val="0"/>
          <w:numId w:val="5"/>
        </w:numPr>
        <w:spacing w:after="0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Определить:</w:t>
      </w:r>
    </w:p>
    <w:p w14:paraId="725FEF99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размах вариации;</w:t>
      </w:r>
    </w:p>
    <w:p w14:paraId="6577BA4D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моду и медиану;</w:t>
      </w:r>
    </w:p>
    <w:p w14:paraId="3D330BFE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средний размер товарооборота выборки;</w:t>
      </w:r>
    </w:p>
    <w:p w14:paraId="6A5FD7F4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дисперсию;</w:t>
      </w:r>
    </w:p>
    <w:p w14:paraId="79EC8CD2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среднее </w:t>
      </w:r>
      <w:proofErr w:type="spellStart"/>
      <w:r w:rsidRPr="006E00B9">
        <w:rPr>
          <w:rFonts w:ascii="Times New Roman" w:hAnsi="Times New Roman"/>
          <w:sz w:val="28"/>
          <w:szCs w:val="28"/>
          <w:lang w:eastAsia="ru-RU"/>
        </w:rPr>
        <w:t>квадратическое</w:t>
      </w:r>
      <w:proofErr w:type="spellEnd"/>
      <w:r w:rsidRPr="006E00B9">
        <w:rPr>
          <w:rFonts w:ascii="Times New Roman" w:hAnsi="Times New Roman"/>
          <w:sz w:val="28"/>
          <w:szCs w:val="28"/>
          <w:lang w:eastAsia="ru-RU"/>
        </w:rPr>
        <w:t xml:space="preserve"> отклонение;</w:t>
      </w:r>
    </w:p>
    <w:p w14:paraId="02E344B0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>- определить степень типичности средней величины;</w:t>
      </w:r>
    </w:p>
    <w:p w14:paraId="63CEB2BB" w14:textId="77777777" w:rsidR="006E00B9" w:rsidRPr="006E00B9" w:rsidRDefault="006E00B9" w:rsidP="00EA0C0A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6E00B9">
        <w:rPr>
          <w:rFonts w:ascii="Times New Roman" w:hAnsi="Times New Roman"/>
          <w:sz w:val="28"/>
          <w:szCs w:val="28"/>
          <w:lang w:eastAsia="ru-RU"/>
        </w:rPr>
        <w:t xml:space="preserve">- с вероятностью </w:t>
      </w:r>
      <w:r w:rsidRPr="006E00B9">
        <w:rPr>
          <w:rFonts w:ascii="Times New Roman" w:hAnsi="Times New Roman"/>
          <w:sz w:val="26"/>
          <w:szCs w:val="26"/>
          <w:lang w:val="en-US" w:eastAsia="ru-RU"/>
        </w:rPr>
        <w:t>P</w:t>
      </w:r>
      <w:r w:rsidRPr="006E00B9">
        <w:rPr>
          <w:rFonts w:ascii="Times New Roman" w:hAnsi="Times New Roman"/>
          <w:sz w:val="26"/>
          <w:szCs w:val="26"/>
          <w:lang w:eastAsia="ru-RU"/>
        </w:rPr>
        <w:t xml:space="preserve">=0,95 определить </w:t>
      </w:r>
      <w:r w:rsidRPr="006E00B9">
        <w:rPr>
          <w:rFonts w:ascii="Times New Roman" w:hAnsi="Times New Roman"/>
          <w:sz w:val="28"/>
          <w:szCs w:val="28"/>
          <w:lang w:eastAsia="ru-RU"/>
        </w:rPr>
        <w:t>пределы, в которых будет находится средний размер товарооборота всех участников ВЭД.</w:t>
      </w:r>
    </w:p>
    <w:p w14:paraId="0BABA2E1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944E48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1E8BF102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 xml:space="preserve">Определить </w:t>
      </w:r>
      <w:r>
        <w:rPr>
          <w:rFonts w:ascii="Times New Roman" w:eastAsia="Calibri" w:hAnsi="Times New Roman"/>
          <w:sz w:val="28"/>
          <w:szCs w:val="28"/>
        </w:rPr>
        <w:t>тенденцию</w:t>
      </w:r>
      <w:r w:rsidRPr="006E00B9">
        <w:rPr>
          <w:rFonts w:ascii="Times New Roman" w:eastAsia="Calibri" w:hAnsi="Times New Roman"/>
          <w:sz w:val="28"/>
          <w:szCs w:val="28"/>
        </w:rPr>
        <w:t xml:space="preserve"> изменения контролируемого параметра</w:t>
      </w:r>
      <w:r w:rsidR="00AB15D0" w:rsidRPr="00AB15D0">
        <w:rPr>
          <w:rFonts w:ascii="Times New Roman" w:eastAsia="Calibri" w:hAnsi="Times New Roman"/>
          <w:sz w:val="28"/>
          <w:szCs w:val="28"/>
        </w:rPr>
        <w:t xml:space="preserve"> </w:t>
      </w:r>
      <w:r w:rsidR="00AB15D0">
        <w:rPr>
          <w:rFonts w:ascii="Times New Roman" w:eastAsia="Calibri" w:hAnsi="Times New Roman"/>
          <w:sz w:val="28"/>
          <w:szCs w:val="28"/>
        </w:rPr>
        <w:t>и осуществить прогноз его изменения на следующий месяц</w:t>
      </w:r>
    </w:p>
    <w:p w14:paraId="79A98CD3" w14:textId="77777777" w:rsidR="006E00B9" w:rsidRPr="006E00B9" w:rsidRDefault="006E00B9" w:rsidP="00EA0C0A">
      <w:pPr>
        <w:spacing w:after="0"/>
        <w:ind w:left="72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8C7635" w14:textId="77777777" w:rsidR="006E00B9" w:rsidRPr="006E00B9" w:rsidRDefault="006E00B9" w:rsidP="00EA0C0A">
      <w:pPr>
        <w:spacing w:after="16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018"/>
        <w:gridCol w:w="2018"/>
        <w:gridCol w:w="1951"/>
      </w:tblGrid>
      <w:tr w:rsidR="006E00B9" w:rsidRPr="006E00B9" w14:paraId="6D248854" w14:textId="77777777" w:rsidTr="006E00B9">
        <w:trPr>
          <w:trHeight w:val="875"/>
        </w:trPr>
        <w:tc>
          <w:tcPr>
            <w:tcW w:w="675" w:type="dxa"/>
            <w:shd w:val="clear" w:color="auto" w:fill="auto"/>
            <w:vAlign w:val="center"/>
          </w:tcPr>
          <w:p w14:paraId="3F9FBD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Рабочие дни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EEC8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  <w:shd w:val="clear" w:color="auto" w:fill="auto"/>
          </w:tcPr>
          <w:p w14:paraId="19359712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2018" w:type="dxa"/>
          </w:tcPr>
          <w:p w14:paraId="37F149B5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  <w:tc>
          <w:tcPr>
            <w:tcW w:w="1951" w:type="dxa"/>
          </w:tcPr>
          <w:p w14:paraId="3EA57920" w14:textId="77777777" w:rsidR="006E00B9" w:rsidRPr="006E00B9" w:rsidRDefault="006E00B9" w:rsidP="006E00B9">
            <w:pPr>
              <w:spacing w:after="160" w:line="259" w:lineRule="auto"/>
              <w:rPr>
                <w:rFonts w:eastAsia="Calibri"/>
              </w:rPr>
            </w:pPr>
            <w:r w:rsidRPr="006E00B9">
              <w:rPr>
                <w:rFonts w:ascii="Times New Roman" w:hAnsi="Times New Roman"/>
                <w:lang w:eastAsia="ru-RU"/>
              </w:rPr>
              <w:t>Среднее значение правонарушений за месяц</w:t>
            </w:r>
          </w:p>
        </w:tc>
      </w:tr>
      <w:tr w:rsidR="006E00B9" w:rsidRPr="006E00B9" w14:paraId="4C1C287D" w14:textId="77777777" w:rsidTr="006E00B9">
        <w:trPr>
          <w:trHeight w:val="276"/>
        </w:trPr>
        <w:tc>
          <w:tcPr>
            <w:tcW w:w="675" w:type="dxa"/>
            <w:shd w:val="clear" w:color="auto" w:fill="auto"/>
            <w:noWrap/>
            <w:vAlign w:val="bottom"/>
          </w:tcPr>
          <w:p w14:paraId="2D8EF8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0D495C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8" w:type="dxa"/>
            <w:shd w:val="clear" w:color="auto" w:fill="auto"/>
            <w:noWrap/>
            <w:vAlign w:val="bottom"/>
          </w:tcPr>
          <w:p w14:paraId="568266D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8" w:type="dxa"/>
          </w:tcPr>
          <w:p w14:paraId="63B0B38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1" w:type="dxa"/>
          </w:tcPr>
          <w:p w14:paraId="0CE519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E00B9" w:rsidRPr="006E00B9" w14:paraId="2211B98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4A1AC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F2163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A4A1DC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vAlign w:val="center"/>
          </w:tcPr>
          <w:p w14:paraId="1866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51" w:type="dxa"/>
            <w:vAlign w:val="center"/>
          </w:tcPr>
          <w:p w14:paraId="292596A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6E00B9" w:rsidRPr="006E00B9" w14:paraId="7554DE9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D07F5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6C4C1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6B04A8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2018" w:type="dxa"/>
            <w:vAlign w:val="center"/>
          </w:tcPr>
          <w:p w14:paraId="2426EE2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51" w:type="dxa"/>
            <w:vAlign w:val="center"/>
          </w:tcPr>
          <w:p w14:paraId="048B76B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6E00B9" w:rsidRPr="006E00B9" w14:paraId="629F2C32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3ECC1A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CD889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3FEFF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2018" w:type="dxa"/>
            <w:vAlign w:val="center"/>
          </w:tcPr>
          <w:p w14:paraId="58A24C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51" w:type="dxa"/>
            <w:vAlign w:val="center"/>
          </w:tcPr>
          <w:p w14:paraId="655E02D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6E00B9" w:rsidRPr="006E00B9" w14:paraId="670C499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F6F685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0178F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8B570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2018" w:type="dxa"/>
            <w:vAlign w:val="center"/>
          </w:tcPr>
          <w:p w14:paraId="63968E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1" w:type="dxa"/>
            <w:vAlign w:val="center"/>
          </w:tcPr>
          <w:p w14:paraId="21E847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6E00B9" w:rsidRPr="006E00B9" w14:paraId="25CCCF7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D6F763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166EA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F9FB44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1CD3660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51" w:type="dxa"/>
            <w:vAlign w:val="center"/>
          </w:tcPr>
          <w:p w14:paraId="74FCEAE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6E00B9" w:rsidRPr="006E00B9" w14:paraId="26A37FC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D40454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AE72F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07DFE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2018" w:type="dxa"/>
            <w:vAlign w:val="center"/>
          </w:tcPr>
          <w:p w14:paraId="2C8F826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51" w:type="dxa"/>
            <w:vAlign w:val="center"/>
          </w:tcPr>
          <w:p w14:paraId="188AF9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6E00B9" w:rsidRPr="006E00B9" w14:paraId="3FCC4604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6A888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039D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0AD9E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018" w:type="dxa"/>
            <w:vAlign w:val="center"/>
          </w:tcPr>
          <w:p w14:paraId="3F95EC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51" w:type="dxa"/>
            <w:vAlign w:val="center"/>
          </w:tcPr>
          <w:p w14:paraId="75AE6E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6E00B9" w:rsidRPr="006E00B9" w14:paraId="00158431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AA6E0B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06CCF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F180A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018" w:type="dxa"/>
            <w:vAlign w:val="center"/>
          </w:tcPr>
          <w:p w14:paraId="55E0B8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51" w:type="dxa"/>
            <w:vAlign w:val="center"/>
          </w:tcPr>
          <w:p w14:paraId="2910AEFA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</w:tr>
      <w:tr w:rsidR="006E00B9" w:rsidRPr="006E00B9" w14:paraId="47B7BE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47CF75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29662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4419BD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2018" w:type="dxa"/>
            <w:vAlign w:val="center"/>
          </w:tcPr>
          <w:p w14:paraId="0404A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51" w:type="dxa"/>
            <w:vAlign w:val="center"/>
          </w:tcPr>
          <w:p w14:paraId="40EC63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6E00B9" w:rsidRPr="006E00B9" w14:paraId="006CC08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F1632F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ADFE5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B03AD9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018" w:type="dxa"/>
            <w:vAlign w:val="center"/>
          </w:tcPr>
          <w:p w14:paraId="672867F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51" w:type="dxa"/>
            <w:vAlign w:val="center"/>
          </w:tcPr>
          <w:p w14:paraId="1428E88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6E00B9" w:rsidRPr="006E00B9" w14:paraId="7DD426F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2209A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DA128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C04D0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018" w:type="dxa"/>
            <w:vAlign w:val="center"/>
          </w:tcPr>
          <w:p w14:paraId="2FB81A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51" w:type="dxa"/>
            <w:vAlign w:val="center"/>
          </w:tcPr>
          <w:p w14:paraId="44D6C1C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6E00B9" w:rsidRPr="006E00B9" w14:paraId="1189AD1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E886E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8B775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66D82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32297AB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51" w:type="dxa"/>
            <w:vAlign w:val="center"/>
          </w:tcPr>
          <w:p w14:paraId="7C56305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6E00B9" w:rsidRPr="006E00B9" w14:paraId="759ACA0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9C0F37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49D07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CD009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018" w:type="dxa"/>
            <w:vAlign w:val="center"/>
          </w:tcPr>
          <w:p w14:paraId="03FECA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51" w:type="dxa"/>
            <w:vAlign w:val="center"/>
          </w:tcPr>
          <w:p w14:paraId="60A3590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6E00B9" w:rsidRPr="006E00B9" w14:paraId="5325825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44D3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83B2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45CD19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7E1C44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51" w:type="dxa"/>
            <w:vAlign w:val="center"/>
          </w:tcPr>
          <w:p w14:paraId="1B34C99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38C2567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106F69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2EB94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2878C8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018" w:type="dxa"/>
            <w:vAlign w:val="center"/>
          </w:tcPr>
          <w:p w14:paraId="7526CA7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51" w:type="dxa"/>
            <w:vAlign w:val="center"/>
          </w:tcPr>
          <w:p w14:paraId="6C31421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6E00B9" w:rsidRPr="006E00B9" w14:paraId="04AB775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127CA7F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439A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391955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018" w:type="dxa"/>
            <w:vAlign w:val="center"/>
          </w:tcPr>
          <w:p w14:paraId="631A46A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51" w:type="dxa"/>
            <w:vAlign w:val="center"/>
          </w:tcPr>
          <w:p w14:paraId="021542A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6E00B9" w:rsidRPr="006E00B9" w14:paraId="790E8F80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10DD03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F9EB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3BCE4D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018" w:type="dxa"/>
            <w:vAlign w:val="center"/>
          </w:tcPr>
          <w:p w14:paraId="50A2EB6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51" w:type="dxa"/>
            <w:vAlign w:val="center"/>
          </w:tcPr>
          <w:p w14:paraId="152CF70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6E00B9" w:rsidRPr="006E00B9" w14:paraId="70CAD5A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EA4234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EA255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6A796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2018" w:type="dxa"/>
            <w:vAlign w:val="center"/>
          </w:tcPr>
          <w:p w14:paraId="4655186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51" w:type="dxa"/>
            <w:vAlign w:val="center"/>
          </w:tcPr>
          <w:p w14:paraId="4994E966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6E00B9" w:rsidRPr="006E00B9" w14:paraId="28BC3C8D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4561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16ACB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2EC701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2018" w:type="dxa"/>
            <w:vAlign w:val="center"/>
          </w:tcPr>
          <w:p w14:paraId="5396437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51" w:type="dxa"/>
            <w:vAlign w:val="center"/>
          </w:tcPr>
          <w:p w14:paraId="46A7A6F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6E00B9" w:rsidRPr="006E00B9" w14:paraId="1FFA7CCA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586BAE4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090D4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44FBEA1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2018" w:type="dxa"/>
            <w:vAlign w:val="center"/>
          </w:tcPr>
          <w:p w14:paraId="5250EBCC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51" w:type="dxa"/>
            <w:vAlign w:val="center"/>
          </w:tcPr>
          <w:p w14:paraId="0572CBA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6E00B9" w:rsidRPr="006E00B9" w14:paraId="4108E4A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679205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F0DC2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E3B566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18" w:type="dxa"/>
            <w:vAlign w:val="center"/>
          </w:tcPr>
          <w:p w14:paraId="656EA62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51" w:type="dxa"/>
            <w:vAlign w:val="center"/>
          </w:tcPr>
          <w:p w14:paraId="60E80B5D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6E00B9" w:rsidRPr="006E00B9" w14:paraId="342159A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0D3883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16E59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73529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18" w:type="dxa"/>
            <w:vAlign w:val="center"/>
          </w:tcPr>
          <w:p w14:paraId="54331D54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51" w:type="dxa"/>
            <w:vAlign w:val="center"/>
          </w:tcPr>
          <w:p w14:paraId="47F8F023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6E00B9" w:rsidRPr="006E00B9" w14:paraId="37DA5B6C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E78A3C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FA96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08404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018" w:type="dxa"/>
            <w:vAlign w:val="center"/>
          </w:tcPr>
          <w:p w14:paraId="23B45CB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51" w:type="dxa"/>
            <w:vAlign w:val="center"/>
          </w:tcPr>
          <w:p w14:paraId="595548E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6E00B9" w:rsidRPr="006E00B9" w14:paraId="5FD7B553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4EF21D18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52F9E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F4A317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018" w:type="dxa"/>
            <w:vAlign w:val="center"/>
          </w:tcPr>
          <w:p w14:paraId="1C58898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51" w:type="dxa"/>
            <w:vAlign w:val="center"/>
          </w:tcPr>
          <w:p w14:paraId="0BA1F8F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E00B9" w:rsidRPr="006E00B9" w14:paraId="5F3FDF8E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71541C72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D445D0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48714E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8" w:type="dxa"/>
            <w:vAlign w:val="center"/>
          </w:tcPr>
          <w:p w14:paraId="2D39C1A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51" w:type="dxa"/>
            <w:vAlign w:val="center"/>
          </w:tcPr>
          <w:p w14:paraId="1BC7E8EF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6E00B9" w:rsidRPr="006E00B9" w14:paraId="5EE27376" w14:textId="77777777" w:rsidTr="006E00B9">
        <w:trPr>
          <w:trHeight w:val="264"/>
        </w:trPr>
        <w:tc>
          <w:tcPr>
            <w:tcW w:w="675" w:type="dxa"/>
            <w:shd w:val="clear" w:color="auto" w:fill="auto"/>
            <w:noWrap/>
            <w:vAlign w:val="bottom"/>
          </w:tcPr>
          <w:p w14:paraId="30703669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E41C3B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91BE537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18" w:type="dxa"/>
            <w:vAlign w:val="center"/>
          </w:tcPr>
          <w:p w14:paraId="1E354A65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51" w:type="dxa"/>
            <w:vAlign w:val="center"/>
          </w:tcPr>
          <w:p w14:paraId="7D73CF3E" w14:textId="77777777" w:rsidR="006E00B9" w:rsidRPr="006E00B9" w:rsidRDefault="006E00B9" w:rsidP="006E0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0B9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</w:tbl>
    <w:p w14:paraId="30744C1C" w14:textId="77777777" w:rsidR="006E00B9" w:rsidRPr="006E00B9" w:rsidRDefault="006E00B9" w:rsidP="00EA0C0A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Алгоритм решения: по каждому месяцу</w:t>
      </w:r>
    </w:p>
    <w:p w14:paraId="7898AAA1" w14:textId="77777777" w:rsidR="006E00B9" w:rsidRPr="006E00B9" w:rsidRDefault="006E00B9" w:rsidP="00EA0C0A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провести группировку статистических данных, построить вариационный </w:t>
      </w:r>
      <w:proofErr w:type="gramStart"/>
      <w:r w:rsidRPr="006E00B9">
        <w:rPr>
          <w:rFonts w:ascii="Times New Roman" w:eastAsia="Calibri" w:hAnsi="Times New Roman"/>
          <w:sz w:val="28"/>
          <w:szCs w:val="28"/>
        </w:rPr>
        <w:t>ряд  и</w:t>
      </w:r>
      <w:proofErr w:type="gramEnd"/>
      <w:r w:rsidRPr="006E00B9">
        <w:rPr>
          <w:rFonts w:ascii="Times New Roman" w:eastAsia="Calibri" w:hAnsi="Times New Roman"/>
          <w:sz w:val="28"/>
          <w:szCs w:val="28"/>
        </w:rPr>
        <w:t xml:space="preserve"> представить его графическую интерпретацию</w:t>
      </w:r>
    </w:p>
    <w:p w14:paraId="13D6E83D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среднюю величину;</w:t>
      </w:r>
    </w:p>
    <w:p w14:paraId="3698287A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моду и медиану и сделать вывод о близости статистических данных нормальному закону распределения;</w:t>
      </w:r>
    </w:p>
    <w:p w14:paraId="0655B2A1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дисперсию и среднеквадратичное отклонение;</w:t>
      </w:r>
    </w:p>
    <w:p w14:paraId="20B289F4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аномальные значения статистических данных и, при их наличии, пересчитать среднюю величину;</w:t>
      </w:r>
    </w:p>
    <w:p w14:paraId="7C6329B5" w14:textId="77777777" w:rsidR="006E00B9" w:rsidRP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найти коэффициент вариации и сделать вывод о типичности средней величины;</w:t>
      </w:r>
    </w:p>
    <w:p w14:paraId="0343FD51" w14:textId="77777777" w:rsidR="006E00B9" w:rsidRDefault="006E00B9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lastRenderedPageBreak/>
        <w:t>на основании полученных данных построить график изменения средней величины во времени сделать вывод о тенденции изме</w:t>
      </w:r>
      <w:r w:rsidR="00AB15D0">
        <w:rPr>
          <w:rFonts w:ascii="Times New Roman" w:eastAsia="Calibri" w:hAnsi="Times New Roman"/>
          <w:sz w:val="28"/>
          <w:szCs w:val="28"/>
        </w:rPr>
        <w:t>нения контролируемого параметра;</w:t>
      </w:r>
    </w:p>
    <w:p w14:paraId="6259C9F1" w14:textId="77777777" w:rsidR="00AB15D0" w:rsidRPr="006E00B9" w:rsidRDefault="00AB15D0" w:rsidP="00EA0C0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спрогнозировать изменение показателя на май месяц.</w:t>
      </w:r>
    </w:p>
    <w:p w14:paraId="29A50144" w14:textId="77777777" w:rsidR="006E00B9" w:rsidRDefault="006E00B9" w:rsidP="006E00B9">
      <w:pPr>
        <w:rPr>
          <w:rFonts w:ascii="Times New Roman" w:eastAsia="Calibri" w:hAnsi="Times New Roman"/>
          <w:sz w:val="24"/>
          <w:szCs w:val="24"/>
        </w:rPr>
      </w:pPr>
    </w:p>
    <w:p w14:paraId="3A2E4899" w14:textId="77777777" w:rsidR="006E00B9" w:rsidRPr="00EA0C0A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1CA3E695" w14:textId="77777777" w:rsidR="009724D5" w:rsidRDefault="009724D5" w:rsidP="00EA0C0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 xml:space="preserve">Определить, с вероятностью р=0.95 и абсолютной ошибкой ∆=3, тренд внешнеторгового оборота фирм отрасли, если имеются с таможенных органов выборочные данные по товарообороту </w:t>
      </w:r>
      <w:r w:rsidR="00F8701C">
        <w:rPr>
          <w:rFonts w:ascii="Times New Roman" w:hAnsi="Times New Roman"/>
          <w:sz w:val="28"/>
          <w:szCs w:val="28"/>
          <w:lang w:eastAsia="ru-RU"/>
        </w:rPr>
        <w:t>фирм</w:t>
      </w:r>
      <w:r w:rsidRPr="009724D5">
        <w:rPr>
          <w:rFonts w:ascii="Times New Roman" w:hAnsi="Times New Roman"/>
          <w:sz w:val="28"/>
          <w:szCs w:val="28"/>
          <w:lang w:eastAsia="ru-RU"/>
        </w:rPr>
        <w:t>.</w:t>
      </w:r>
    </w:p>
    <w:p w14:paraId="56D1A32A" w14:textId="77777777" w:rsidR="009724D5" w:rsidRPr="006E00B9" w:rsidRDefault="009724D5" w:rsidP="009724D5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462"/>
        <w:gridCol w:w="1911"/>
        <w:gridCol w:w="2163"/>
        <w:gridCol w:w="2276"/>
      </w:tblGrid>
      <w:tr w:rsidR="009724D5" w:rsidRPr="009724D5" w14:paraId="2CDBF454" w14:textId="77777777" w:rsidTr="00AB15D0">
        <w:trPr>
          <w:trHeight w:val="57"/>
        </w:trPr>
        <w:tc>
          <w:tcPr>
            <w:tcW w:w="759" w:type="dxa"/>
            <w:vMerge w:val="restart"/>
            <w:shd w:val="clear" w:color="auto" w:fill="auto"/>
            <w:vAlign w:val="center"/>
          </w:tcPr>
          <w:p w14:paraId="436D759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8812" w:type="dxa"/>
            <w:gridSpan w:val="4"/>
            <w:shd w:val="clear" w:color="auto" w:fill="auto"/>
            <w:vAlign w:val="center"/>
          </w:tcPr>
          <w:p w14:paraId="594450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</w:tr>
      <w:tr w:rsidR="009724D5" w:rsidRPr="009724D5" w14:paraId="0298FB6A" w14:textId="77777777" w:rsidTr="00AB15D0">
        <w:trPr>
          <w:trHeight w:val="506"/>
        </w:trPr>
        <w:tc>
          <w:tcPr>
            <w:tcW w:w="759" w:type="dxa"/>
            <w:vMerge/>
            <w:shd w:val="clear" w:color="auto" w:fill="auto"/>
            <w:noWrap/>
            <w:vAlign w:val="bottom"/>
          </w:tcPr>
          <w:p w14:paraId="0D39150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62" w:type="dxa"/>
            <w:shd w:val="clear" w:color="auto" w:fill="auto"/>
            <w:noWrap/>
            <w:vAlign w:val="bottom"/>
          </w:tcPr>
          <w:p w14:paraId="61E897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911" w:type="dxa"/>
            <w:shd w:val="clear" w:color="auto" w:fill="auto"/>
            <w:noWrap/>
            <w:vAlign w:val="bottom"/>
          </w:tcPr>
          <w:p w14:paraId="330B705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2163" w:type="dxa"/>
          </w:tcPr>
          <w:p w14:paraId="58E18B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2276" w:type="dxa"/>
          </w:tcPr>
          <w:p w14:paraId="5FA61C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июль</w:t>
            </w:r>
          </w:p>
        </w:tc>
      </w:tr>
      <w:tr w:rsidR="009724D5" w:rsidRPr="009724D5" w14:paraId="23D28980" w14:textId="77777777" w:rsidTr="00AB15D0">
        <w:trPr>
          <w:trHeight w:val="297"/>
        </w:trPr>
        <w:tc>
          <w:tcPr>
            <w:tcW w:w="759" w:type="dxa"/>
            <w:shd w:val="clear" w:color="auto" w:fill="auto"/>
            <w:noWrap/>
            <w:vAlign w:val="bottom"/>
          </w:tcPr>
          <w:p w14:paraId="41F1B6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0F402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C0484D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443</w:t>
            </w:r>
          </w:p>
        </w:tc>
        <w:tc>
          <w:tcPr>
            <w:tcW w:w="2163" w:type="dxa"/>
            <w:vAlign w:val="center"/>
          </w:tcPr>
          <w:p w14:paraId="3468F5C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39A9028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280</w:t>
            </w:r>
          </w:p>
        </w:tc>
      </w:tr>
      <w:tr w:rsidR="009724D5" w:rsidRPr="009724D5" w14:paraId="2E68A11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F1BD8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00CF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574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27BA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449</w:t>
            </w:r>
          </w:p>
        </w:tc>
        <w:tc>
          <w:tcPr>
            <w:tcW w:w="2163" w:type="dxa"/>
            <w:vAlign w:val="center"/>
          </w:tcPr>
          <w:p w14:paraId="34211BA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  <w:tc>
          <w:tcPr>
            <w:tcW w:w="2276" w:type="dxa"/>
            <w:vAlign w:val="center"/>
          </w:tcPr>
          <w:p w14:paraId="752F30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290</w:t>
            </w:r>
          </w:p>
        </w:tc>
      </w:tr>
      <w:tr w:rsidR="009724D5" w:rsidRPr="009724D5" w14:paraId="6CD4DCDE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EF805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BFCE66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1ED88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451</w:t>
            </w:r>
          </w:p>
        </w:tc>
        <w:tc>
          <w:tcPr>
            <w:tcW w:w="2163" w:type="dxa"/>
            <w:vAlign w:val="center"/>
          </w:tcPr>
          <w:p w14:paraId="3A64885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310</w:t>
            </w:r>
          </w:p>
        </w:tc>
        <w:tc>
          <w:tcPr>
            <w:tcW w:w="2276" w:type="dxa"/>
            <w:vAlign w:val="center"/>
          </w:tcPr>
          <w:p w14:paraId="3DCFED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</w:tr>
      <w:tr w:rsidR="009724D5" w:rsidRPr="009724D5" w14:paraId="1FCCE48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D2A22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46D86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8C5A75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465</w:t>
            </w:r>
          </w:p>
        </w:tc>
        <w:tc>
          <w:tcPr>
            <w:tcW w:w="2163" w:type="dxa"/>
            <w:vAlign w:val="center"/>
          </w:tcPr>
          <w:p w14:paraId="61B1820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  <w:tc>
          <w:tcPr>
            <w:tcW w:w="2276" w:type="dxa"/>
            <w:vAlign w:val="center"/>
          </w:tcPr>
          <w:p w14:paraId="71D5528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340</w:t>
            </w:r>
          </w:p>
        </w:tc>
      </w:tr>
      <w:tr w:rsidR="009724D5" w:rsidRPr="009724D5" w14:paraId="7EB0CA9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26812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D90B06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2CB93F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06F847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DECC0E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</w:tr>
      <w:tr w:rsidR="009724D5" w:rsidRPr="009724D5" w14:paraId="2E8CD65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F58BB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26A35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7541E9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495</w:t>
            </w:r>
          </w:p>
        </w:tc>
        <w:tc>
          <w:tcPr>
            <w:tcW w:w="2163" w:type="dxa"/>
            <w:vAlign w:val="center"/>
          </w:tcPr>
          <w:p w14:paraId="21272BC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350</w:t>
            </w:r>
          </w:p>
        </w:tc>
        <w:tc>
          <w:tcPr>
            <w:tcW w:w="2276" w:type="dxa"/>
            <w:vAlign w:val="center"/>
          </w:tcPr>
          <w:p w14:paraId="76C63F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360</w:t>
            </w:r>
          </w:p>
        </w:tc>
      </w:tr>
      <w:tr w:rsidR="009724D5" w:rsidRPr="009724D5" w14:paraId="7953BD3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C0734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B7B9FD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B0E04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506</w:t>
            </w:r>
          </w:p>
        </w:tc>
        <w:tc>
          <w:tcPr>
            <w:tcW w:w="2163" w:type="dxa"/>
            <w:vAlign w:val="center"/>
          </w:tcPr>
          <w:p w14:paraId="1C994C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400E22A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378</w:t>
            </w:r>
          </w:p>
        </w:tc>
      </w:tr>
      <w:tr w:rsidR="009724D5" w:rsidRPr="009724D5" w14:paraId="79421E10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C8DC7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62118C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3EBF29F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512</w:t>
            </w:r>
          </w:p>
        </w:tc>
        <w:tc>
          <w:tcPr>
            <w:tcW w:w="2163" w:type="dxa"/>
            <w:vAlign w:val="center"/>
          </w:tcPr>
          <w:p w14:paraId="46B97C4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  <w:tc>
          <w:tcPr>
            <w:tcW w:w="2276" w:type="dxa"/>
            <w:vAlign w:val="center"/>
          </w:tcPr>
          <w:p w14:paraId="54E1E60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380</w:t>
            </w:r>
          </w:p>
        </w:tc>
      </w:tr>
      <w:tr w:rsidR="009724D5" w:rsidRPr="009724D5" w14:paraId="43F752D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78883A4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D2FC5E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CC8E7B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513</w:t>
            </w:r>
          </w:p>
        </w:tc>
        <w:tc>
          <w:tcPr>
            <w:tcW w:w="2163" w:type="dxa"/>
            <w:vAlign w:val="center"/>
          </w:tcPr>
          <w:p w14:paraId="526F4B4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12A7A1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382</w:t>
            </w:r>
          </w:p>
        </w:tc>
      </w:tr>
      <w:tr w:rsidR="009724D5" w:rsidRPr="009724D5" w14:paraId="2E6DCE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02312D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3A0522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673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87D4E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542</w:t>
            </w:r>
          </w:p>
        </w:tc>
        <w:tc>
          <w:tcPr>
            <w:tcW w:w="2163" w:type="dxa"/>
            <w:vAlign w:val="center"/>
          </w:tcPr>
          <w:p w14:paraId="6A47157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  <w:tc>
          <w:tcPr>
            <w:tcW w:w="2276" w:type="dxa"/>
            <w:vAlign w:val="center"/>
          </w:tcPr>
          <w:p w14:paraId="440FD51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390</w:t>
            </w:r>
          </w:p>
        </w:tc>
      </w:tr>
      <w:tr w:rsidR="009724D5" w:rsidRPr="009724D5" w14:paraId="05974765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459DE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5FDF3D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691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A81335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558</w:t>
            </w:r>
          </w:p>
        </w:tc>
        <w:tc>
          <w:tcPr>
            <w:tcW w:w="2163" w:type="dxa"/>
            <w:vAlign w:val="center"/>
          </w:tcPr>
          <w:p w14:paraId="199C34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76" w:type="dxa"/>
            <w:vAlign w:val="center"/>
          </w:tcPr>
          <w:p w14:paraId="189ACC2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405</w:t>
            </w:r>
          </w:p>
        </w:tc>
      </w:tr>
      <w:tr w:rsidR="009724D5" w:rsidRPr="009724D5" w14:paraId="3D48C0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79AA2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267DD5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5A25A2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582</w:t>
            </w:r>
          </w:p>
        </w:tc>
        <w:tc>
          <w:tcPr>
            <w:tcW w:w="2163" w:type="dxa"/>
            <w:vAlign w:val="center"/>
          </w:tcPr>
          <w:p w14:paraId="40682E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  <w:tc>
          <w:tcPr>
            <w:tcW w:w="2276" w:type="dxa"/>
            <w:vAlign w:val="center"/>
          </w:tcPr>
          <w:p w14:paraId="77BD894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410</w:t>
            </w:r>
          </w:p>
        </w:tc>
      </w:tr>
      <w:tr w:rsidR="009724D5" w:rsidRPr="009724D5" w14:paraId="0AEBF0C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B13F9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847140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9D877B6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587</w:t>
            </w:r>
          </w:p>
        </w:tc>
        <w:tc>
          <w:tcPr>
            <w:tcW w:w="2163" w:type="dxa"/>
            <w:vAlign w:val="center"/>
          </w:tcPr>
          <w:p w14:paraId="20753D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4CD10CF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</w:tr>
      <w:tr w:rsidR="009724D5" w:rsidRPr="009724D5" w14:paraId="219B8127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8808B8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674E12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CEF6B3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27F0FE17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450</w:t>
            </w:r>
          </w:p>
        </w:tc>
        <w:tc>
          <w:tcPr>
            <w:tcW w:w="2276" w:type="dxa"/>
            <w:vAlign w:val="center"/>
          </w:tcPr>
          <w:p w14:paraId="63507B6A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455</w:t>
            </w:r>
          </w:p>
        </w:tc>
      </w:tr>
      <w:tr w:rsidR="009724D5" w:rsidRPr="009724D5" w14:paraId="550C40E2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5B68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58DE8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02E075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163" w:type="dxa"/>
            <w:vAlign w:val="center"/>
          </w:tcPr>
          <w:p w14:paraId="10DC91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78CFC02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</w:tr>
      <w:tr w:rsidR="009724D5" w:rsidRPr="009724D5" w14:paraId="7AAF9EC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22203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DE6969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719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22B057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617</w:t>
            </w:r>
          </w:p>
        </w:tc>
        <w:tc>
          <w:tcPr>
            <w:tcW w:w="2163" w:type="dxa"/>
            <w:vAlign w:val="center"/>
          </w:tcPr>
          <w:p w14:paraId="177DFA3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560</w:t>
            </w:r>
          </w:p>
        </w:tc>
        <w:tc>
          <w:tcPr>
            <w:tcW w:w="2276" w:type="dxa"/>
            <w:vAlign w:val="center"/>
          </w:tcPr>
          <w:p w14:paraId="56F4716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365</w:t>
            </w:r>
          </w:p>
        </w:tc>
      </w:tr>
      <w:tr w:rsidR="009724D5" w:rsidRPr="009724D5" w14:paraId="790A58F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E6B76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3BAC670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FF87EE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629</w:t>
            </w:r>
          </w:p>
        </w:tc>
        <w:tc>
          <w:tcPr>
            <w:tcW w:w="2163" w:type="dxa"/>
            <w:vAlign w:val="center"/>
          </w:tcPr>
          <w:p w14:paraId="5B29798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  <w:tc>
          <w:tcPr>
            <w:tcW w:w="2276" w:type="dxa"/>
            <w:vAlign w:val="center"/>
          </w:tcPr>
          <w:p w14:paraId="6128E5F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580</w:t>
            </w:r>
          </w:p>
        </w:tc>
      </w:tr>
      <w:tr w:rsidR="009724D5" w:rsidRPr="009724D5" w14:paraId="04612CB6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03023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77820B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733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68AE8A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637</w:t>
            </w:r>
          </w:p>
        </w:tc>
        <w:tc>
          <w:tcPr>
            <w:tcW w:w="2163" w:type="dxa"/>
            <w:vAlign w:val="center"/>
          </w:tcPr>
          <w:p w14:paraId="4A0D7F3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610</w:t>
            </w:r>
          </w:p>
        </w:tc>
        <w:tc>
          <w:tcPr>
            <w:tcW w:w="2276" w:type="dxa"/>
            <w:vAlign w:val="center"/>
          </w:tcPr>
          <w:p w14:paraId="02D6C571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625</w:t>
            </w:r>
          </w:p>
        </w:tc>
      </w:tr>
      <w:tr w:rsidR="009724D5" w:rsidRPr="009724D5" w14:paraId="33D5A678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EFCFF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AE21F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FEB4F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638</w:t>
            </w:r>
          </w:p>
        </w:tc>
        <w:tc>
          <w:tcPr>
            <w:tcW w:w="2163" w:type="dxa"/>
            <w:vAlign w:val="center"/>
          </w:tcPr>
          <w:p w14:paraId="0146ADA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  <w:tc>
          <w:tcPr>
            <w:tcW w:w="2276" w:type="dxa"/>
            <w:vAlign w:val="center"/>
          </w:tcPr>
          <w:p w14:paraId="0F7FC5D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680</w:t>
            </w:r>
          </w:p>
        </w:tc>
      </w:tr>
      <w:tr w:rsidR="009724D5" w:rsidRPr="009724D5" w14:paraId="09122C3A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266015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4F12D3E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778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057B213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643</w:t>
            </w:r>
          </w:p>
        </w:tc>
        <w:tc>
          <w:tcPr>
            <w:tcW w:w="2163" w:type="dxa"/>
            <w:vAlign w:val="center"/>
          </w:tcPr>
          <w:p w14:paraId="5F5755C5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  <w:tc>
          <w:tcPr>
            <w:tcW w:w="2276" w:type="dxa"/>
            <w:vAlign w:val="center"/>
          </w:tcPr>
          <w:p w14:paraId="348262B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700</w:t>
            </w:r>
          </w:p>
        </w:tc>
      </w:tr>
      <w:tr w:rsidR="009724D5" w:rsidRPr="009724D5" w14:paraId="6ED1569B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937587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7B493A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3560A9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644</w:t>
            </w:r>
          </w:p>
        </w:tc>
        <w:tc>
          <w:tcPr>
            <w:tcW w:w="2163" w:type="dxa"/>
            <w:vAlign w:val="center"/>
          </w:tcPr>
          <w:p w14:paraId="56E1A882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730</w:t>
            </w:r>
          </w:p>
        </w:tc>
        <w:tc>
          <w:tcPr>
            <w:tcW w:w="2276" w:type="dxa"/>
            <w:vAlign w:val="center"/>
          </w:tcPr>
          <w:p w14:paraId="2A0A790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728</w:t>
            </w:r>
          </w:p>
        </w:tc>
      </w:tr>
      <w:tr w:rsidR="009724D5" w:rsidRPr="009724D5" w14:paraId="2F67020F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6FF475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104A30B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792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3BAD08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654</w:t>
            </w:r>
          </w:p>
        </w:tc>
        <w:tc>
          <w:tcPr>
            <w:tcW w:w="2163" w:type="dxa"/>
            <w:vAlign w:val="center"/>
          </w:tcPr>
          <w:p w14:paraId="5169C97F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  <w:tc>
          <w:tcPr>
            <w:tcW w:w="2276" w:type="dxa"/>
            <w:vAlign w:val="center"/>
          </w:tcPr>
          <w:p w14:paraId="6263F2D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740</w:t>
            </w:r>
          </w:p>
        </w:tc>
      </w:tr>
      <w:tr w:rsidR="009724D5" w:rsidRPr="009724D5" w14:paraId="095C69A9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1DC6D3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6FBB8E8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798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957631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658</w:t>
            </w:r>
          </w:p>
        </w:tc>
        <w:tc>
          <w:tcPr>
            <w:tcW w:w="2163" w:type="dxa"/>
            <w:vAlign w:val="center"/>
          </w:tcPr>
          <w:p w14:paraId="7881ADB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750</w:t>
            </w:r>
          </w:p>
        </w:tc>
        <w:tc>
          <w:tcPr>
            <w:tcW w:w="2276" w:type="dxa"/>
            <w:vAlign w:val="center"/>
          </w:tcPr>
          <w:p w14:paraId="21F32EF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</w:tr>
      <w:tr w:rsidR="009724D5" w:rsidRPr="009724D5" w14:paraId="066EAB63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394E1B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0491973C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805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0638740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683</w:t>
            </w:r>
          </w:p>
        </w:tc>
        <w:tc>
          <w:tcPr>
            <w:tcW w:w="2163" w:type="dxa"/>
            <w:vAlign w:val="center"/>
          </w:tcPr>
          <w:p w14:paraId="654893C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760</w:t>
            </w:r>
          </w:p>
        </w:tc>
        <w:tc>
          <w:tcPr>
            <w:tcW w:w="2276" w:type="dxa"/>
            <w:vAlign w:val="center"/>
          </w:tcPr>
          <w:p w14:paraId="2C59A729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780</w:t>
            </w:r>
          </w:p>
        </w:tc>
      </w:tr>
      <w:tr w:rsidR="009724D5" w:rsidRPr="009724D5" w14:paraId="48FEDF01" w14:textId="77777777" w:rsidTr="00AB15D0">
        <w:trPr>
          <w:trHeight w:val="20"/>
        </w:trPr>
        <w:tc>
          <w:tcPr>
            <w:tcW w:w="759" w:type="dxa"/>
            <w:shd w:val="clear" w:color="auto" w:fill="auto"/>
            <w:noWrap/>
            <w:vAlign w:val="bottom"/>
          </w:tcPr>
          <w:p w14:paraId="5EB1A0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5F58B714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1010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97450BB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701</w:t>
            </w:r>
          </w:p>
        </w:tc>
        <w:tc>
          <w:tcPr>
            <w:tcW w:w="2163" w:type="dxa"/>
            <w:vAlign w:val="center"/>
          </w:tcPr>
          <w:p w14:paraId="2E4A074D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  <w:tc>
          <w:tcPr>
            <w:tcW w:w="2276" w:type="dxa"/>
            <w:vAlign w:val="center"/>
          </w:tcPr>
          <w:p w14:paraId="6906E7FE" w14:textId="77777777" w:rsidR="009724D5" w:rsidRPr="009724D5" w:rsidRDefault="009724D5" w:rsidP="009724D5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724D5">
              <w:rPr>
                <w:rFonts w:ascii="Times New Roman" w:eastAsiaTheme="minorHAnsi" w:hAnsi="Times New Roman"/>
                <w:color w:val="000000"/>
              </w:rPr>
              <w:t>820</w:t>
            </w:r>
          </w:p>
        </w:tc>
      </w:tr>
    </w:tbl>
    <w:p w14:paraId="74BDFA22" w14:textId="77777777" w:rsidR="009724D5" w:rsidRDefault="009724D5" w:rsidP="009724D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E66803" w14:textId="77777777" w:rsidR="00EA0C0A" w:rsidRDefault="00EA0C0A" w:rsidP="009724D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530E2F4" w14:textId="77777777" w:rsidR="009724D5" w:rsidRPr="00EA0C0A" w:rsidRDefault="009724D5" w:rsidP="009724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0F7F7665" w14:textId="77777777" w:rsidR="006E00B9" w:rsidRPr="006E00B9" w:rsidRDefault="006E00B9" w:rsidP="00EA0C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>Определить степень зависимости показателя «Таможенные платежи в бюджет за квартал» от остальных показателей оценки деятельности таможенного органа</w:t>
      </w:r>
    </w:p>
    <w:p w14:paraId="27EDCCAC" w14:textId="77777777" w:rsidR="006E00B9" w:rsidRPr="006E00B9" w:rsidRDefault="006E00B9" w:rsidP="006E00B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E00B9">
        <w:rPr>
          <w:rFonts w:ascii="Times New Roman" w:eastAsia="Calibri" w:hAnsi="Times New Roman"/>
          <w:sz w:val="28"/>
          <w:szCs w:val="28"/>
        </w:rPr>
        <w:t xml:space="preserve">Исходные статистические данные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85"/>
        <w:gridCol w:w="1842"/>
        <w:gridCol w:w="2268"/>
      </w:tblGrid>
      <w:tr w:rsidR="006E00B9" w:rsidRPr="006E00B9" w14:paraId="4A450307" w14:textId="77777777" w:rsidTr="006E00B9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19D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103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Среднее значение товарооборота фирм участников ВЭД через таможню за месяц,  тонн.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7ECA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Таможенные платежи в бюджет за квартал, млн. руб.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734CC7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Коэффициент степень загруженности сотрудников таможни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F94CB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6E00B9">
              <w:rPr>
                <w:rFonts w:ascii="Times New Roman" w:eastAsia="Calibri" w:hAnsi="Times New Roman"/>
                <w:sz w:val="24"/>
                <w:szCs w:val="24"/>
              </w:rPr>
              <w:t>продолжительностьобслуживания</w:t>
            </w:r>
            <w:proofErr w:type="spellEnd"/>
            <w:r w:rsidRPr="006E00B9">
              <w:rPr>
                <w:rFonts w:ascii="Times New Roman" w:eastAsia="Calibri" w:hAnsi="Times New Roman"/>
                <w:sz w:val="24"/>
                <w:szCs w:val="24"/>
              </w:rPr>
              <w:t xml:space="preserve"> участника ВЭД, мин.</w:t>
            </w:r>
          </w:p>
        </w:tc>
      </w:tr>
      <w:tr w:rsidR="006E00B9" w:rsidRPr="006E00B9" w14:paraId="549051AA" w14:textId="77777777" w:rsidTr="006E00B9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FBA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4D3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0555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A0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8FF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E00B9" w:rsidRPr="006E00B9" w14:paraId="018255D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C3A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59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727,47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2BAF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F95EE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A98B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6E00B9" w:rsidRPr="006E00B9" w14:paraId="4F3BC1F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ED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E2C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733,17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FD5D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C1E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A76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750</w:t>
            </w:r>
          </w:p>
        </w:tc>
      </w:tr>
      <w:tr w:rsidR="006E00B9" w:rsidRPr="006E00B9" w14:paraId="46D17EC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8BA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5B1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735,33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F5D9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780C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4B21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820</w:t>
            </w:r>
          </w:p>
        </w:tc>
      </w:tr>
      <w:tr w:rsidR="006E00B9" w:rsidRPr="006E00B9" w14:paraId="17020CB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2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D2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E3C3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9153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CF0BB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740</w:t>
            </w:r>
          </w:p>
        </w:tc>
      </w:tr>
      <w:tr w:rsidR="006E00B9" w:rsidRPr="006E00B9" w14:paraId="2D90C84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345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334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F51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608D8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22CFF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730</w:t>
            </w:r>
          </w:p>
        </w:tc>
      </w:tr>
      <w:tr w:rsidR="006E00B9" w:rsidRPr="006E00B9" w14:paraId="7B15F173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9F8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3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779,66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04A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1BC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54F7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760</w:t>
            </w:r>
          </w:p>
        </w:tc>
      </w:tr>
      <w:tr w:rsidR="006E00B9" w:rsidRPr="006E00B9" w14:paraId="10997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C09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30F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790,32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3E1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A146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7B6B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680</w:t>
            </w:r>
          </w:p>
        </w:tc>
      </w:tr>
      <w:tr w:rsidR="006E00B9" w:rsidRPr="006E00B9" w14:paraId="49E1F18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C9B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A3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796,84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DBC7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4BB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0C7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7A0F523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CB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6B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797,60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FBB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879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DEFA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700</w:t>
            </w:r>
          </w:p>
        </w:tc>
      </w:tr>
      <w:tr w:rsidR="006E00B9" w:rsidRPr="006E00B9" w14:paraId="2488E775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3BC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91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826,63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0A5F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B2CD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55FC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580</w:t>
            </w:r>
          </w:p>
        </w:tc>
      </w:tr>
      <w:tr w:rsidR="006E00B9" w:rsidRPr="006E00B9" w14:paraId="337BBE8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3EE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D339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842,92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16A1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F07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D37D5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610</w:t>
            </w:r>
          </w:p>
        </w:tc>
      </w:tr>
      <w:tr w:rsidR="006E00B9" w:rsidRPr="006E00B9" w14:paraId="01544E9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38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4F7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866,77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069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7310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1317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7406DA34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E4C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91C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872,07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B1D3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D166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07F0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597C58CE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FDD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12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5FF8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9778F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09513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</w:tr>
      <w:tr w:rsidR="006E00B9" w:rsidRPr="006E00B9" w14:paraId="2D8C364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C3C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AD8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885,29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477D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BAA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7AE0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450</w:t>
            </w:r>
          </w:p>
        </w:tc>
      </w:tr>
      <w:tr w:rsidR="006E00B9" w:rsidRPr="006E00B9" w14:paraId="29D3737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4086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4DF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902,51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0BFC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C8DE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30B4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380</w:t>
            </w:r>
          </w:p>
        </w:tc>
      </w:tr>
      <w:tr w:rsidR="006E00B9" w:rsidRPr="006E00B9" w14:paraId="3F247171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4E3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27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914,82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F7D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1EE1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7611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3C2ADCE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DDD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0FCB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9A94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0BE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AD719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</w:tr>
      <w:tr w:rsidR="006E00B9" w:rsidRPr="006E00B9" w14:paraId="55ED7498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8FD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0F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351E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59F59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307B0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290</w:t>
            </w:r>
          </w:p>
        </w:tc>
      </w:tr>
      <w:tr w:rsidR="006E00B9" w:rsidRPr="006E00B9" w14:paraId="3FB50AAF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C10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691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0028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EE1F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AECB2C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  <w:tr w:rsidR="006E00B9" w:rsidRPr="006E00B9" w14:paraId="658D2E3B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22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1F3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929,90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9908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F9D92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0C14F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6E00B9" w:rsidRPr="006E00B9" w14:paraId="404DD3E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79DA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9A0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FE5DE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82621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92003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560</w:t>
            </w:r>
          </w:p>
        </w:tc>
      </w:tr>
      <w:tr w:rsidR="006E00B9" w:rsidRPr="006E00B9" w14:paraId="6E83D7E6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2355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224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943,38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6288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2D81C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D7CA9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400</w:t>
            </w:r>
          </w:p>
        </w:tc>
      </w:tr>
      <w:tr w:rsidR="006E00B9" w:rsidRPr="006E00B9" w14:paraId="6292BA5A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729D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C5C8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969,20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34DD7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5E162F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5E44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310</w:t>
            </w:r>
          </w:p>
        </w:tc>
      </w:tr>
      <w:tr w:rsidR="006E00B9" w:rsidRPr="006E00B9" w14:paraId="4B0C2937" w14:textId="77777777" w:rsidTr="006E00B9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EAA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1DD2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1325,77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DA61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25,23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2F93F4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BD3E0" w14:textId="77777777" w:rsidR="006E00B9" w:rsidRPr="006E00B9" w:rsidRDefault="006E00B9" w:rsidP="006E00B9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00B9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</w:tr>
    </w:tbl>
    <w:p w14:paraId="2C96121A" w14:textId="77777777" w:rsidR="006E00B9" w:rsidRPr="006E00B9" w:rsidRDefault="006E00B9" w:rsidP="006E00B9">
      <w:pPr>
        <w:spacing w:after="160" w:line="259" w:lineRule="auto"/>
        <w:rPr>
          <w:rFonts w:eastAsia="Calibri"/>
        </w:rPr>
      </w:pPr>
    </w:p>
    <w:p w14:paraId="1441313C" w14:textId="77777777" w:rsidR="006E00B9" w:rsidRPr="00EA0C0A" w:rsidRDefault="009724D5" w:rsidP="009724D5">
      <w:pPr>
        <w:spacing w:after="160" w:line="259" w:lineRule="auto"/>
        <w:jc w:val="center"/>
        <w:rPr>
          <w:rFonts w:eastAsia="Calibri"/>
          <w:b/>
        </w:rPr>
      </w:pPr>
      <w:r w:rsidRPr="00EA0C0A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240A90B5" w14:textId="77777777" w:rsidR="009724D5" w:rsidRPr="009724D5" w:rsidRDefault="009724D5" w:rsidP="00EA0C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Определить тенденцию изменения показателя «Таможенные платежи» за 1 квартал</w:t>
      </w:r>
      <w:r w:rsidR="00F8701C">
        <w:rPr>
          <w:rFonts w:ascii="Times New Roman" w:hAnsi="Times New Roman"/>
          <w:sz w:val="28"/>
          <w:szCs w:val="28"/>
          <w:lang w:eastAsia="ru-RU"/>
        </w:rPr>
        <w:t>, спрогнозировать данный показатель на 2 квартал и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выработать </w:t>
      </w:r>
      <w:r w:rsidR="00F8701C">
        <w:rPr>
          <w:rFonts w:ascii="Times New Roman" w:hAnsi="Times New Roman"/>
          <w:sz w:val="28"/>
          <w:szCs w:val="28"/>
          <w:lang w:eastAsia="ru-RU"/>
        </w:rPr>
        <w:t xml:space="preserve">предложение в 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управленческое </w:t>
      </w:r>
      <w:r w:rsidR="00F8701C">
        <w:rPr>
          <w:rFonts w:ascii="Times New Roman" w:hAnsi="Times New Roman"/>
          <w:sz w:val="28"/>
          <w:szCs w:val="28"/>
          <w:lang w:eastAsia="ru-RU"/>
        </w:rPr>
        <w:t>решение</w:t>
      </w:r>
      <w:r w:rsidRPr="009724D5">
        <w:rPr>
          <w:rFonts w:ascii="Times New Roman" w:hAnsi="Times New Roman"/>
          <w:sz w:val="28"/>
          <w:szCs w:val="28"/>
          <w:lang w:eastAsia="ru-RU"/>
        </w:rPr>
        <w:t xml:space="preserve"> по созданию условий его роста во 2 квартале на 10 %.</w:t>
      </w:r>
    </w:p>
    <w:p w14:paraId="445E354A" w14:textId="77777777" w:rsidR="009724D5" w:rsidRPr="009724D5" w:rsidRDefault="009724D5" w:rsidP="009724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2F20EF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январь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127"/>
        <w:gridCol w:w="1844"/>
        <w:gridCol w:w="2127"/>
      </w:tblGrid>
      <w:tr w:rsidR="009724D5" w:rsidRPr="009724D5" w14:paraId="3FBC8F9F" w14:textId="77777777" w:rsidTr="00AB15D0">
        <w:trPr>
          <w:trHeight w:val="87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74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№ фирм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284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</w:rPr>
              <w:t xml:space="preserve">,  </w:t>
            </w:r>
            <w:r w:rsidRPr="009724D5">
              <w:rPr>
                <w:rFonts w:ascii="Times New Roman" w:hAnsi="Times New Roman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4E8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Таможенные платежи в бюджет за квартал, млн. руб.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4DB6D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Коэффициент степень загруженности сотрудников таможни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CEEA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Средняя продолжительность</w:t>
            </w:r>
          </w:p>
          <w:p w14:paraId="4A0BBF7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</w:rPr>
            </w:pPr>
            <w:r w:rsidRPr="009724D5">
              <w:rPr>
                <w:rFonts w:ascii="Times New Roman" w:hAnsi="Times New Roman"/>
              </w:rPr>
              <w:t>обслуживания участника ВЭД, мин.</w:t>
            </w:r>
          </w:p>
        </w:tc>
      </w:tr>
      <w:tr w:rsidR="009724D5" w:rsidRPr="009724D5" w14:paraId="33339F18" w14:textId="77777777" w:rsidTr="00AB15D0">
        <w:trPr>
          <w:trHeight w:val="27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DE8F5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EE35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534F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C9FF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1E38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D5" w:rsidRPr="009724D5" w14:paraId="6E8D48B6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33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3B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33FC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7A8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3609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  <w:tr w:rsidR="009724D5" w:rsidRPr="009724D5" w14:paraId="719BED2A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F6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E7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BA02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3BE33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898AB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724D5" w:rsidRPr="009724D5" w14:paraId="74F5F08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E2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76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45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11,96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D20D4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55504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</w:tr>
      <w:tr w:rsidR="009724D5" w:rsidRPr="009724D5" w14:paraId="784BF7A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6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465,21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8DB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EC70D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0A8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  <w:tr w:rsidR="009724D5" w:rsidRPr="009724D5" w14:paraId="7CF498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F20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EC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E19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04B7C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0AB5F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</w:tr>
      <w:tr w:rsidR="009724D5" w:rsidRPr="009724D5" w14:paraId="4993C1B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99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6E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323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8D14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4D7BD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9724D5" w:rsidRPr="009724D5" w14:paraId="1C53A57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E1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D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506,27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4FD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B5C79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7E1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</w:tr>
      <w:tr w:rsidR="009724D5" w:rsidRPr="009724D5" w14:paraId="11E30BCD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97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82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91CC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12,79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1B4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D23FB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26A5376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37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6F3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E14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13,02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69E1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FB4C2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9724D5" w:rsidRPr="009724D5" w14:paraId="2DE897CC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B7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B7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8B4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2DBAE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67B71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</w:tr>
      <w:tr w:rsidR="009724D5" w:rsidRPr="009724D5" w14:paraId="4FF1CA2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2C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6C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558,47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1641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14,65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192FC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4BB1D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9724D5" w:rsidRPr="009724D5" w14:paraId="3282F2A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C6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7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BFD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5AEB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C75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6386CF32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008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1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EC2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A9A25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C598E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20BD434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AB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BE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24AB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18853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ADD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9724D5" w:rsidRPr="009724D5" w14:paraId="26662220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0BC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D5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F899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88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4448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9724D5" w:rsidRPr="009724D5" w14:paraId="2035A82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DB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1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617,60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9D9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CA35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7D0BA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9724D5" w:rsidRPr="009724D5" w14:paraId="4D56560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10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75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D71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4FB0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AEF76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62AE653E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C8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56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EAE1C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FA2E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C60E7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9724D5" w:rsidRPr="009724D5" w14:paraId="308855FF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7DE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28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638,86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E6E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15,57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5070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B6C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9724D5" w:rsidRPr="009724D5" w14:paraId="74BD465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47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90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C240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BFE46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95F6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9724D5" w:rsidRPr="009724D5" w14:paraId="5B631E0B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8C2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C2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644,78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ACE6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DA813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65CC8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9724D5" w:rsidRPr="009724D5" w14:paraId="786C37C4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7A2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915D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B98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D4FBB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68896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724D5" w:rsidRPr="009724D5" w14:paraId="1527E243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440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01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8A33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A9301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066A46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9724D5" w:rsidRPr="009724D5" w14:paraId="2F44DAD1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E3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7E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683,78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6FA48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16,70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CC6750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A439A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9724D5" w:rsidRPr="009724D5" w14:paraId="081C3139" w14:textId="77777777" w:rsidTr="00AB15D0">
        <w:trPr>
          <w:trHeight w:val="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645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6CF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701,21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582DA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17,13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E99BE4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E6A99" w14:textId="77777777" w:rsidR="009724D5" w:rsidRPr="009724D5" w:rsidRDefault="009724D5" w:rsidP="009724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D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</w:tbl>
    <w:p w14:paraId="3C990FAE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FB53FC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февраль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6A5B7F1A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1D93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6F7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D8D3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C2B98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F95D1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018F1D1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0FEA00F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E5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A23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148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20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EAF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58D5D93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3E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34E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7E0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7227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6737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</w:tr>
      <w:tr w:rsidR="009724D5" w:rsidRPr="009724D5" w14:paraId="5F71443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0A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D83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4CA4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5211D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842A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4102C9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96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65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81C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E3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D734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2A3548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2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C2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B903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C5D7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1ADC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72279C5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68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C1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9BCF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3243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280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1C7C1CB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BCE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ABB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22AD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F1F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B2FC0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8F8F2E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A5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E7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D24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7A5C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38E01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38E9A50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2BA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BE8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659,49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7E32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2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7A3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726E995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4D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353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7186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F312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4E99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453551BB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CE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A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CAF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0C4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D5269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7A80C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509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B30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51AC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5065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E8E2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6E9D312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AF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06B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6E4A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7E1D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2755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26C179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5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819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B758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B94B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3D69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73FDB3B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4F8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BDF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B65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B595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FD36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50E250A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4E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B33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518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7514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954E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4651E6B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FCC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C1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BCE9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B25A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4843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430A6EF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6E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AF3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9A9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5A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55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D20B48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BC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3B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6C1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C908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11EF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6C41B1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FFA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7F4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231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C989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6066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9AD848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520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8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972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815A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3418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6147539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2B0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5CC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6FE7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1CD47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01D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756F9AC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CCC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AAE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C5E5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D13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E005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3226C88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1B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11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798,07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BD82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FD0D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FBBA4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11DAEF2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CC6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271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3B81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D9DAD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D427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6E7943E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4A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66C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78E0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60D82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51CED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3D2E01E7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0BDBCD" w14:textId="77777777" w:rsidR="00EA0C0A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FC1BFE" w14:textId="77777777" w:rsidR="00EA0C0A" w:rsidRPr="009724D5" w:rsidRDefault="00EA0C0A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CAB4EA" w14:textId="77777777" w:rsidR="009724D5" w:rsidRP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4D5">
        <w:rPr>
          <w:rFonts w:ascii="Times New Roman" w:hAnsi="Times New Roman"/>
          <w:sz w:val="28"/>
          <w:szCs w:val="28"/>
          <w:lang w:eastAsia="ru-RU"/>
        </w:rPr>
        <w:t>Статистические данные за март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2126"/>
        <w:gridCol w:w="1843"/>
        <w:gridCol w:w="2126"/>
      </w:tblGrid>
      <w:tr w:rsidR="009724D5" w:rsidRPr="009724D5" w14:paraId="537CB847" w14:textId="77777777" w:rsidTr="00AB15D0">
        <w:trPr>
          <w:trHeight w:val="87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8B667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№ фирм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623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Среднее значение товарооборота фирм участников ВЭД через таможню за месяц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 xml:space="preserve">,  </w:t>
            </w:r>
            <w:r w:rsidRPr="009724D5">
              <w:rPr>
                <w:rFonts w:ascii="Times New Roman" w:hAnsi="Times New Roman"/>
                <w:lang w:eastAsia="ru-RU"/>
              </w:rPr>
              <w:t>тонн</w:t>
            </w:r>
            <w:r w:rsidRPr="009724D5">
              <w:rPr>
                <w:rFonts w:ascii="Times New Roman" w:hAnsi="Times New Roman"/>
                <w:vertAlign w:val="subscript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6F5D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Таможенные платежи в бюджет за квартал, млн. руб.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40FD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Коэффициент степень загруженности сотрудников таможни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151FE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Средняя продолжительность</w:t>
            </w:r>
          </w:p>
          <w:p w14:paraId="218DAE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24D5">
              <w:rPr>
                <w:rFonts w:ascii="Times New Roman" w:hAnsi="Times New Roman"/>
                <w:lang w:eastAsia="ru-RU"/>
              </w:rPr>
              <w:t>обслуживания участника ВЭД, мин.</w:t>
            </w:r>
          </w:p>
        </w:tc>
      </w:tr>
      <w:tr w:rsidR="009724D5" w:rsidRPr="009724D5" w14:paraId="5BC92613" w14:textId="77777777" w:rsidTr="00AB15D0">
        <w:trPr>
          <w:trHeight w:val="27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512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814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391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C6B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4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EBF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D5" w:rsidRPr="009724D5" w14:paraId="4C5863D5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A6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9A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628,71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943F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B099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C62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</w:tr>
      <w:tr w:rsidR="009724D5" w:rsidRPr="009724D5" w14:paraId="087485D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CEC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61F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641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A1A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FF7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</w:tr>
      <w:tr w:rsidR="009724D5" w:rsidRPr="009724D5" w14:paraId="4A71CC2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727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DA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EEA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258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919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820</w:t>
            </w:r>
          </w:p>
        </w:tc>
      </w:tr>
      <w:tr w:rsidR="009724D5" w:rsidRPr="009724D5" w14:paraId="7A790EE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042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10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670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9CF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5E04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</w:t>
            </w:r>
          </w:p>
        </w:tc>
      </w:tr>
      <w:tr w:rsidR="009724D5" w:rsidRPr="009724D5" w14:paraId="6CF53A4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A65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F2C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9A03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13BCC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E59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730</w:t>
            </w:r>
          </w:p>
        </w:tc>
      </w:tr>
      <w:tr w:rsidR="009724D5" w:rsidRPr="009724D5" w14:paraId="4347AE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F5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FB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716,92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A75C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B571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E00C6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760</w:t>
            </w:r>
          </w:p>
        </w:tc>
      </w:tr>
      <w:tr w:rsidR="009724D5" w:rsidRPr="009724D5" w14:paraId="1B128E2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B1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726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C78F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961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36C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</w:p>
        </w:tc>
      </w:tr>
      <w:tr w:rsidR="009724D5" w:rsidRPr="009724D5" w14:paraId="4E3BA208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B08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0BE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728,03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0318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8B9A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6D23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41AB7A2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F82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E10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B27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BA45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DB7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9724D5" w:rsidRPr="009724D5" w14:paraId="7B192706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E4B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C2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740,10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74B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6DB63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F4E59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580</w:t>
            </w:r>
          </w:p>
        </w:tc>
      </w:tr>
      <w:tr w:rsidR="009724D5" w:rsidRPr="009724D5" w14:paraId="27A1EADE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087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9D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751,73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D53D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F5DA6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C7D0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610</w:t>
            </w:r>
          </w:p>
        </w:tc>
      </w:tr>
      <w:tr w:rsidR="009724D5" w:rsidRPr="009724D5" w14:paraId="121DEFC4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087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769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E911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1F4F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6F1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50E481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DE7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224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FA2F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C94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B105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E8C7701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C78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9DC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768,48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DAE3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107D2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9DCB4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</w:tr>
      <w:tr w:rsidR="009724D5" w:rsidRPr="009724D5" w14:paraId="49174C63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1FC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FA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778,26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708B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659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00A71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450</w:t>
            </w:r>
          </w:p>
        </w:tc>
      </w:tr>
      <w:tr w:rsidR="009724D5" w:rsidRPr="009724D5" w14:paraId="640D3BB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57C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DAD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786,95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5561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5C71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52AEE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380</w:t>
            </w:r>
          </w:p>
        </w:tc>
      </w:tr>
      <w:tr w:rsidR="009724D5" w:rsidRPr="009724D5" w14:paraId="20EB4EA7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E81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0AF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7E0A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1746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B6D4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581781D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0FB1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EDE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809,21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E0F9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931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53B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724D5" w:rsidRPr="009724D5" w14:paraId="26DF2FCD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2A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DDE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812,99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8C0E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CD63E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DF2F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290</w:t>
            </w:r>
          </w:p>
        </w:tc>
      </w:tr>
      <w:tr w:rsidR="009724D5" w:rsidRPr="009724D5" w14:paraId="18F778A2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80D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DEB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FF7E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37636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DC05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724D5" w:rsidRPr="009724D5" w14:paraId="76C27CAF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A1D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8E6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08C7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2A8DA5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88E4E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 w:rsidR="009724D5" w:rsidRPr="009724D5" w14:paraId="10B30A6C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2EB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5CE0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9BAAA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3AFBED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F89B6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9724D5" w:rsidRPr="009724D5" w14:paraId="06FE5C7A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9C17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E372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887,04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D2BA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10C26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FF737C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9724D5" w:rsidRPr="009724D5" w14:paraId="632F3AA9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74AF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88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952,46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8CD3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6858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B394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310</w:t>
            </w:r>
          </w:p>
        </w:tc>
      </w:tr>
      <w:tr w:rsidR="009724D5" w:rsidRPr="009724D5" w14:paraId="2DE00330" w14:textId="77777777" w:rsidTr="00AB15D0">
        <w:trPr>
          <w:trHeight w:val="2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5603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B28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1013,90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13DBE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27,66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3A9569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2D2DB" w14:textId="77777777" w:rsidR="009724D5" w:rsidRPr="009724D5" w:rsidRDefault="009724D5" w:rsidP="0097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4D5"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</w:tbl>
    <w:p w14:paraId="05E703EF" w14:textId="77777777" w:rsidR="009724D5" w:rsidRDefault="009724D5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A8EA3D8" w14:textId="77777777" w:rsidR="00EA0C0A" w:rsidRDefault="00EA0C0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34E415A" w14:textId="77777777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B1F83"/>
    <w:rsid w:val="000B7221"/>
    <w:rsid w:val="00175D46"/>
    <w:rsid w:val="001D75D9"/>
    <w:rsid w:val="00202C6E"/>
    <w:rsid w:val="00203FAD"/>
    <w:rsid w:val="002569E4"/>
    <w:rsid w:val="00273FE8"/>
    <w:rsid w:val="002872A2"/>
    <w:rsid w:val="00296C52"/>
    <w:rsid w:val="002D5DAA"/>
    <w:rsid w:val="002D7741"/>
    <w:rsid w:val="00335471"/>
    <w:rsid w:val="00354926"/>
    <w:rsid w:val="00364CAC"/>
    <w:rsid w:val="003A50D0"/>
    <w:rsid w:val="003B63AC"/>
    <w:rsid w:val="003E4B4C"/>
    <w:rsid w:val="00552F28"/>
    <w:rsid w:val="005610FC"/>
    <w:rsid w:val="005611E1"/>
    <w:rsid w:val="00581B8B"/>
    <w:rsid w:val="005D2A4F"/>
    <w:rsid w:val="006E00B9"/>
    <w:rsid w:val="00715445"/>
    <w:rsid w:val="00742E58"/>
    <w:rsid w:val="007A42C9"/>
    <w:rsid w:val="007A5550"/>
    <w:rsid w:val="00803311"/>
    <w:rsid w:val="00857C46"/>
    <w:rsid w:val="00864F62"/>
    <w:rsid w:val="009724D5"/>
    <w:rsid w:val="00A30F40"/>
    <w:rsid w:val="00A74EDB"/>
    <w:rsid w:val="00AA3F74"/>
    <w:rsid w:val="00AB15D0"/>
    <w:rsid w:val="00B347AB"/>
    <w:rsid w:val="00B7265B"/>
    <w:rsid w:val="00B804FA"/>
    <w:rsid w:val="00BC27FB"/>
    <w:rsid w:val="00CE3885"/>
    <w:rsid w:val="00D354DA"/>
    <w:rsid w:val="00D90126"/>
    <w:rsid w:val="00DD5BFA"/>
    <w:rsid w:val="00E0295B"/>
    <w:rsid w:val="00E112BF"/>
    <w:rsid w:val="00E332A8"/>
    <w:rsid w:val="00EA0C0A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B4A"/>
  <w15:docId w15:val="{B36722A2-31AA-4254-9523-3BF03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8D5F-AFF9-4504-9ADB-C3579323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2024-03-16T16:54:00Z</dcterms:created>
  <dcterms:modified xsi:type="dcterms:W3CDTF">2026-03-17T11:55:00Z</dcterms:modified>
</cp:coreProperties>
</file>