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9B4C4" w14:textId="77777777" w:rsidR="003B2639" w:rsidRPr="003B2639" w:rsidRDefault="003B2639" w:rsidP="003B2639">
      <w:pPr>
        <w:spacing w:after="0"/>
        <w:ind w:firstLine="709"/>
        <w:rPr>
          <w:rFonts w:ascii="Times New Roman" w:eastAsiaTheme="minorHAnsi" w:hAnsi="Times New Roman" w:cstheme="minorBidi"/>
          <w:sz w:val="28"/>
          <w:szCs w:val="28"/>
        </w:rPr>
      </w:pPr>
    </w:p>
    <w:p w14:paraId="5A3887E9" w14:textId="77777777" w:rsidR="003B2639" w:rsidRPr="003B2639" w:rsidRDefault="003B2639" w:rsidP="003B2639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5C2E523" w14:textId="77777777" w:rsidR="003B2639" w:rsidRPr="003B2639" w:rsidRDefault="003B2639" w:rsidP="003B2639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392E8A5" w14:textId="687761AF" w:rsidR="00742E58" w:rsidRPr="003B2639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B2639">
        <w:rPr>
          <w:rFonts w:ascii="Times New Roman" w:hAnsi="Times New Roman"/>
          <w:b/>
          <w:iCs/>
          <w:sz w:val="28"/>
          <w:szCs w:val="28"/>
        </w:rPr>
        <w:t>«</w:t>
      </w:r>
      <w:r w:rsidR="00642E7D" w:rsidRPr="003B2639">
        <w:rPr>
          <w:rFonts w:ascii="Times New Roman" w:eastAsiaTheme="minorHAnsi" w:hAnsi="Times New Roman"/>
          <w:b/>
          <w:noProof/>
          <w:sz w:val="28"/>
          <w:szCs w:val="28"/>
        </w:rPr>
        <w:t>Специальная техника правоохранительных органов</w:t>
      </w:r>
      <w:r w:rsidRPr="003B2639">
        <w:rPr>
          <w:rFonts w:ascii="Times New Roman" w:hAnsi="Times New Roman"/>
          <w:b/>
          <w:iCs/>
          <w:sz w:val="28"/>
          <w:szCs w:val="28"/>
        </w:rPr>
        <w:t>»</w:t>
      </w:r>
    </w:p>
    <w:p w14:paraId="55F3C41A" w14:textId="77777777" w:rsidR="00742E58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C0F9D90" w14:textId="74D3D278" w:rsidR="003B2639" w:rsidRPr="003B2639" w:rsidRDefault="003B2639" w:rsidP="003B2639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B2639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12</w:t>
      </w:r>
    </w:p>
    <w:p w14:paraId="7E1C86E2" w14:textId="77777777" w:rsidR="003B2639" w:rsidRPr="003B2639" w:rsidRDefault="003B2639" w:rsidP="003B2639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76F89C2" w14:textId="0682432B" w:rsidR="003B2639" w:rsidRPr="003B2639" w:rsidRDefault="003B2639" w:rsidP="003B2639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3B2639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AE0223">
        <w:rPr>
          <w:rFonts w:ascii="Times New Roman" w:eastAsia="Calibri" w:hAnsi="Times New Roman"/>
          <w:b/>
          <w:iCs/>
          <w:sz w:val="28"/>
          <w:szCs w:val="28"/>
        </w:rPr>
        <w:t>9</w:t>
      </w:r>
      <w:bookmarkStart w:id="0" w:name="_GoBack"/>
      <w:bookmarkEnd w:id="0"/>
    </w:p>
    <w:p w14:paraId="7D04A27A" w14:textId="77777777" w:rsidR="003B2639" w:rsidRPr="003B2639" w:rsidRDefault="003B2639" w:rsidP="003B2639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5DA1BB5" w14:textId="77777777" w:rsidR="003B2639" w:rsidRPr="003B2639" w:rsidRDefault="003B2639" w:rsidP="003B2639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3B2639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05B7B234" w14:textId="77777777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7E0334EE" w14:textId="321FB6E1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5C128B4A" w14:textId="77777777" w:rsidR="003B2639" w:rsidRDefault="003B2639" w:rsidP="003B2639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E76876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Анализаторы следов взрывчатых веществ. Назначение, ТТХ и область применения.</w:t>
      </w:r>
    </w:p>
    <w:p w14:paraId="34353503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В чем заключается сущность инженерно-технической защиты информации.</w:t>
      </w:r>
    </w:p>
    <w:p w14:paraId="783F8F93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 чем заключается сущность стакана Холста.</w:t>
      </w:r>
    </w:p>
    <w:p w14:paraId="3973F24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Виды, назначение и область применения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светошоковых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устройств, специальных световых и акустических средств. </w:t>
      </w:r>
    </w:p>
    <w:p w14:paraId="3022CC5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Виды, назначение и область применения специальных газовых средств.</w:t>
      </w:r>
    </w:p>
    <w:p w14:paraId="4205D5B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Возникновение и развитие приборов наблюдения и документирования.</w:t>
      </w:r>
    </w:p>
    <w:p w14:paraId="74E4721E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Для чего предназначены средства усиления речи.</w:t>
      </w:r>
    </w:p>
    <w:p w14:paraId="7AFAE247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Дополнительные факторы</w:t>
      </w:r>
      <w:proofErr w:type="gram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влияющие на эффективность опроса с использованием </w:t>
      </w:r>
      <w:proofErr w:type="spell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полиграфных</w:t>
      </w:r>
      <w:proofErr w:type="spell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устройств.</w:t>
      </w:r>
    </w:p>
    <w:p w14:paraId="05C7C7E4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входят в перечень технических средств, предназначенных (разработанных, приспособленных, запрограммированных) для негласного получения информации?</w:t>
      </w:r>
    </w:p>
    <w:p w14:paraId="5C4C205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применяются в административной деятельности?</w:t>
      </w:r>
    </w:p>
    <w:p w14:paraId="6F80768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Какие СХВ применяются для недопущения хищения финансовых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средст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(назвать вещества и дать их краткие характеристики).</w:t>
      </w:r>
    </w:p>
    <w:p w14:paraId="2E4FEE3D" w14:textId="77777777" w:rsidR="003B2639" w:rsidRPr="00AB6D4F" w:rsidRDefault="003B2639" w:rsidP="003B2639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технические средства применяют сотрудники УИС для пресечения преступлений с телефонными аппаратами?</w:t>
      </w:r>
    </w:p>
    <w:p w14:paraId="4B7361DE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lastRenderedPageBreak/>
        <w:t>Какими средствами индивидуальной бронезащиты, должен обеспечить руководитель правоохранительного органа, сотрудников группы ликвидации угрозы взрыва.</w:t>
      </w:r>
    </w:p>
    <w:p w14:paraId="247E54F9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назначение и виды приборов для оценки достоверности сообщенной информации? Укажи</w:t>
      </w:r>
      <w:r>
        <w:rPr>
          <w:rFonts w:ascii="Times New Roman" w:hAnsi="Times New Roman"/>
          <w:sz w:val="28"/>
          <w:szCs w:val="28"/>
        </w:rPr>
        <w:t>те их достоинства и недостатки.</w:t>
      </w:r>
    </w:p>
    <w:p w14:paraId="1D8E8756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особенности работы чернильно-пишущего и компьютерного полиг</w:t>
      </w:r>
      <w:r>
        <w:rPr>
          <w:rFonts w:ascii="Times New Roman" w:hAnsi="Times New Roman"/>
          <w:sz w:val="28"/>
          <w:szCs w:val="28"/>
        </w:rPr>
        <w:t>рафа, их общие черты и отличия?</w:t>
      </w:r>
    </w:p>
    <w:p w14:paraId="7FEAAE87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и конструкт</w:t>
      </w:r>
      <w:r>
        <w:rPr>
          <w:rFonts w:ascii="Times New Roman" w:hAnsi="Times New Roman"/>
          <w:sz w:val="28"/>
          <w:szCs w:val="28"/>
          <w:lang w:eastAsia="ru-RU"/>
        </w:rPr>
        <w:t>ивные особенности бронежилетов.</w:t>
      </w:r>
    </w:p>
    <w:p w14:paraId="69366B6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поисковой техники.</w:t>
      </w:r>
    </w:p>
    <w:p w14:paraId="67C319B8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специальной техники общего назначения.</w:t>
      </w:r>
    </w:p>
    <w:p w14:paraId="42BE96BD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средств оперативного наблюдения.</w:t>
      </w:r>
    </w:p>
    <w:p w14:paraId="24A9A3E8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телевизионных камер.</w:t>
      </w:r>
    </w:p>
    <w:p w14:paraId="1B01CD8E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Компетенции, которыми должен обладать выпускник Вуза, изучивший дисциплину «Специальная техника»?</w:t>
      </w:r>
    </w:p>
    <w:p w14:paraId="2F3784FF" w14:textId="77777777" w:rsidR="003B2639" w:rsidRPr="00AB6D4F" w:rsidRDefault="003B2639" w:rsidP="003B2639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На каких принципах основано применение специальной техники в учреждениях УИС?</w:t>
      </w:r>
    </w:p>
    <w:p w14:paraId="7FF5FE41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 чем основан принцип работу </w:t>
      </w:r>
      <w:proofErr w:type="spellStart"/>
      <w:r w:rsidRPr="00AB6D4F">
        <w:rPr>
          <w:rFonts w:ascii="Times New Roman" w:hAnsi="Times New Roman"/>
          <w:sz w:val="28"/>
          <w:szCs w:val="28"/>
        </w:rPr>
        <w:t>трупоискателя</w:t>
      </w:r>
      <w:proofErr w:type="spellEnd"/>
      <w:r w:rsidRPr="00AB6D4F">
        <w:rPr>
          <w:rFonts w:ascii="Times New Roman" w:hAnsi="Times New Roman"/>
          <w:sz w:val="28"/>
          <w:szCs w:val="28"/>
        </w:rPr>
        <w:t xml:space="preserve"> «Поиск-1».</w:t>
      </w:r>
    </w:p>
    <w:p w14:paraId="1B27F8BB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</w:t>
      </w:r>
      <w:r>
        <w:rPr>
          <w:rFonts w:ascii="Times New Roman" w:hAnsi="Times New Roman"/>
          <w:sz w:val="28"/>
          <w:szCs w:val="28"/>
          <w:lang w:eastAsia="ru-RU"/>
        </w:rPr>
        <w:t>ссификация специальных средств.</w:t>
      </w:r>
    </w:p>
    <w:p w14:paraId="677DCDD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Назначение и классификация средств для нанесения СХВ. </w:t>
      </w:r>
    </w:p>
    <w:p w14:paraId="604D8106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классификация средств специального вооружения.</w:t>
      </w:r>
    </w:p>
    <w:p w14:paraId="185BA291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Назначение и область применения «</w:t>
      </w: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Идентификационного комплекта рисунков».</w:t>
      </w:r>
    </w:p>
    <w:p w14:paraId="0E7850EC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и область применения монокуляров.</w:t>
      </w:r>
    </w:p>
    <w:p w14:paraId="38C522B6" w14:textId="77777777" w:rsidR="003B2639" w:rsidRPr="00AB6D4F" w:rsidRDefault="003B2639" w:rsidP="003B2639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технико-криминалистических средств.</w:t>
      </w:r>
    </w:p>
    <w:p w14:paraId="7DD163B3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«Вьюга».</w:t>
      </w:r>
    </w:p>
    <w:p w14:paraId="64EAC41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«Пахра».</w:t>
      </w:r>
    </w:p>
    <w:p w14:paraId="1D7155C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состав и область применения комплектов «НАРКОЦВЕТ».</w:t>
      </w:r>
    </w:p>
    <w:p w14:paraId="1FF4D909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емкост</w:t>
      </w:r>
      <w:r>
        <w:rPr>
          <w:rFonts w:ascii="Times New Roman" w:hAnsi="Times New Roman"/>
          <w:sz w:val="28"/>
          <w:szCs w:val="28"/>
        </w:rPr>
        <w:t>ных извещателей «Риф–М», «Пик».</w:t>
      </w:r>
    </w:p>
    <w:p w14:paraId="0F37000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оптико-электронных извещателей «Фотон-2» и «Квант-3».</w:t>
      </w:r>
    </w:p>
    <w:p w14:paraId="4C0879CF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радиоволновых извещателей «Волна–2», «Волна–М», «Фон–1».</w:t>
      </w:r>
    </w:p>
    <w:p w14:paraId="7C35EAAA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средства контроля и досмотра «Лаванда».</w:t>
      </w:r>
    </w:p>
    <w:p w14:paraId="3B786E40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lastRenderedPageBreak/>
        <w:t>Назначение, ТТХ и область применения средства контроля и досмотра «Гиацинт».</w:t>
      </w:r>
    </w:p>
    <w:p w14:paraId="162A55B5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ультразвуковых извещателей «Эхо–2», «Эхо–3».</w:t>
      </w:r>
    </w:p>
    <w:p w14:paraId="7126CD07" w14:textId="77777777" w:rsidR="003B2639" w:rsidRPr="00AB6D4F" w:rsidRDefault="003B2639" w:rsidP="003B2639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устройство и область применения магнитометрического средства «Дукат», «Дукат-Р».</w:t>
      </w:r>
    </w:p>
    <w:p w14:paraId="127721D8" w14:textId="77777777" w:rsidR="003B2639" w:rsidRDefault="003B2639" w:rsidP="003B2639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7488857" w14:textId="100E5F9F" w:rsidR="003B2639" w:rsidRPr="003B2639" w:rsidRDefault="003B2639" w:rsidP="003B2639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2639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3B2639" w:rsidRPr="003B2639" w14:paraId="06E71097" w14:textId="77777777" w:rsidTr="006B14F4">
        <w:tc>
          <w:tcPr>
            <w:tcW w:w="1668" w:type="dxa"/>
          </w:tcPr>
          <w:p w14:paraId="64A35C3A" w14:textId="77777777" w:rsidR="003B2639" w:rsidRPr="003B2639" w:rsidRDefault="003B2639" w:rsidP="003B263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6A16091D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6A689AE3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4A0AF23F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20FC376D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3B2639" w:rsidRPr="003B2639" w14:paraId="181A37E6" w14:textId="77777777" w:rsidTr="006B14F4">
        <w:tc>
          <w:tcPr>
            <w:tcW w:w="1668" w:type="dxa"/>
          </w:tcPr>
          <w:p w14:paraId="697428F9" w14:textId="77777777" w:rsidR="003B2639" w:rsidRPr="003B2639" w:rsidRDefault="003B2639" w:rsidP="003B263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854DA89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A5079D5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C5EC5D5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AD853F9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3B2639" w:rsidRPr="003B2639" w14:paraId="3874444F" w14:textId="77777777" w:rsidTr="006B14F4">
        <w:tc>
          <w:tcPr>
            <w:tcW w:w="1668" w:type="dxa"/>
          </w:tcPr>
          <w:p w14:paraId="40DF2E1F" w14:textId="77777777" w:rsidR="003B2639" w:rsidRPr="003B2639" w:rsidRDefault="003B2639" w:rsidP="003B263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4CF9449C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1C9FD5A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0D090FA9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FAA6F15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3B2639" w:rsidRPr="003B2639" w14:paraId="3A800289" w14:textId="77777777" w:rsidTr="006B14F4">
        <w:tc>
          <w:tcPr>
            <w:tcW w:w="1668" w:type="dxa"/>
          </w:tcPr>
          <w:p w14:paraId="5F6D4FB5" w14:textId="77777777" w:rsidR="003B2639" w:rsidRPr="003B2639" w:rsidRDefault="003B2639" w:rsidP="003B263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3B263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7F97B7C1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A71619E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ABAEA00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1FAFE8BB" w14:textId="77777777" w:rsidR="003B2639" w:rsidRPr="003B2639" w:rsidRDefault="003B2639" w:rsidP="003B2639">
            <w:pPr>
              <w:numPr>
                <w:ilvl w:val="0"/>
                <w:numId w:val="44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2639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7894824C" w14:textId="733C2DE9" w:rsidR="003B2639" w:rsidRDefault="003B2639" w:rsidP="003B263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69D44C" w14:textId="77777777" w:rsidR="003B2639" w:rsidRPr="003B2639" w:rsidRDefault="003B2639" w:rsidP="003B2639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3B2639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3EA8CCE" w14:textId="230222BB" w:rsidR="00603D18" w:rsidRPr="002D5DAA" w:rsidRDefault="00603D18" w:rsidP="003B2639">
      <w:pPr>
        <w:tabs>
          <w:tab w:val="left" w:pos="416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9EE68F" w14:textId="77777777" w:rsidR="002D5DAA" w:rsidRDefault="002D5DAA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160447DF" w14:textId="77777777" w:rsidR="00C00654" w:rsidRDefault="00C00654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59139DD" w14:textId="6D1F2B26" w:rsidR="00354926" w:rsidRPr="00C00654" w:rsidRDefault="00354926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5E83A990" w14:textId="2583316C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  <w:lang w:eastAsia="ru-RU"/>
        </w:rPr>
        <w:t>Вам поставлена задача как начальнику службы связи территориального ОВД, по оборудованию средствами связи поста охраны общественного порядка расположе</w:t>
      </w:r>
      <w:r w:rsidR="00C00654">
        <w:rPr>
          <w:rFonts w:ascii="Times New Roman" w:hAnsi="Times New Roman"/>
          <w:sz w:val="28"/>
          <w:szCs w:val="28"/>
          <w:lang w:eastAsia="ru-RU"/>
        </w:rPr>
        <w:t>нного на станции метрополитена.</w:t>
      </w:r>
    </w:p>
    <w:p w14:paraId="7C0CF4B7" w14:textId="5E82E9CD" w:rsidR="00603D18" w:rsidRPr="00F84F45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Задание:</w:t>
      </w:r>
    </w:p>
    <w:p w14:paraId="181516E8" w14:textId="77777777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Какими средствами связи Вы оборудуете пост охраны объекта?</w:t>
      </w:r>
    </w:p>
    <w:p w14:paraId="7C1C70A9" w14:textId="20EFB649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виды связи планируете использовать для обеспечения общественного по</w:t>
      </w:r>
      <w:r w:rsidR="00C00654">
        <w:rPr>
          <w:sz w:val="28"/>
          <w:szCs w:val="28"/>
        </w:rPr>
        <w:t>рядка на станции метрополитена?</w:t>
      </w:r>
    </w:p>
    <w:p w14:paraId="5FC75427" w14:textId="6A1AEDF1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обосновать.</w:t>
      </w:r>
    </w:p>
    <w:p w14:paraId="137AF72B" w14:textId="53CDEC4A" w:rsidR="00354926" w:rsidRPr="00F84F45" w:rsidRDefault="00354926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145A36" w14:textId="3D65A2C4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0C2A1AEF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Необходимо проследить за предметом, который будет передан в ночное время одним лицом через посредника другому лицу. Задержание планируется только после вскрытия упаковки переданного предмета.</w:t>
      </w:r>
    </w:p>
    <w:p w14:paraId="4657FC4B" w14:textId="77777777" w:rsidR="00603D18" w:rsidRPr="00C00654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C00654">
        <w:rPr>
          <w:b/>
          <w:sz w:val="28"/>
          <w:szCs w:val="28"/>
        </w:rPr>
        <w:t>Условия:</w:t>
      </w:r>
    </w:p>
    <w:p w14:paraId="3876AF4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1. Не исключено, что преступники имеют ультрафиолетовый осветитель;</w:t>
      </w:r>
    </w:p>
    <w:p w14:paraId="3C2FDF96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2. Возможно, что передача предмета будет осуществлена в месте, не дающем возможности задержать преступника в момент вскрытия упаковки.</w:t>
      </w:r>
    </w:p>
    <w:p w14:paraId="13A14354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3. Личности посредника и адресата предмета нам неизвестны.</w:t>
      </w:r>
    </w:p>
    <w:p w14:paraId="2CA0AC15" w14:textId="74FB730A" w:rsidR="00603D18" w:rsidRPr="00C00654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00654">
        <w:rPr>
          <w:b/>
          <w:color w:val="000000"/>
          <w:sz w:val="28"/>
          <w:szCs w:val="28"/>
          <w:shd w:val="clear" w:color="auto" w:fill="FFFFFF"/>
        </w:rPr>
        <w:t>Задание:</w:t>
      </w:r>
    </w:p>
    <w:p w14:paraId="2AF66ECF" w14:textId="77777777" w:rsidR="00603D18" w:rsidRPr="00F84F45" w:rsidRDefault="00603D18" w:rsidP="0063795E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средства наблюдения, документирования и специальные средства необходимо использовать для решения поставленной задачи.</w:t>
      </w:r>
    </w:p>
    <w:p w14:paraId="4B05B21F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1DEEBC62" w14:textId="6ABDCBD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DBE6A9" w14:textId="001CA4D0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3</w:t>
      </w:r>
    </w:p>
    <w:p w14:paraId="4D579CDA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Вам поставлена задача о наблюдении, за лицом имеющем намерение совершить разбойное нападение на гражданина в ночное время. Для фиксации неправомерных и преступных действий вам разрешено применять средства ночного видения и документирования.</w:t>
      </w:r>
    </w:p>
    <w:p w14:paraId="352945B7" w14:textId="2730D062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b/>
          <w:sz w:val="28"/>
          <w:szCs w:val="28"/>
        </w:rPr>
        <w:t>Условия:</w:t>
      </w:r>
    </w:p>
    <w:p w14:paraId="0B645440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Личность лица в отношении, которого будет совершено разбойное нападение, вам неизвестна.</w:t>
      </w:r>
    </w:p>
    <w:p w14:paraId="2300DBC4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color w:val="000000"/>
          <w:sz w:val="28"/>
          <w:szCs w:val="28"/>
        </w:rPr>
        <w:t>Лицо имеющее намерение совершить разбойное нападение на гражданина проживает в частном секторе.</w:t>
      </w:r>
    </w:p>
    <w:p w14:paraId="72FBB0B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84F45">
        <w:rPr>
          <w:b/>
          <w:color w:val="000000"/>
          <w:sz w:val="28"/>
          <w:szCs w:val="28"/>
          <w:shd w:val="clear" w:color="auto" w:fill="FFFFFF"/>
        </w:rPr>
        <w:t xml:space="preserve">Задание: </w:t>
      </w:r>
    </w:p>
    <w:p w14:paraId="3CB827E4" w14:textId="77777777" w:rsidR="00603D18" w:rsidRPr="00F84F45" w:rsidRDefault="00603D18" w:rsidP="0063795E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F84F45">
        <w:rPr>
          <w:sz w:val="28"/>
          <w:szCs w:val="28"/>
        </w:rPr>
        <w:lastRenderedPageBreak/>
        <w:t>Какие средства наблюдения и документирования (специальные средства) необходимо использовать для решения поставленной задачи.</w:t>
      </w:r>
    </w:p>
    <w:p w14:paraId="0E423248" w14:textId="7FDF1896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4C9D94DA" w14:textId="65EB7FD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AE5B38" w14:textId="03B29CA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2041A992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проведения рейдовых мероприятий в 21 час 00 минут, в дежурную часть прибыл участковый уполномоченный лейтенант полиции Иванов И. И. и попросил принять у него охотничье ружье, которое он изъял у гражданина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Мутузова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 М. за нарушение правил хранения. Оперативный дежурный капитан полиции Назаренко Н. Г. отказался принять ружье и сообщил, что в комнате для хранения оружия должны храниться вооружение, боеприпасы и специальные средства, принадлежащие ОВД.</w:t>
      </w:r>
    </w:p>
    <w:p w14:paraId="1694A232" w14:textId="12131850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Определите, правильны ли действия оперативного дежурного?</w:t>
      </w:r>
    </w:p>
    <w:p w14:paraId="4505C4A3" w14:textId="095586F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4AAF66" w14:textId="62CC6E9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3C464A13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целью обеспечения безопасности информации организовать автоматизированное место сотрудника ПО с расстановкой мебели. </w:t>
      </w:r>
    </w:p>
    <w:p w14:paraId="6F94921E" w14:textId="07668C1A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Условия: 1. Служебный кабинет представляет из себя квадратное помещение (дверь находится на противоположной стене от окна); 2. В кабинете должна быть мебель – 2 стула, шкаф, вешалка для одежды посетителей, компьютерный столик с ноутбуком, внутренним</w:t>
      </w:r>
      <w:r w:rsidR="00C00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городским телефоном, кресло.</w:t>
      </w:r>
    </w:p>
    <w:p w14:paraId="31B6733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Задание: на основании изученного материала необходимо обоснованно расставить мебель и принять меры для обеспечения безопасности служебной информации (переговоров, телефонных переговоров, возможности получения фото-видеозаписи через окно или с помощью «жучков»). Защиту компьютерной информации рассмотреть только с точки зрения получения копии экрана или побочного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электро-магнитного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излучения.</w:t>
      </w:r>
    </w:p>
    <w:p w14:paraId="3127A532" w14:textId="58F9457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767C16" w14:textId="3B9A5B62" w:rsidR="00F84F45" w:rsidRPr="00C00654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6</w:t>
      </w:r>
    </w:p>
    <w:p w14:paraId="189E1A0D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Ночью неизвестные лица прикрепили на дверь квартиры Петровых картонную коробку, которую обнаружил хозяин квартиры, возвращаясь домой с ночной смены. Снимать и перемещать обнаруженный предмет хозяин квартиры не стал, а вызвал наряд полиции.</w:t>
      </w:r>
    </w:p>
    <w:p w14:paraId="045A3340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Первоначальный осмотр сотрудниками полиции выявил наличие возможного взрывоопасного предмета (ВОП). Прибывшая на место обнаружения ВОП следственно оперативная группа (совместно с инженером-взрывотехником) при детальном осмотре с применением технических средств установила, взрывное устройство прикреплено на левом косяке двери </w:t>
      </w:r>
      <w:r w:rsidRPr="00F84F45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высоте 90 см от пола. В конструкции взрывного устройства присутствовали: заряд взрывчатого вещества (две тротиловые шашки по 75 г каждая, перемотанные липкой прозрачной лентой), механический и радио замыкатель (деревянная прищепка с металлическими кнопками, прикрепленными с внутренних сторон зажимов с плоским изолятором между контактами), три элемента электропитания с надписью латинскими буквами </w:t>
      </w:r>
      <w:r w:rsidRPr="00F84F45">
        <w:rPr>
          <w:rFonts w:ascii="Times New Roman" w:hAnsi="Times New Roman"/>
          <w:i/>
          <w:iCs/>
          <w:color w:val="000000"/>
          <w:sz w:val="28"/>
          <w:szCs w:val="28"/>
        </w:rPr>
        <w:t>Panasonic,</w:t>
      </w:r>
      <w:r w:rsidRPr="00F84F45">
        <w:rPr>
          <w:rFonts w:ascii="Times New Roman" w:hAnsi="Times New Roman"/>
          <w:color w:val="000000"/>
          <w:sz w:val="28"/>
          <w:szCs w:val="28"/>
        </w:rPr>
        <w:t xml:space="preserve"> поражающие элементы в виде мелких металлических предметов (гвозди, шарики, болты), прикрепленные к поверхности тротиловых шашек с помощью изоляционной ленты черного цвета.</w:t>
      </w:r>
    </w:p>
    <w:p w14:paraId="136CDF84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2C78672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" w:name="bookmark4"/>
      <w:bookmarkEnd w:id="1"/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при указанных в задании условиях для работы на месте происшествия?</w:t>
      </w:r>
    </w:p>
    <w:p w14:paraId="4B7DA5C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специальные средства должны применяться сотрудниками при работе с ВОП?</w:t>
      </w:r>
    </w:p>
    <w:p w14:paraId="2E4E498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0C682973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DEB631C" w14:textId="7A462AC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1E9276" w14:textId="599399F2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7</w:t>
      </w:r>
    </w:p>
    <w:p w14:paraId="0A7DE7F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была утрачена.</w:t>
      </w:r>
    </w:p>
    <w:p w14:paraId="1B38EED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7230389F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3EF92FA3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криминалистические методы и средства могут быть применены для сохранения запаха взяткополучателя на свертке с денежными средствами.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78A54E10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70E4B73D" w14:textId="78B0B172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методов, средств и техники.</w:t>
      </w:r>
    </w:p>
    <w:p w14:paraId="16B2AA9C" w14:textId="77777777" w:rsidR="000E4FB6" w:rsidRDefault="000E4FB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73DD48F" w14:textId="452AD177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>Ситуационная задача 8</w:t>
      </w:r>
    </w:p>
    <w:p w14:paraId="165A90FE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аптеки областного центра стали поступать поддельные рецепты па получение наркотических лекарственных средств. Во время проведения оперативно-розыскных мероприятий задержан гр-н Дынин, торговавший наркотиками. В результате обыска в квартире задержанного были обнаружены тайники с наркотическими веществами и медицинскими рецептами на получение наркотических лекарственных средств, выписанные от имени врачей, работающих в различных районах области, а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</w:rPr>
        <w:t>так же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</w:rPr>
        <w:t xml:space="preserve"> изделия похожие на драгоценные слитки. В ходе расследования возбужденного уголовного дела путем допросов лиц, от имени которых будто бы были выписаны рецепты, а также проведения почерковедческой и технико-криминалистической экспертизы документов было установлено, что рецепты врачами не выписывались, а бланки рецептов являются поддельными.</w:t>
      </w:r>
    </w:p>
    <w:p w14:paraId="2B791806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F9B570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сотрудниками правоохранительных органов для поиска тайников.</w:t>
      </w:r>
    </w:p>
    <w:p w14:paraId="65676264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нужны для проведения почерковедческой и технико-криминалистической экспертизы документов?</w:t>
      </w:r>
    </w:p>
    <w:p w14:paraId="4A3679E8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 какому виду учета надо обратиться следователю для установления возможного единого источника происхождения рецептов, изъятых в городских аптеках, и рецептов, обнаруженных в квартире Дынина.</w:t>
      </w:r>
    </w:p>
    <w:p w14:paraId="26EFA27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745E22EE" w14:textId="5239236C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FD38259" w14:textId="203C7EA1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C1CD8A" w14:textId="051CFB06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9</w:t>
      </w:r>
    </w:p>
    <w:p w14:paraId="69E6C9C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выпала из конверта и была утрачена.</w:t>
      </w:r>
    </w:p>
    <w:p w14:paraId="55D76D7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448F8BCE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51F3374D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4BD2A85A" w14:textId="7A9D5A2A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lastRenderedPageBreak/>
        <w:t>Ответ обосновать с учетом ТТХ, достоинств и недостатков.</w:t>
      </w:r>
    </w:p>
    <w:p w14:paraId="28861698" w14:textId="3B1D9C83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5C27BB" w14:textId="3E788D0E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300E40"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10</w:t>
      </w:r>
    </w:p>
    <w:p w14:paraId="2A941F4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органы полиции столицы республики Якутия поступали сообщения о том, что неизвестное лицо в состоянии алкогольного опьянения, вооружившись огнестрельным оружием, находясь в селе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Хатассы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, поселке Пригородный и в районе улицы Труда г. Якутска, угрожало гражданам. По данному сообщению оповещены правоохранительные органы и введен план «Перехват». Спустя непродолжительное время на перекрестке улиц Пирогова и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Кальвица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 преследуемая автомашина данного гражданина была блокирована транспортными средствами правоохранительных органов.</w:t>
      </w:r>
    </w:p>
    <w:p w14:paraId="5F47D71F" w14:textId="62149FCB" w:rsidR="000E4FB6" w:rsidRPr="000E4FB6" w:rsidRDefault="00F84F45" w:rsidP="000E4FB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На требования сдаться неизвестный открыл стрельбу из огнестрельного оружия в сторону сотрудников правоохранительных органов и начал движение в сторону выезда из города. Желая пресечь дальнейшие незаконные действия мужчины и осознавая наличие угрозы для жизни, сотрудники правоохранительных органов были вынуждены применить специальную технику и средства.</w:t>
      </w:r>
    </w:p>
    <w:p w14:paraId="7291B6D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B1FF127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На основе НПА, в полномочия каких правоохранительных органов входят мероприятия по пресечению данных видов правонарушений.</w:t>
      </w:r>
    </w:p>
    <w:p w14:paraId="73735508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автотранспортные средства могут применять сотрудники правоохранительных органов для блокирования транспортных средств граждан.</w:t>
      </w:r>
    </w:p>
    <w:p w14:paraId="2A921B61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Какую специальную технику и средства могут применять сотрудники правоохранительных органов для принудительной остановки транспортных средств граждан.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42311B4D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 xml:space="preserve">Запреты и ограничения связанные с применением средств </w:t>
      </w:r>
      <w:r w:rsidRPr="00F84F45">
        <w:rPr>
          <w:rFonts w:ascii="Times New Roman" w:hAnsi="Times New Roman"/>
          <w:color w:val="000000"/>
          <w:sz w:val="28"/>
          <w:szCs w:val="28"/>
        </w:rPr>
        <w:t>для принудительной остановки транспортных средств.</w:t>
      </w:r>
    </w:p>
    <w:p w14:paraId="7A0A1884" w14:textId="70F12240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478593A6" w14:textId="3C85290A" w:rsid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43B79" w14:textId="0D1CAA2B" w:rsidR="00741869" w:rsidRPr="000E4FB6" w:rsidRDefault="00300E40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11</w:t>
      </w:r>
    </w:p>
    <w:p w14:paraId="69F138EC" w14:textId="77777777" w:rsidR="00300E40" w:rsidRPr="00F83127" w:rsidRDefault="00300E40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качестве старшего патрульной группы (2 автопатруля, 3 пеших, 2 кавалерийских) составьте таблицу позывных и таблицу радиоданных для их работы по радиосвязи.</w:t>
      </w:r>
    </w:p>
    <w:p w14:paraId="62D29C8B" w14:textId="77777777" w:rsidR="003B2639" w:rsidRDefault="00406F20" w:rsidP="003B2639">
      <w:pPr>
        <w:tabs>
          <w:tab w:val="left" w:pos="2000"/>
          <w:tab w:val="center" w:pos="5032"/>
        </w:tabs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1148A107" w14:textId="77777777" w:rsidR="003B2639" w:rsidRPr="003B2639" w:rsidRDefault="003B2639" w:rsidP="003B2639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3B2639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735B513E" w14:textId="77777777" w:rsidR="003B2639" w:rsidRDefault="003B2639" w:rsidP="003B2639">
      <w:pPr>
        <w:tabs>
          <w:tab w:val="left" w:pos="2000"/>
          <w:tab w:val="center" w:pos="5032"/>
        </w:tabs>
        <w:spacing w:after="0"/>
        <w:rPr>
          <w:rFonts w:ascii="Times New Roman" w:hAnsi="Times New Roman"/>
          <w:iCs/>
          <w:sz w:val="28"/>
          <w:szCs w:val="28"/>
        </w:rPr>
      </w:pPr>
    </w:p>
    <w:p w14:paraId="19E3CBCF" w14:textId="44CC796E" w:rsidR="003B2639" w:rsidRDefault="003B2639" w:rsidP="003B2639">
      <w:pPr>
        <w:tabs>
          <w:tab w:val="left" w:pos="2000"/>
          <w:tab w:val="center" w:pos="5032"/>
        </w:tabs>
        <w:spacing w:after="0"/>
        <w:jc w:val="center"/>
        <w:rPr>
          <w:b/>
          <w:bCs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530E913A" w14:textId="77777777" w:rsidR="003B2639" w:rsidRPr="00603D18" w:rsidRDefault="003B2639" w:rsidP="003B2639">
      <w:pPr>
        <w:spacing w:after="0"/>
        <w:ind w:firstLine="709"/>
        <w:rPr>
          <w:b/>
          <w:bCs/>
        </w:rPr>
      </w:pPr>
    </w:p>
    <w:p w14:paraId="70E638EB" w14:textId="77777777" w:rsidR="003B2639" w:rsidRPr="0063795E" w:rsidRDefault="003B2639" w:rsidP="003B2639">
      <w:pPr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795E">
        <w:rPr>
          <w:rFonts w:ascii="Times New Roman" w:hAnsi="Times New Roman"/>
          <w:b/>
          <w:sz w:val="28"/>
          <w:szCs w:val="28"/>
          <w:u w:val="single"/>
        </w:rPr>
        <w:t>Какие искусственные спутники земли используются для построения системы спутниковой связи (ИСЗ):</w:t>
      </w:r>
    </w:p>
    <w:p w14:paraId="4B22859C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на высокой эллиптической орбите (ВЭО).</w:t>
      </w:r>
    </w:p>
    <w:p w14:paraId="066C7D6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геостационарной орбите (ГСО).</w:t>
      </w:r>
    </w:p>
    <w:p w14:paraId="0B148A94" w14:textId="77777777" w:rsidR="003B2639" w:rsidRPr="0063795E" w:rsidRDefault="003B2639" w:rsidP="003B263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95E">
        <w:rPr>
          <w:rFonts w:ascii="Times New Roman" w:hAnsi="Times New Roman"/>
          <w:bCs/>
          <w:sz w:val="28"/>
          <w:szCs w:val="28"/>
        </w:rPr>
        <w:t xml:space="preserve">ИСЗ – низковысотной орбите (НВО). </w:t>
      </w:r>
    </w:p>
    <w:p w14:paraId="2E150A49" w14:textId="77777777" w:rsidR="003B2639" w:rsidRPr="00D17AD2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правильные.</w:t>
      </w:r>
    </w:p>
    <w:p w14:paraId="78386709" w14:textId="77777777" w:rsidR="003B2639" w:rsidRPr="00D17AD2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неправильные.</w:t>
      </w:r>
    </w:p>
    <w:p w14:paraId="26D5C047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3E2EF2" w14:textId="77777777" w:rsidR="003B2639" w:rsidRPr="00884901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84901">
        <w:rPr>
          <w:rFonts w:ascii="Times New Roman" w:hAnsi="Times New Roman"/>
          <w:b/>
          <w:sz w:val="28"/>
          <w:szCs w:val="28"/>
          <w:u w:val="single"/>
        </w:rPr>
        <w:t>При причинении гражданину ранения или наступления его смерти в результате применения сотрудником полиции специальных средств подлежат уведомлению:</w:t>
      </w:r>
    </w:p>
    <w:p w14:paraId="799BDADE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Прокурор, непосредственный начальник, близкие родственники или близкие лица гражданина.</w:t>
      </w:r>
    </w:p>
    <w:p w14:paraId="6B2878A6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прокурор.</w:t>
      </w:r>
    </w:p>
    <w:p w14:paraId="0AA957D8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непосредственный начальник.</w:t>
      </w:r>
    </w:p>
    <w:p w14:paraId="1D9B9D5D" w14:textId="77777777" w:rsidR="003B2639" w:rsidRPr="008D640E" w:rsidRDefault="003B2639" w:rsidP="003B2639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F0AC7C" w14:textId="77777777" w:rsidR="003B2639" w:rsidRPr="00735E00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Сотруднику полиции запрещается применять специальные средства в отношении:</w:t>
      </w:r>
    </w:p>
    <w:p w14:paraId="2D15F7A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Несовершеннолетних и малолетних лиц, женщин с явными признаками беременности.</w:t>
      </w:r>
    </w:p>
    <w:p w14:paraId="3EC9823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Женщин с явными признаками беременности, лиц с явными признаками инвалидности, малолетних лиц.</w:t>
      </w:r>
    </w:p>
    <w:p w14:paraId="5395C163" w14:textId="77777777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Женщин </w:t>
      </w:r>
      <w:proofErr w:type="gramStart"/>
      <w:r w:rsidRPr="008D640E">
        <w:rPr>
          <w:rFonts w:ascii="Times New Roman" w:hAnsi="Times New Roman"/>
          <w:sz w:val="28"/>
          <w:szCs w:val="28"/>
        </w:rPr>
        <w:t>с  видимыми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 признаками беременности, лиц с явными </w:t>
      </w:r>
      <w:r w:rsidRPr="0088434A">
        <w:rPr>
          <w:rFonts w:ascii="Times New Roman" w:hAnsi="Times New Roman"/>
          <w:sz w:val="28"/>
          <w:szCs w:val="28"/>
        </w:rPr>
        <w:t>признаками  инвалидности, малолетних лиц  даже при оказании ими вооруженного сопротивления сотруднику полиции.</w:t>
      </w:r>
    </w:p>
    <w:p w14:paraId="4EE64CD5" w14:textId="77777777" w:rsidR="003B2639" w:rsidRPr="0088434A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328D665" w14:textId="77777777" w:rsidR="003B2639" w:rsidRPr="00735E00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Какие недостатки присущи спутниковой связи:</w:t>
      </w:r>
    </w:p>
    <w:p w14:paraId="40B5BBF4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Слабая помехозащищенность.</w:t>
      </w:r>
    </w:p>
    <w:p w14:paraId="16F862A0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sz w:val="28"/>
          <w:szCs w:val="28"/>
        </w:rPr>
        <w:t>Влияние атмосфе</w:t>
      </w:r>
      <w:r>
        <w:rPr>
          <w:rStyle w:val="mw-headline"/>
          <w:rFonts w:ascii="Times New Roman" w:hAnsi="Times New Roman"/>
          <w:sz w:val="28"/>
          <w:szCs w:val="28"/>
        </w:rPr>
        <w:t>ры.</w:t>
      </w:r>
    </w:p>
    <w:p w14:paraId="51EC4594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iCs/>
          <w:sz w:val="28"/>
          <w:szCs w:val="28"/>
        </w:rPr>
        <w:t>Ионосферные эффекты.</w:t>
      </w:r>
    </w:p>
    <w:p w14:paraId="7036141B" w14:textId="77777777" w:rsidR="003B2639" w:rsidRPr="0088434A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Задержка распространения сигнала.</w:t>
      </w:r>
    </w:p>
    <w:p w14:paraId="65AE4BBD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9C7C48" w14:textId="77777777" w:rsidR="003B2639" w:rsidRPr="008B4126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>К техническим средствам видеофиксации относятся:</w:t>
      </w:r>
    </w:p>
    <w:p w14:paraId="1058C23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фотографирования и видеозаписи.</w:t>
      </w:r>
    </w:p>
    <w:p w14:paraId="381F1BE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lastRenderedPageBreak/>
        <w:t>Оптико-механические приборы.</w:t>
      </w:r>
    </w:p>
    <w:p w14:paraId="1C7D8286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фиксации информации в статическом и динамическом виде, оптико-механические приборы.</w:t>
      </w:r>
    </w:p>
    <w:p w14:paraId="160504DB" w14:textId="77777777" w:rsidR="003B2639" w:rsidRPr="008D640E" w:rsidRDefault="003B2639" w:rsidP="003B2639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8058C" w14:textId="77777777" w:rsidR="003B2639" w:rsidRPr="008B4126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 xml:space="preserve">Компьютерные </w:t>
      </w:r>
      <w:proofErr w:type="spellStart"/>
      <w:r w:rsidRPr="008B4126">
        <w:rPr>
          <w:rFonts w:ascii="Times New Roman" w:hAnsi="Times New Roman"/>
          <w:b/>
          <w:sz w:val="28"/>
          <w:szCs w:val="28"/>
          <w:u w:val="single"/>
        </w:rPr>
        <w:t>транскрайберы</w:t>
      </w:r>
      <w:proofErr w:type="spellEnd"/>
      <w:r w:rsidRPr="008B4126">
        <w:rPr>
          <w:rFonts w:ascii="Times New Roman" w:hAnsi="Times New Roman"/>
          <w:b/>
          <w:sz w:val="28"/>
          <w:szCs w:val="28"/>
          <w:u w:val="single"/>
        </w:rPr>
        <w:t xml:space="preserve"> применяются для:</w:t>
      </w:r>
    </w:p>
    <w:p w14:paraId="3819AA58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640E">
        <w:rPr>
          <w:rFonts w:ascii="Times New Roman" w:hAnsi="Times New Roman"/>
          <w:sz w:val="28"/>
          <w:szCs w:val="28"/>
        </w:rPr>
        <w:t>Формирования  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печатания текстов полученных фонограмм.</w:t>
      </w:r>
    </w:p>
    <w:p w14:paraId="4BA8CDAE" w14:textId="77777777" w:rsidR="003B2639" w:rsidRPr="008D640E" w:rsidRDefault="003B2639" w:rsidP="003B2639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Звукозаписи акустической информации.</w:t>
      </w:r>
    </w:p>
    <w:p w14:paraId="25E772A4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Прослушивания акустической информации.</w:t>
      </w:r>
    </w:p>
    <w:p w14:paraId="3B25BCAB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C3C3B7" w14:textId="77777777" w:rsidR="003B2639" w:rsidRPr="00E658EF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658EF">
        <w:rPr>
          <w:rFonts w:ascii="Times New Roman" w:hAnsi="Times New Roman"/>
          <w:b/>
          <w:sz w:val="28"/>
          <w:szCs w:val="28"/>
          <w:u w:val="single"/>
        </w:rPr>
        <w:t>При необходимости осуществить панорамную съемку следует использовать:</w:t>
      </w:r>
    </w:p>
    <w:p w14:paraId="3E3803EB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объективы.</w:t>
      </w:r>
    </w:p>
    <w:p w14:paraId="05FB304E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и широкоугольные объективы.</w:t>
      </w:r>
    </w:p>
    <w:p w14:paraId="1078E353" w14:textId="77777777" w:rsidR="003B2639" w:rsidRPr="008D640E" w:rsidRDefault="003B2639" w:rsidP="003B2639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Широкоугольные объективы.</w:t>
      </w:r>
    </w:p>
    <w:p w14:paraId="08B5A978" w14:textId="77777777" w:rsidR="003B2639" w:rsidRPr="008D640E" w:rsidRDefault="003B2639" w:rsidP="003B2639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330A8E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Какие радиоволны имеют лучшее распространение в дневное время:</w:t>
      </w:r>
    </w:p>
    <w:p w14:paraId="0D28B8A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короткие волны (30 МГц).</w:t>
      </w:r>
    </w:p>
    <w:p w14:paraId="6E4010E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длинные (3 МГц).</w:t>
      </w:r>
    </w:p>
    <w:p w14:paraId="2AD4E634" w14:textId="77777777" w:rsidR="003B2639" w:rsidRPr="00C46126" w:rsidRDefault="003B2639" w:rsidP="003B2639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Все ответы правильные.</w:t>
      </w:r>
    </w:p>
    <w:p w14:paraId="4490179B" w14:textId="77777777" w:rsidR="003B2639" w:rsidRDefault="003B2639" w:rsidP="003B2639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E6706B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При одинаковой мощности звукового сигнала и удалении от источника звука:</w:t>
      </w:r>
    </w:p>
    <w:p w14:paraId="3173B447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сильный сигнал.</w:t>
      </w:r>
    </w:p>
    <w:p w14:paraId="3ED7E7D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слабый сигнал.</w:t>
      </w:r>
    </w:p>
    <w:p w14:paraId="519BA3FE" w14:textId="4EDA581E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Уровень выходного сигнала не зависит от чувствительности микрофона.</w:t>
      </w:r>
    </w:p>
    <w:p w14:paraId="45E7CB9C" w14:textId="77777777" w:rsidR="003B2639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AEF3498" w14:textId="77777777" w:rsidR="003B2639" w:rsidRPr="00EC6C1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Возможность получения изображения объекта с большого расстояния обеспечивается:</w:t>
      </w:r>
    </w:p>
    <w:p w14:paraId="25C18596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высокочувствительных камер ночного видения.</w:t>
      </w:r>
    </w:p>
    <w:p w14:paraId="0C2E8138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камер наблюдения, оснащенных длиннофокусными объективами.</w:t>
      </w:r>
    </w:p>
    <w:p w14:paraId="6F1FFDE2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Использованием камер наблюдения, оснащенных широкоугольными </w:t>
      </w:r>
      <w:r w:rsidRPr="00AA44C2">
        <w:rPr>
          <w:rFonts w:ascii="Times New Roman" w:hAnsi="Times New Roman"/>
          <w:sz w:val="28"/>
          <w:szCs w:val="28"/>
        </w:rPr>
        <w:t>объективами.</w:t>
      </w:r>
    </w:p>
    <w:p w14:paraId="52A012CB" w14:textId="77777777" w:rsidR="003B2639" w:rsidRPr="00AA44C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95BBE50" w14:textId="77777777" w:rsidR="003B2639" w:rsidRPr="00AA44C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A0DC9B" w14:textId="77777777" w:rsidR="003B2639" w:rsidRPr="001F2A3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2A3D">
        <w:rPr>
          <w:rFonts w:ascii="Times New Roman" w:hAnsi="Times New Roman"/>
          <w:b/>
          <w:sz w:val="28"/>
          <w:szCs w:val="28"/>
          <w:u w:val="single"/>
        </w:rPr>
        <w:lastRenderedPageBreak/>
        <w:t>Оптические эндоскопы предназначены для:</w:t>
      </w:r>
    </w:p>
    <w:p w14:paraId="293BDC1C" w14:textId="77777777" w:rsidR="003B2639" w:rsidRPr="00AA44C2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Наблюдения за объектами в темное время суток.</w:t>
      </w:r>
    </w:p>
    <w:p w14:paraId="7877E1AE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 xml:space="preserve">Обнаружения меток, нанесенных специальными химическими </w:t>
      </w:r>
      <w:r w:rsidRPr="008D640E">
        <w:rPr>
          <w:rFonts w:ascii="Times New Roman" w:hAnsi="Times New Roman"/>
          <w:sz w:val="28"/>
          <w:szCs w:val="28"/>
        </w:rPr>
        <w:t>веществами.</w:t>
      </w:r>
    </w:p>
    <w:p w14:paraId="2A19C34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Осмотра замкнутых пространств, скрытых полостей, помещений без их вскрытия.</w:t>
      </w:r>
    </w:p>
    <w:p w14:paraId="39663AD0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EB0F3D" w14:textId="77777777" w:rsidR="003B2639" w:rsidRPr="00F01C33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 xml:space="preserve">При использовании </w:t>
      </w:r>
      <w:proofErr w:type="spellStart"/>
      <w:r w:rsidRPr="00F01C33">
        <w:rPr>
          <w:rFonts w:ascii="Times New Roman" w:hAnsi="Times New Roman"/>
          <w:b/>
          <w:sz w:val="28"/>
          <w:szCs w:val="28"/>
          <w:u w:val="single"/>
        </w:rPr>
        <w:t>виброанализаторов</w:t>
      </w:r>
      <w:proofErr w:type="spellEnd"/>
      <w:r w:rsidRPr="00F01C33">
        <w:rPr>
          <w:rFonts w:ascii="Times New Roman" w:hAnsi="Times New Roman"/>
          <w:b/>
          <w:sz w:val="28"/>
          <w:szCs w:val="28"/>
          <w:u w:val="single"/>
        </w:rPr>
        <w:t xml:space="preserve"> возможно определить:</w:t>
      </w:r>
    </w:p>
    <w:p w14:paraId="51B44A3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человека или животного, находящегося в укрытии.</w:t>
      </w:r>
    </w:p>
    <w:p w14:paraId="0C8EE1AB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спрятанного предмета из металла.</w:t>
      </w:r>
    </w:p>
    <w:p w14:paraId="6074028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наркотиче</w:t>
      </w:r>
      <w:r>
        <w:rPr>
          <w:rFonts w:ascii="Times New Roman" w:hAnsi="Times New Roman"/>
          <w:sz w:val="28"/>
          <w:szCs w:val="28"/>
        </w:rPr>
        <w:t>ского или взрывчатого вещества.</w:t>
      </w:r>
    </w:p>
    <w:p w14:paraId="5D912791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A7C68F" w14:textId="77777777" w:rsidR="003B2639" w:rsidRPr="00F01C33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>Действие тепловизоров основано на использовании:</w:t>
      </w:r>
    </w:p>
    <w:p w14:paraId="53793078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Термического демаскирующего контраста.</w:t>
      </w:r>
    </w:p>
    <w:p w14:paraId="6B45413C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Механического демаскирующего контраста.</w:t>
      </w:r>
    </w:p>
    <w:p w14:paraId="5AE48C3D" w14:textId="77777777" w:rsidR="003B2639" w:rsidRPr="008D640E" w:rsidRDefault="003B2639" w:rsidP="003B263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Химического демаскирующего контраста.</w:t>
      </w:r>
    </w:p>
    <w:p w14:paraId="0CE4DA4D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78328" w14:textId="77777777" w:rsidR="003B2639" w:rsidRPr="003E3CE4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3CE4">
        <w:rPr>
          <w:rFonts w:ascii="Times New Roman" w:hAnsi="Times New Roman"/>
          <w:b/>
          <w:sz w:val="28"/>
          <w:szCs w:val="28"/>
          <w:u w:val="single"/>
        </w:rPr>
        <w:t>Принцип действия поисковых приборов пассивного типа основан на:</w:t>
      </w:r>
    </w:p>
    <w:p w14:paraId="498F5E70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Воздействии на искомый объект сигналов (полей) различного рода, формируемых генератором, предусмотренным конструкцией прибора.</w:t>
      </w:r>
    </w:p>
    <w:p w14:paraId="1C26BE6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Восприятии и регистрации прибором излучений, исходящих от объекта поиска.</w:t>
      </w:r>
    </w:p>
    <w:p w14:paraId="1563A62D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Непосредственном контакте прибора с искомым объектом.</w:t>
      </w:r>
    </w:p>
    <w:p w14:paraId="2AEAD2A2" w14:textId="77777777" w:rsidR="003B2639" w:rsidRPr="008D640E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9F52DE" w14:textId="77777777" w:rsidR="003B2639" w:rsidRPr="007441AF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441AF">
        <w:rPr>
          <w:rFonts w:ascii="Times New Roman" w:hAnsi="Times New Roman"/>
          <w:b/>
          <w:sz w:val="28"/>
          <w:szCs w:val="28"/>
          <w:u w:val="single"/>
        </w:rPr>
        <w:t>Поисковые приборы классифицируются на:</w:t>
      </w:r>
    </w:p>
    <w:p w14:paraId="343AC319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Активные, пассивные и смешанного типа.</w:t>
      </w:r>
    </w:p>
    <w:p w14:paraId="4D5B759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 и пассивные.</w:t>
      </w:r>
    </w:p>
    <w:p w14:paraId="6E3C18DC" w14:textId="61F774D1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Активные, пассивные и комбинированные.</w:t>
      </w:r>
    </w:p>
    <w:p w14:paraId="32CA89C1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12929A9F" w14:textId="77777777" w:rsidR="003B2639" w:rsidRPr="00216ED2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t>Разрешающая способность поискового прибора это:</w:t>
      </w:r>
    </w:p>
    <w:p w14:paraId="1D42926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свойства.</w:t>
      </w:r>
    </w:p>
    <w:p w14:paraId="1DF7BF62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прибора избирательно обнаруживать два расположенных рядом объекта с формированием для каждого из них отдельного сигнала.</w:t>
      </w:r>
    </w:p>
    <w:p w14:paraId="4475C208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поискового прибора выделять при поиске объекты с конкретными, заранее заданными параметрами (свойствами).</w:t>
      </w:r>
    </w:p>
    <w:p w14:paraId="74A185EB" w14:textId="77777777" w:rsidR="003B2639" w:rsidRPr="008D640E" w:rsidRDefault="003B2639" w:rsidP="003B263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39B807A" w14:textId="77777777" w:rsidR="003B2639" w:rsidRPr="00216ED2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t xml:space="preserve">Какая специальная техника применяется правоохранительными органами для </w:t>
      </w:r>
      <w:r w:rsidRPr="00216ED2">
        <w:rPr>
          <w:rFonts w:ascii="Times New Roman" w:hAnsi="Times New Roman"/>
          <w:b/>
          <w:color w:val="000000"/>
          <w:sz w:val="28"/>
          <w:szCs w:val="28"/>
          <w:u w:val="single"/>
        </w:rPr>
        <w:t>обнаружения предметов из черных и цветных металлов:</w:t>
      </w:r>
    </w:p>
    <w:p w14:paraId="2F9CCF1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color w:val="000000"/>
          <w:sz w:val="28"/>
          <w:szCs w:val="28"/>
        </w:rPr>
        <w:t>Металлоискатели - активного типа.</w:t>
      </w:r>
    </w:p>
    <w:p w14:paraId="2DC2830C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Металлоискатели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2484B">
        <w:rPr>
          <w:rFonts w:ascii="Times New Roman" w:hAnsi="Times New Roman"/>
          <w:color w:val="000000"/>
          <w:sz w:val="28"/>
          <w:szCs w:val="28"/>
        </w:rPr>
        <w:t>- пассивного типа.</w:t>
      </w:r>
    </w:p>
    <w:p w14:paraId="1A2A3256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 xml:space="preserve">Передвижной комплекс технических средств охраны и досмотра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Барбарис-2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5FD9D1F3" w14:textId="77777777" w:rsidR="003B2639" w:rsidRPr="0032484B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Все ответы неверные.</w:t>
      </w:r>
    </w:p>
    <w:p w14:paraId="425846C5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9FD832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При симплексном режиме радиообмена:</w:t>
      </w:r>
    </w:p>
    <w:p w14:paraId="4235CDD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Радиостанции ведут прием и передачу </w:t>
      </w:r>
      <w:proofErr w:type="gramStart"/>
      <w:r w:rsidRPr="008D640E">
        <w:rPr>
          <w:rFonts w:ascii="Times New Roman" w:hAnsi="Times New Roman"/>
          <w:sz w:val="28"/>
          <w:szCs w:val="28"/>
        </w:rPr>
        <w:t>сообщений  поочередно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на одной частоте.</w:t>
      </w:r>
    </w:p>
    <w:p w14:paraId="25262BCA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Радиостанции ведут прием и </w:t>
      </w:r>
      <w:proofErr w:type="gramStart"/>
      <w:r w:rsidRPr="008D640E">
        <w:rPr>
          <w:rFonts w:ascii="Times New Roman" w:hAnsi="Times New Roman"/>
          <w:sz w:val="28"/>
          <w:szCs w:val="28"/>
        </w:rPr>
        <w:t>передачу  сообщений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одновременно на разных частотах.</w:t>
      </w:r>
    </w:p>
    <w:p w14:paraId="446A9BD4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Радиостанции осуществляют только передачу сообщений.</w:t>
      </w:r>
    </w:p>
    <w:p w14:paraId="48E8FDBD" w14:textId="77777777" w:rsidR="003B2639" w:rsidRPr="008D640E" w:rsidRDefault="003B2639" w:rsidP="003B2639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D5B20D1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К разновидностям электросвязи относятся:</w:t>
      </w:r>
    </w:p>
    <w:p w14:paraId="1C06ADA5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телеграфная и факсимильная связь.</w:t>
      </w:r>
    </w:p>
    <w:p w14:paraId="474063DD" w14:textId="77777777" w:rsidR="003B2639" w:rsidRPr="008D640E" w:rsidRDefault="003B2639" w:rsidP="003B263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и почтовая связь.</w:t>
      </w:r>
    </w:p>
    <w:p w14:paraId="0C43F5B9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связь и передача данных.</w:t>
      </w:r>
    </w:p>
    <w:p w14:paraId="263664EB" w14:textId="77777777" w:rsidR="003B2639" w:rsidRPr="008D640E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FCA5361" w14:textId="77777777" w:rsidR="003B2639" w:rsidRPr="00B835F5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text"/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Style w:val="text"/>
          <w:rFonts w:ascii="Times New Roman" w:hAnsi="Times New Roman"/>
          <w:b/>
          <w:sz w:val="28"/>
          <w:szCs w:val="28"/>
          <w:u w:val="single"/>
        </w:rPr>
        <w:t>Какие стандарты радиосвязи применяются в правоохранительных органах:</w:t>
      </w:r>
    </w:p>
    <w:p w14:paraId="5FED7911" w14:textId="77777777" w:rsidR="003B2639" w:rsidRPr="00324BAC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bCs/>
          <w:sz w:val="28"/>
          <w:szCs w:val="28"/>
        </w:rPr>
      </w:pPr>
      <w:proofErr w:type="spellStart"/>
      <w:r w:rsidRPr="00324BAC"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iDEN</w:t>
      </w:r>
      <w:proofErr w:type="spellEnd"/>
      <w:r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.</w:t>
      </w:r>
    </w:p>
    <w:p w14:paraId="344A704C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sz w:val="28"/>
          <w:szCs w:val="28"/>
          <w:lang w:eastAsia="ru-RU"/>
        </w:rPr>
        <w:t>APCO</w:t>
      </w:r>
      <w:r w:rsidRPr="00642E7D">
        <w:rPr>
          <w:rStyle w:val="text"/>
          <w:rFonts w:ascii="Times New Roman" w:hAnsi="Times New Roman"/>
          <w:sz w:val="28"/>
          <w:szCs w:val="28"/>
        </w:rPr>
        <w:t xml:space="preserve"> -25 и ТЕТРA.</w:t>
      </w:r>
    </w:p>
    <w:p w14:paraId="26C2D566" w14:textId="77777777" w:rsidR="003B2639" w:rsidRPr="00324BAC" w:rsidRDefault="003B2639" w:rsidP="003B2639">
      <w:pPr>
        <w:pStyle w:val="a3"/>
        <w:tabs>
          <w:tab w:val="left" w:pos="1418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BAC">
        <w:rPr>
          <w:rStyle w:val="text"/>
          <w:rFonts w:ascii="Times New Roman" w:hAnsi="Times New Roman"/>
          <w:sz w:val="28"/>
          <w:szCs w:val="28"/>
        </w:rPr>
        <w:t>МДВР и МДЧР.</w:t>
      </w:r>
    </w:p>
    <w:p w14:paraId="4FB11C43" w14:textId="47B03363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Tetrapol</w:t>
      </w:r>
      <w:proofErr w:type="spellEnd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7CB7888E" w14:textId="77777777" w:rsidR="003B263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89625C2" w14:textId="77777777" w:rsidR="003B2639" w:rsidRPr="00B835F5" w:rsidRDefault="003B2639" w:rsidP="003B2639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35F5">
        <w:rPr>
          <w:rFonts w:ascii="Times New Roman" w:hAnsi="Times New Roman"/>
          <w:b/>
          <w:sz w:val="28"/>
          <w:szCs w:val="28"/>
          <w:u w:val="single"/>
          <w:lang w:eastAsia="ru-RU"/>
        </w:rPr>
        <w:t>Какой стандарт разработан Ассоциацией официальных представителей служб связи органов общественной безопасности:</w:t>
      </w:r>
    </w:p>
    <w:p w14:paraId="13336124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EDACS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5225781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sz w:val="28"/>
          <w:szCs w:val="28"/>
          <w:lang w:val="en-US" w:eastAsia="ru-RU"/>
        </w:rPr>
        <w:t>TETRA.</w:t>
      </w:r>
    </w:p>
    <w:p w14:paraId="0183B6E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APCO 25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50C508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Tetrapol</w:t>
      </w:r>
      <w:proofErr w:type="spellEnd"/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</w:p>
    <w:p w14:paraId="3479FCA6" w14:textId="77777777" w:rsidR="003B2639" w:rsidRPr="00556BC1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iDEN.</w:t>
      </w:r>
    </w:p>
    <w:p w14:paraId="46DE34B9" w14:textId="77777777" w:rsidR="003B2639" w:rsidRPr="00556BC1" w:rsidRDefault="003B2639" w:rsidP="003B263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363636"/>
          <w:sz w:val="28"/>
          <w:szCs w:val="28"/>
          <w:lang w:val="en-US" w:eastAsia="ru-RU"/>
        </w:rPr>
      </w:pPr>
    </w:p>
    <w:p w14:paraId="5599792E" w14:textId="77777777" w:rsidR="003B2639" w:rsidRPr="00556BC1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56BC1">
        <w:rPr>
          <w:rFonts w:ascii="Times New Roman" w:hAnsi="Times New Roman"/>
          <w:b/>
          <w:sz w:val="28"/>
          <w:szCs w:val="28"/>
          <w:u w:val="single"/>
        </w:rPr>
        <w:lastRenderedPageBreak/>
        <w:t>Какие радиоволны имеют зону радиомолчания:</w:t>
      </w:r>
    </w:p>
    <w:p w14:paraId="7BCAC54E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Длинные волны.</w:t>
      </w:r>
    </w:p>
    <w:p w14:paraId="2D003B3F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Средние волны.</w:t>
      </w:r>
    </w:p>
    <w:p w14:paraId="7CEDA7BD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Короткие волны.</w:t>
      </w:r>
    </w:p>
    <w:p w14:paraId="44490548" w14:textId="77777777" w:rsidR="003B2639" w:rsidRPr="00D412D2" w:rsidRDefault="003B2639" w:rsidP="003B2639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Ультракороткие волны.</w:t>
      </w:r>
    </w:p>
    <w:p w14:paraId="405C6C4E" w14:textId="77777777" w:rsidR="003B2639" w:rsidRPr="00D412D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3BB50" w14:textId="77777777" w:rsidR="003B2639" w:rsidRPr="001D6518" w:rsidRDefault="003B2639" w:rsidP="003B263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D6518">
        <w:rPr>
          <w:rFonts w:ascii="Times New Roman" w:hAnsi="Times New Roman"/>
          <w:b/>
          <w:sz w:val="28"/>
          <w:szCs w:val="28"/>
          <w:u w:val="single"/>
        </w:rPr>
        <w:t>В каких режимах функционирует система стандарта</w:t>
      </w:r>
      <w:r w:rsidRPr="001D65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TETRA:</w:t>
      </w:r>
    </w:p>
    <w:p w14:paraId="6E25B0C5" w14:textId="77777777" w:rsidR="003B2639" w:rsidRPr="00642E7D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Транкинговой связи.</w:t>
      </w:r>
    </w:p>
    <w:p w14:paraId="36FB6510" w14:textId="77777777" w:rsidR="003B2639" w:rsidRPr="00642E7D" w:rsidRDefault="003B2639" w:rsidP="003B2639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С открытым каналом.</w:t>
      </w:r>
    </w:p>
    <w:p w14:paraId="6560D513" w14:textId="77777777" w:rsidR="003B2639" w:rsidRPr="00642E7D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Непосредственной связи.</w:t>
      </w:r>
    </w:p>
    <w:p w14:paraId="4EDB37EE" w14:textId="77777777" w:rsidR="003B2639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С закрытым каналом.</w:t>
      </w:r>
    </w:p>
    <w:p w14:paraId="4AFD933B" w14:textId="77777777" w:rsidR="003B2639" w:rsidRPr="00AA44C2" w:rsidRDefault="003B2639" w:rsidP="003B2639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ответы неверные.</w:t>
      </w:r>
    </w:p>
    <w:p w14:paraId="7D061C3E" w14:textId="77777777" w:rsidR="003B2639" w:rsidRPr="00D412D2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76603F" w14:textId="77777777" w:rsidR="003B2639" w:rsidRPr="00DA160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1608">
        <w:rPr>
          <w:rFonts w:ascii="Times New Roman" w:hAnsi="Times New Roman"/>
          <w:b/>
          <w:sz w:val="28"/>
          <w:szCs w:val="28"/>
          <w:u w:val="single"/>
        </w:rPr>
        <w:t>С учетом имеющейся классификации поисковые прибора конструктивно подразделяются на:</w:t>
      </w:r>
    </w:p>
    <w:p w14:paraId="4E57361D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переносные.</w:t>
      </w:r>
    </w:p>
    <w:p w14:paraId="02C3DFAA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Портативные, переносные, стационарные.</w:t>
      </w:r>
    </w:p>
    <w:p w14:paraId="2F682A2A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Портативные, переносные.</w:t>
      </w:r>
    </w:p>
    <w:p w14:paraId="4A2669F2" w14:textId="77777777" w:rsidR="003B2639" w:rsidRPr="00AB28D3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вспомогательные.</w:t>
      </w:r>
    </w:p>
    <w:p w14:paraId="3EBB4DD8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A624A5" w14:textId="77777777" w:rsidR="003B2639" w:rsidRPr="00A20EB8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0EB8">
        <w:rPr>
          <w:rFonts w:ascii="Times New Roman" w:hAnsi="Times New Roman"/>
          <w:b/>
          <w:sz w:val="28"/>
          <w:szCs w:val="28"/>
          <w:u w:val="single"/>
        </w:rPr>
        <w:t>Основные характеристики поисковых приборов:</w:t>
      </w:r>
    </w:p>
    <w:p w14:paraId="2AD8AB3B" w14:textId="77777777" w:rsidR="003B2639" w:rsidRPr="00642E7D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Чувствительность, разрешающая способность, производительность, избирательность, помехоустойчивость.</w:t>
      </w:r>
    </w:p>
    <w:p w14:paraId="552DAF61" w14:textId="77777777" w:rsidR="003B2639" w:rsidRPr="00F141C4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Производительность, избирательность, помехоустойчивость.</w:t>
      </w:r>
    </w:p>
    <w:p w14:paraId="310B2BD6" w14:textId="70EFA706" w:rsidR="003B2639" w:rsidRDefault="003B2639" w:rsidP="003B2639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Надежность, ремонтопригодность, быстрота действий, практичность.</w:t>
      </w:r>
    </w:p>
    <w:p w14:paraId="149D73F5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762EDB" w14:textId="77777777" w:rsidR="003B2639" w:rsidRPr="00C36C6B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36C6B">
        <w:rPr>
          <w:rFonts w:ascii="Times New Roman" w:hAnsi="Times New Roman"/>
          <w:b/>
          <w:sz w:val="28"/>
          <w:szCs w:val="28"/>
          <w:u w:val="single"/>
        </w:rPr>
        <w:t>Что понимается под разрешающей способностью прибора?</w:t>
      </w:r>
    </w:p>
    <w:p w14:paraId="0BF071E3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Возможность избирательно обнаруживать два рядом расположенных объекта на расстоянии, равном чувствительности прибора.</w:t>
      </w:r>
    </w:p>
    <w:p w14:paraId="224DBB5A" w14:textId="77777777" w:rsidR="003B2639" w:rsidRPr="007E72F4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2F4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характеристики.</w:t>
      </w:r>
    </w:p>
    <w:p w14:paraId="1B1933C7" w14:textId="77777777" w:rsidR="003B2639" w:rsidRPr="001410D9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E72F4">
        <w:rPr>
          <w:rFonts w:ascii="Times New Roman" w:hAnsi="Times New Roman"/>
          <w:sz w:val="28"/>
          <w:szCs w:val="28"/>
        </w:rPr>
        <w:t xml:space="preserve">пособность поискового прибора сохранять избирательность при </w:t>
      </w:r>
      <w:r w:rsidRPr="001410D9">
        <w:rPr>
          <w:rFonts w:ascii="Times New Roman" w:hAnsi="Times New Roman"/>
          <w:sz w:val="28"/>
          <w:szCs w:val="28"/>
        </w:rPr>
        <w:t>наличии в зоне поиска помехообразующих факторов (например, для металлоискателей - арматура или другой металл).</w:t>
      </w:r>
    </w:p>
    <w:p w14:paraId="30E42918" w14:textId="77777777" w:rsidR="003B2639" w:rsidRPr="001410D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09425B" w14:textId="77777777" w:rsidR="003B2639" w:rsidRPr="00F7485E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a4"/>
          <w:rFonts w:ascii="Times New Roman" w:hAnsi="Times New Roman"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 xml:space="preserve">К </w:t>
      </w:r>
      <w:r w:rsidRPr="00F7485E">
        <w:rPr>
          <w:rStyle w:val="a4"/>
          <w:rFonts w:ascii="Times New Roman" w:hAnsi="Times New Roman"/>
          <w:sz w:val="28"/>
          <w:szCs w:val="28"/>
          <w:u w:val="single"/>
          <w:shd w:val="clear" w:color="auto" w:fill="FFFFFF"/>
        </w:rPr>
        <w:t>химическим поисковым приборам относятся:</w:t>
      </w:r>
    </w:p>
    <w:p w14:paraId="4A435F38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Папилон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15A8D019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Поиск-1.</w:t>
      </w:r>
    </w:p>
    <w:p w14:paraId="08440004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color w:val="424242"/>
          <w:sz w:val="28"/>
          <w:szCs w:val="28"/>
          <w:shd w:val="clear" w:color="auto" w:fill="FFFFFF"/>
        </w:rPr>
        <w:lastRenderedPageBreak/>
        <w:t>ФОСФО-ТЕСТ</w:t>
      </w:r>
    </w:p>
    <w:p w14:paraId="33C13E05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Горпун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177511DF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Киноварь.</w:t>
      </w:r>
    </w:p>
    <w:p w14:paraId="013B5981" w14:textId="77777777" w:rsidR="003B2639" w:rsidRPr="00642E7D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CE553E6" w14:textId="77777777" w:rsidR="003B2639" w:rsidRPr="00F7485E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>Количество режимов поиска в приборе «Ирис»?</w:t>
      </w:r>
    </w:p>
    <w:p w14:paraId="64D07492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Один.</w:t>
      </w:r>
    </w:p>
    <w:p w14:paraId="2C14FE6D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Два.</w:t>
      </w:r>
    </w:p>
    <w:p w14:paraId="3C7158F7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Три.</w:t>
      </w:r>
    </w:p>
    <w:p w14:paraId="636ECC80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Четыре.</w:t>
      </w:r>
    </w:p>
    <w:p w14:paraId="2CA8435C" w14:textId="77777777" w:rsidR="003B2639" w:rsidRPr="00642E7D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E2CF9BC" w14:textId="77777777" w:rsidR="003B2639" w:rsidRPr="00E069D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bCs/>
          <w:sz w:val="28"/>
          <w:szCs w:val="28"/>
          <w:u w:val="single"/>
        </w:rPr>
        <w:t>Специальные технические приборы «Лаванда-М» и «Гиацинт» предназначены для:</w:t>
      </w:r>
    </w:p>
    <w:p w14:paraId="2E758EEB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многоэтажных зданиях или металлических изделиях.</w:t>
      </w:r>
    </w:p>
    <w:p w14:paraId="6EF89D3E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пытающихся скрыться от сотрудников правоохранительных органах в лесопарковой зоне (лес, роща, озеро).</w:t>
      </w:r>
    </w:p>
    <w:p w14:paraId="52B5457D" w14:textId="77777777" w:rsidR="003B2639" w:rsidRPr="00642E7D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грузах (контейнерах, ящиках, тюках), перевозимых на транспортных средствах.</w:t>
      </w:r>
    </w:p>
    <w:p w14:paraId="0F37B0E4" w14:textId="77777777" w:rsidR="003B2639" w:rsidRDefault="003B2639" w:rsidP="003B263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89E48E" w14:textId="77777777" w:rsidR="003B2639" w:rsidRPr="00E069DD" w:rsidRDefault="003B2639" w:rsidP="003B2639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sz w:val="28"/>
          <w:szCs w:val="28"/>
          <w:u w:val="single"/>
        </w:rPr>
        <w:t>Какие специальные технические средства применяются для обнаружения и поиска взрывоопасных объектов?</w:t>
      </w:r>
    </w:p>
    <w:p w14:paraId="53121199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Сейсмические датчики.</w:t>
      </w:r>
    </w:p>
    <w:p w14:paraId="7739F7A4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химические вещества.</w:t>
      </w:r>
    </w:p>
    <w:p w14:paraId="05DE3F59" w14:textId="77777777" w:rsidR="003B2639" w:rsidRPr="002145F7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средства бронезащиты.</w:t>
      </w:r>
    </w:p>
    <w:p w14:paraId="7CC904FC" w14:textId="30A2596A" w:rsidR="00406F20" w:rsidRDefault="003B2639" w:rsidP="003B2639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Служебные животные.</w:t>
      </w:r>
    </w:p>
    <w:sectPr w:rsidR="0040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1D756E4"/>
    <w:multiLevelType w:val="hybridMultilevel"/>
    <w:tmpl w:val="549C7DB0"/>
    <w:lvl w:ilvl="0" w:tplc="D79E43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414"/>
    <w:multiLevelType w:val="hybridMultilevel"/>
    <w:tmpl w:val="9FA609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7A5642"/>
    <w:multiLevelType w:val="hybridMultilevel"/>
    <w:tmpl w:val="D9587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817473"/>
    <w:multiLevelType w:val="hybridMultilevel"/>
    <w:tmpl w:val="6F18633A"/>
    <w:lvl w:ilvl="0" w:tplc="772A09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54DBE"/>
    <w:multiLevelType w:val="hybridMultilevel"/>
    <w:tmpl w:val="7AC2C7FE"/>
    <w:lvl w:ilvl="0" w:tplc="2918CD1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27446"/>
    <w:multiLevelType w:val="hybridMultilevel"/>
    <w:tmpl w:val="E3BA044E"/>
    <w:lvl w:ilvl="0" w:tplc="919E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45F1D"/>
    <w:multiLevelType w:val="hybridMultilevel"/>
    <w:tmpl w:val="2DB85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C13729"/>
    <w:multiLevelType w:val="hybridMultilevel"/>
    <w:tmpl w:val="BEBA98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E80E9D"/>
    <w:multiLevelType w:val="hybridMultilevel"/>
    <w:tmpl w:val="862A5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841405"/>
    <w:multiLevelType w:val="hybridMultilevel"/>
    <w:tmpl w:val="753C0EB0"/>
    <w:lvl w:ilvl="0" w:tplc="FA563716">
      <w:start w:val="1"/>
      <w:numFmt w:val="decimal"/>
      <w:lvlText w:val="%1)"/>
      <w:lvlJc w:val="left"/>
      <w:pPr>
        <w:ind w:left="12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C30254"/>
    <w:multiLevelType w:val="hybridMultilevel"/>
    <w:tmpl w:val="00D433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556D9F"/>
    <w:multiLevelType w:val="hybridMultilevel"/>
    <w:tmpl w:val="79624B44"/>
    <w:lvl w:ilvl="0" w:tplc="3F0AC41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5320A"/>
    <w:multiLevelType w:val="hybridMultilevel"/>
    <w:tmpl w:val="BF60762A"/>
    <w:lvl w:ilvl="0" w:tplc="09D6BE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A33C0"/>
    <w:multiLevelType w:val="hybridMultilevel"/>
    <w:tmpl w:val="16202C3E"/>
    <w:lvl w:ilvl="0" w:tplc="9768152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620F5"/>
    <w:multiLevelType w:val="hybridMultilevel"/>
    <w:tmpl w:val="3724EA1E"/>
    <w:lvl w:ilvl="0" w:tplc="1C88EF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E54C0D"/>
    <w:multiLevelType w:val="hybridMultilevel"/>
    <w:tmpl w:val="1A045FF2"/>
    <w:lvl w:ilvl="0" w:tplc="4142D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97238"/>
    <w:multiLevelType w:val="hybridMultilevel"/>
    <w:tmpl w:val="51AC9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60FA9"/>
    <w:multiLevelType w:val="hybridMultilevel"/>
    <w:tmpl w:val="EE166332"/>
    <w:lvl w:ilvl="0" w:tplc="F878A5A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324FD"/>
    <w:multiLevelType w:val="hybridMultilevel"/>
    <w:tmpl w:val="59662EA2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0" w15:restartNumberingAfterBreak="0">
    <w:nsid w:val="323850B1"/>
    <w:multiLevelType w:val="hybridMultilevel"/>
    <w:tmpl w:val="E2BA9902"/>
    <w:lvl w:ilvl="0" w:tplc="552E2CC4">
      <w:start w:val="1"/>
      <w:numFmt w:val="decimal"/>
      <w:lvlText w:val="%1."/>
      <w:lvlJc w:val="left"/>
      <w:pPr>
        <w:ind w:left="14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726C3"/>
    <w:multiLevelType w:val="hybridMultilevel"/>
    <w:tmpl w:val="909085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50D6841"/>
    <w:multiLevelType w:val="hybridMultilevel"/>
    <w:tmpl w:val="B85046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4D2FD2"/>
    <w:multiLevelType w:val="hybridMultilevel"/>
    <w:tmpl w:val="8E943FDA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4" w15:restartNumberingAfterBreak="0">
    <w:nsid w:val="38B53645"/>
    <w:multiLevelType w:val="hybridMultilevel"/>
    <w:tmpl w:val="67DE2DDC"/>
    <w:lvl w:ilvl="0" w:tplc="3A80B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11F94"/>
    <w:multiLevelType w:val="hybridMultilevel"/>
    <w:tmpl w:val="6E6A797A"/>
    <w:lvl w:ilvl="0" w:tplc="60647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0586F"/>
    <w:multiLevelType w:val="hybridMultilevel"/>
    <w:tmpl w:val="7AA8EFF4"/>
    <w:lvl w:ilvl="0" w:tplc="81E47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E277B2"/>
    <w:multiLevelType w:val="hybridMultilevel"/>
    <w:tmpl w:val="4F2A7578"/>
    <w:lvl w:ilvl="0" w:tplc="1C88E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7B90"/>
    <w:multiLevelType w:val="multilevel"/>
    <w:tmpl w:val="0E7E7A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07D0BB3"/>
    <w:multiLevelType w:val="hybridMultilevel"/>
    <w:tmpl w:val="F230B406"/>
    <w:lvl w:ilvl="0" w:tplc="389E9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C5A89"/>
    <w:multiLevelType w:val="hybridMultilevel"/>
    <w:tmpl w:val="EAAC6618"/>
    <w:lvl w:ilvl="0" w:tplc="331C20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159ED"/>
    <w:multiLevelType w:val="hybridMultilevel"/>
    <w:tmpl w:val="1F86A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F4E0520"/>
    <w:multiLevelType w:val="hybridMultilevel"/>
    <w:tmpl w:val="77A2EC0C"/>
    <w:lvl w:ilvl="0" w:tplc="877ABE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76EF7"/>
    <w:multiLevelType w:val="hybridMultilevel"/>
    <w:tmpl w:val="ABFEDA1E"/>
    <w:lvl w:ilvl="0" w:tplc="744CF3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5139E"/>
    <w:multiLevelType w:val="hybridMultilevel"/>
    <w:tmpl w:val="A53427DE"/>
    <w:lvl w:ilvl="0" w:tplc="43A0A5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61077"/>
    <w:multiLevelType w:val="hybridMultilevel"/>
    <w:tmpl w:val="E850E8D2"/>
    <w:lvl w:ilvl="0" w:tplc="53FE8E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748AA"/>
    <w:multiLevelType w:val="hybridMultilevel"/>
    <w:tmpl w:val="E522FD88"/>
    <w:lvl w:ilvl="0" w:tplc="6AB61FE4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55B2F"/>
    <w:multiLevelType w:val="hybridMultilevel"/>
    <w:tmpl w:val="D25A54DE"/>
    <w:lvl w:ilvl="0" w:tplc="6274974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F5E"/>
    <w:multiLevelType w:val="hybridMultilevel"/>
    <w:tmpl w:val="92AC4E44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0" w15:restartNumberingAfterBreak="0">
    <w:nsid w:val="783A2226"/>
    <w:multiLevelType w:val="multilevel"/>
    <w:tmpl w:val="12D826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044E66"/>
    <w:multiLevelType w:val="hybridMultilevel"/>
    <w:tmpl w:val="BA6EC1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1A32EF"/>
    <w:multiLevelType w:val="hybridMultilevel"/>
    <w:tmpl w:val="830A77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F6E6A3C"/>
    <w:multiLevelType w:val="hybridMultilevel"/>
    <w:tmpl w:val="B512067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3"/>
  </w:num>
  <w:num w:numId="5">
    <w:abstractNumId w:val="24"/>
  </w:num>
  <w:num w:numId="6">
    <w:abstractNumId w:val="29"/>
  </w:num>
  <w:num w:numId="7">
    <w:abstractNumId w:val="30"/>
  </w:num>
  <w:num w:numId="8">
    <w:abstractNumId w:val="4"/>
  </w:num>
  <w:num w:numId="9">
    <w:abstractNumId w:val="14"/>
  </w:num>
  <w:num w:numId="10">
    <w:abstractNumId w:val="13"/>
  </w:num>
  <w:num w:numId="11">
    <w:abstractNumId w:val="25"/>
  </w:num>
  <w:num w:numId="12">
    <w:abstractNumId w:val="20"/>
  </w:num>
  <w:num w:numId="13">
    <w:abstractNumId w:val="37"/>
  </w:num>
  <w:num w:numId="14">
    <w:abstractNumId w:val="5"/>
  </w:num>
  <w:num w:numId="15">
    <w:abstractNumId w:val="18"/>
  </w:num>
  <w:num w:numId="16">
    <w:abstractNumId w:val="38"/>
  </w:num>
  <w:num w:numId="17">
    <w:abstractNumId w:val="12"/>
  </w:num>
  <w:num w:numId="18">
    <w:abstractNumId w:val="1"/>
  </w:num>
  <w:num w:numId="19">
    <w:abstractNumId w:val="9"/>
  </w:num>
  <w:num w:numId="20">
    <w:abstractNumId w:val="8"/>
  </w:num>
  <w:num w:numId="21">
    <w:abstractNumId w:val="19"/>
  </w:num>
  <w:num w:numId="22">
    <w:abstractNumId w:val="31"/>
  </w:num>
  <w:num w:numId="23">
    <w:abstractNumId w:val="39"/>
  </w:num>
  <w:num w:numId="24">
    <w:abstractNumId w:val="22"/>
  </w:num>
  <w:num w:numId="25">
    <w:abstractNumId w:val="17"/>
  </w:num>
  <w:num w:numId="26">
    <w:abstractNumId w:val="7"/>
  </w:num>
  <w:num w:numId="27">
    <w:abstractNumId w:val="23"/>
  </w:num>
  <w:num w:numId="28">
    <w:abstractNumId w:val="21"/>
  </w:num>
  <w:num w:numId="29">
    <w:abstractNumId w:val="11"/>
  </w:num>
  <w:num w:numId="30">
    <w:abstractNumId w:val="41"/>
  </w:num>
  <w:num w:numId="31">
    <w:abstractNumId w:val="2"/>
  </w:num>
  <w:num w:numId="32">
    <w:abstractNumId w:val="42"/>
  </w:num>
  <w:num w:numId="33">
    <w:abstractNumId w:val="10"/>
  </w:num>
  <w:num w:numId="34">
    <w:abstractNumId w:val="36"/>
  </w:num>
  <w:num w:numId="35">
    <w:abstractNumId w:val="43"/>
  </w:num>
  <w:num w:numId="36">
    <w:abstractNumId w:val="27"/>
  </w:num>
  <w:num w:numId="37">
    <w:abstractNumId w:val="26"/>
  </w:num>
  <w:num w:numId="38">
    <w:abstractNumId w:val="15"/>
  </w:num>
  <w:num w:numId="39">
    <w:abstractNumId w:val="34"/>
  </w:num>
  <w:num w:numId="40">
    <w:abstractNumId w:val="40"/>
  </w:num>
  <w:num w:numId="41">
    <w:abstractNumId w:val="3"/>
  </w:num>
  <w:num w:numId="42">
    <w:abstractNumId w:val="28"/>
  </w:num>
  <w:num w:numId="43">
    <w:abstractNumId w:val="3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E4FB6"/>
    <w:rsid w:val="0019350C"/>
    <w:rsid w:val="001C6FAF"/>
    <w:rsid w:val="001D6518"/>
    <w:rsid w:val="001D75D9"/>
    <w:rsid w:val="001F2A3D"/>
    <w:rsid w:val="00202C6E"/>
    <w:rsid w:val="00203FAD"/>
    <w:rsid w:val="00216ED2"/>
    <w:rsid w:val="002569E4"/>
    <w:rsid w:val="002A238F"/>
    <w:rsid w:val="002D5DAA"/>
    <w:rsid w:val="00300E40"/>
    <w:rsid w:val="00354926"/>
    <w:rsid w:val="003A50D0"/>
    <w:rsid w:val="003B2639"/>
    <w:rsid w:val="003B63AC"/>
    <w:rsid w:val="003E3CE4"/>
    <w:rsid w:val="00406F20"/>
    <w:rsid w:val="00556BC1"/>
    <w:rsid w:val="005610FC"/>
    <w:rsid w:val="005611E1"/>
    <w:rsid w:val="00575815"/>
    <w:rsid w:val="005D2A4F"/>
    <w:rsid w:val="00603D18"/>
    <w:rsid w:val="0063795E"/>
    <w:rsid w:val="00642E7D"/>
    <w:rsid w:val="00715445"/>
    <w:rsid w:val="00735E00"/>
    <w:rsid w:val="00741869"/>
    <w:rsid w:val="00742E58"/>
    <w:rsid w:val="007441AF"/>
    <w:rsid w:val="007A42C9"/>
    <w:rsid w:val="007A5550"/>
    <w:rsid w:val="00803311"/>
    <w:rsid w:val="00857C46"/>
    <w:rsid w:val="00884901"/>
    <w:rsid w:val="008A43AF"/>
    <w:rsid w:val="008B4126"/>
    <w:rsid w:val="009137A3"/>
    <w:rsid w:val="00966783"/>
    <w:rsid w:val="00A20EB8"/>
    <w:rsid w:val="00A74EDB"/>
    <w:rsid w:val="00AA3F74"/>
    <w:rsid w:val="00AE0223"/>
    <w:rsid w:val="00B835F5"/>
    <w:rsid w:val="00BB2561"/>
    <w:rsid w:val="00BF0EE4"/>
    <w:rsid w:val="00C00654"/>
    <w:rsid w:val="00C36C6B"/>
    <w:rsid w:val="00CA5BC1"/>
    <w:rsid w:val="00CE3885"/>
    <w:rsid w:val="00D33898"/>
    <w:rsid w:val="00D354DA"/>
    <w:rsid w:val="00D90126"/>
    <w:rsid w:val="00DA1608"/>
    <w:rsid w:val="00DF66E7"/>
    <w:rsid w:val="00E069DD"/>
    <w:rsid w:val="00E112BF"/>
    <w:rsid w:val="00E332A8"/>
    <w:rsid w:val="00E658EF"/>
    <w:rsid w:val="00E776F6"/>
    <w:rsid w:val="00EC6C18"/>
    <w:rsid w:val="00F01C33"/>
    <w:rsid w:val="00F7485E"/>
    <w:rsid w:val="00F84F45"/>
    <w:rsid w:val="00F91869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FC79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text">
    <w:name w:val="text"/>
    <w:basedOn w:val="a0"/>
    <w:rsid w:val="00642E7D"/>
    <w:rPr>
      <w:rFonts w:cs="Times New Roman"/>
    </w:rPr>
  </w:style>
  <w:style w:type="character" w:customStyle="1" w:styleId="mw-headline">
    <w:name w:val="mw-headline"/>
    <w:basedOn w:val="a0"/>
    <w:rsid w:val="00642E7D"/>
    <w:rPr>
      <w:rFonts w:cs="Times New Roman"/>
    </w:rPr>
  </w:style>
  <w:style w:type="character" w:styleId="a4">
    <w:name w:val="Strong"/>
    <w:basedOn w:val="a0"/>
    <w:uiPriority w:val="22"/>
    <w:qFormat/>
    <w:rsid w:val="00642E7D"/>
    <w:rPr>
      <w:b/>
      <w:bCs/>
    </w:rPr>
  </w:style>
  <w:style w:type="paragraph" w:styleId="a5">
    <w:name w:val="Normal (Web)"/>
    <w:basedOn w:val="a"/>
    <w:uiPriority w:val="99"/>
    <w:unhideWhenUsed/>
    <w:rsid w:val="00603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B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4</cp:revision>
  <dcterms:created xsi:type="dcterms:W3CDTF">2026-03-18T10:43:00Z</dcterms:created>
  <dcterms:modified xsi:type="dcterms:W3CDTF">2026-03-20T09:25:00Z</dcterms:modified>
</cp:coreProperties>
</file>