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AC76D" w14:textId="77777777" w:rsidR="00D50AAE" w:rsidRPr="00D50AAE" w:rsidRDefault="00D50AAE" w:rsidP="00D50AAE">
      <w:pPr>
        <w:spacing w:after="0" w:line="312" w:lineRule="auto"/>
        <w:ind w:firstLine="709"/>
        <w:contextualSpacing/>
        <w:jc w:val="right"/>
        <w:rPr>
          <w:rFonts w:ascii="Times New Roman" w:eastAsia="Calibri" w:hAnsi="Times New Roman"/>
          <w:sz w:val="28"/>
          <w:szCs w:val="28"/>
        </w:rPr>
      </w:pPr>
      <w:r w:rsidRPr="00D50AAE">
        <w:rPr>
          <w:rFonts w:ascii="Times New Roman" w:eastAsia="Calibri" w:hAnsi="Times New Roman"/>
          <w:sz w:val="28"/>
          <w:szCs w:val="28"/>
        </w:rPr>
        <w:t>Приложение</w:t>
      </w:r>
    </w:p>
    <w:p w14:paraId="3AC14F21" w14:textId="77777777" w:rsidR="00D50AAE" w:rsidRPr="00D50AAE" w:rsidRDefault="00D50AAE" w:rsidP="00D50AAE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D50AAE">
        <w:rPr>
          <w:rFonts w:ascii="Times New Roman" w:eastAsia="Calibri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7A599600" w14:textId="2505771D" w:rsidR="00E07164" w:rsidRDefault="00D50AAE" w:rsidP="00D50AAE">
      <w:pPr>
        <w:spacing w:after="0"/>
        <w:jc w:val="center"/>
        <w:rPr>
          <w:rFonts w:ascii="Times New Roman" w:hAnsi="Times New Roman"/>
          <w:iCs/>
          <w:sz w:val="28"/>
          <w:szCs w:val="28"/>
        </w:rPr>
      </w:pPr>
      <w:r w:rsidRPr="00D50AAE">
        <w:rPr>
          <w:rFonts w:ascii="Times New Roman" w:hAnsi="Times New Roman"/>
          <w:iCs/>
          <w:sz w:val="28"/>
          <w:szCs w:val="28"/>
        </w:rPr>
        <w:t xml:space="preserve"> </w:t>
      </w:r>
      <w:r w:rsidR="00E07164" w:rsidRPr="00D50AAE">
        <w:rPr>
          <w:rFonts w:ascii="Times New Roman" w:hAnsi="Times New Roman"/>
          <w:iCs/>
          <w:sz w:val="28"/>
          <w:szCs w:val="28"/>
        </w:rPr>
        <w:t>«</w:t>
      </w:r>
      <w:r w:rsidR="00326A95" w:rsidRPr="00D50AAE">
        <w:rPr>
          <w:rFonts w:ascii="Times New Roman" w:hAnsi="Times New Roman"/>
          <w:noProof/>
          <w:sz w:val="28"/>
          <w:szCs w:val="28"/>
        </w:rPr>
        <w:t>Уголовно-исполнительное право</w:t>
      </w:r>
      <w:r w:rsidR="00E07164" w:rsidRPr="00D50AAE">
        <w:rPr>
          <w:rFonts w:ascii="Times New Roman" w:hAnsi="Times New Roman"/>
          <w:iCs/>
          <w:sz w:val="28"/>
          <w:szCs w:val="28"/>
        </w:rPr>
        <w:t>»</w:t>
      </w:r>
    </w:p>
    <w:p w14:paraId="4581D47A" w14:textId="77777777" w:rsidR="00D50AAE" w:rsidRDefault="00D50AAE" w:rsidP="00D50AAE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F335B0B" w14:textId="46E47F5A" w:rsidR="00D50AAE" w:rsidRPr="00D50AAE" w:rsidRDefault="00D50AAE" w:rsidP="00D50AAE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50AAE">
        <w:rPr>
          <w:rFonts w:ascii="Times New Roman" w:hAnsi="Times New Roman"/>
          <w:b/>
          <w:sz w:val="28"/>
          <w:szCs w:val="28"/>
        </w:rPr>
        <w:t>О</w:t>
      </w:r>
      <w:r w:rsidR="00A53749">
        <w:rPr>
          <w:rFonts w:ascii="Times New Roman" w:hAnsi="Times New Roman"/>
          <w:b/>
          <w:sz w:val="28"/>
          <w:szCs w:val="28"/>
        </w:rPr>
        <w:t>ценка знаний по компетенции ПК-1</w:t>
      </w:r>
    </w:p>
    <w:p w14:paraId="40386DB8" w14:textId="77777777" w:rsidR="00D50AAE" w:rsidRPr="00D50AAE" w:rsidRDefault="00D50AAE" w:rsidP="00D50AAE">
      <w:pPr>
        <w:spacing w:after="0" w:line="312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4FD5F293" w14:textId="7160AD61" w:rsidR="00D50AAE" w:rsidRPr="00D50AAE" w:rsidRDefault="004E27BB" w:rsidP="00D50AAE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Семестр изучения: 7</w:t>
      </w:r>
      <w:bookmarkStart w:id="0" w:name="_GoBack"/>
      <w:bookmarkEnd w:id="0"/>
    </w:p>
    <w:p w14:paraId="5DC7DD39" w14:textId="77777777" w:rsidR="00D50AAE" w:rsidRPr="00D50AAE" w:rsidRDefault="00D50AAE" w:rsidP="00D50AAE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577EBC28" w14:textId="77777777" w:rsidR="00D50AAE" w:rsidRPr="00D50AAE" w:rsidRDefault="00D50AAE" w:rsidP="00D50AAE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D50AAE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785E66F0" w14:textId="77777777" w:rsidR="00D50AAE" w:rsidRDefault="00D50AAE" w:rsidP="00D50AAE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212C94D6" w14:textId="62A53E93" w:rsidR="00D50AAE" w:rsidRDefault="00D50AAE" w:rsidP="00D50AAE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D65E2E">
        <w:rPr>
          <w:rFonts w:ascii="Times New Roman" w:hAnsi="Times New Roman"/>
          <w:b/>
          <w:bCs/>
          <w:iCs/>
          <w:sz w:val="28"/>
          <w:szCs w:val="28"/>
        </w:rPr>
        <w:t>Примерный перечень вопросов на экзамен</w:t>
      </w:r>
    </w:p>
    <w:p w14:paraId="46569EA6" w14:textId="77777777" w:rsidR="00D50AAE" w:rsidRDefault="00D50AAE" w:rsidP="00D50AAE">
      <w:pPr>
        <w:spacing w:after="0"/>
        <w:ind w:firstLine="709"/>
        <w:rPr>
          <w:rFonts w:ascii="Times New Roman" w:hAnsi="Times New Roman"/>
          <w:b/>
          <w:bCs/>
          <w:sz w:val="28"/>
          <w:szCs w:val="28"/>
        </w:rPr>
      </w:pPr>
    </w:p>
    <w:p w14:paraId="04111608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1. История возникновения и развития исправительно-трудового права и уголовно-исполнительного права России. Основные этапы его ст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>ановления и правовые источники.</w:t>
      </w:r>
    </w:p>
    <w:p w14:paraId="1E86EE93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2. Понятие, основная сущность и общая характеристика, современной уголовно-исполнительной правовой политики.</w:t>
      </w:r>
    </w:p>
    <w:p w14:paraId="397B43B0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3. Определяющие факторы и основные направления совершенствования политики государства в области исполнения уголовных наказаний.</w:t>
      </w:r>
    </w:p>
    <w:p w14:paraId="48E078F3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4. Понятие современного уголовно-исполнительного права. Основные задачи и принципы построения.</w:t>
      </w:r>
    </w:p>
    <w:p w14:paraId="668CDD17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5. Действующее уголовно-исполнительное право. Правовая самостоятельность отрасли.</w:t>
      </w:r>
    </w:p>
    <w:p w14:paraId="450A9AE4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6. Предмет исправительно-трудового права по Исправительно-трудовым кодексам РСФСР 1924, 1933, 1970г.г.</w:t>
      </w:r>
    </w:p>
    <w:p w14:paraId="42E4E702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7. Предмет действующего уголовно-исполнительного права, его понятие, основное содержание.</w:t>
      </w:r>
    </w:p>
    <w:p w14:paraId="627F0AD2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8. Место уголовно-исполнительного права в общей правовой системе России.</w:t>
      </w:r>
    </w:p>
    <w:p w14:paraId="3ECF04FD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9. Наука уголовно-исполнительного права России, понятие, сущность и основные направления развития.</w:t>
      </w:r>
    </w:p>
    <w:p w14:paraId="26FF2A90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10. Задачи, стоящие перед наукой уголовно-исполнительного права, пути их     решения. Связь науки с практическим правовым применением.</w:t>
      </w:r>
    </w:p>
    <w:p w14:paraId="2610A92F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11. Причины, проблемы и основные направления современной реформы в области уголовно-исполнительного права.</w:t>
      </w:r>
    </w:p>
    <w:p w14:paraId="683745DD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lastRenderedPageBreak/>
        <w:t>12. Понятие уголовно-исполнительного законодательства в узком и широком смысле.</w:t>
      </w:r>
    </w:p>
    <w:p w14:paraId="2B802EAA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13. Структура уголовно-исполнительного законодательства, особенности построения, его цели и задачи.</w:t>
      </w:r>
    </w:p>
    <w:p w14:paraId="6F8B0181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14. Принципы уголовно-исполнительного законодательства, их основное содержание.</w:t>
      </w:r>
    </w:p>
    <w:p w14:paraId="42C59239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15. Понятие Общей части Уголовно-исполнительного кодекса РФ.</w:t>
      </w:r>
    </w:p>
    <w:p w14:paraId="30875EF6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16. Особенная часть Уголовно-исполнительного кодекса РФ её значение и связь с Общей частью.</w:t>
      </w:r>
    </w:p>
    <w:p w14:paraId="5452DD6E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17. Виды, структура и содержание норм уголовно-исполнительного законодательства. Отличие от построения норм уголовного законодательства.</w:t>
      </w:r>
    </w:p>
    <w:p w14:paraId="0A05AB8B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18. Действие уголовно-исполнительного законодательства в пространстве, времени и по кругу лиц. Проблемы практической реализации соответствующих правовых норм.</w:t>
      </w:r>
    </w:p>
    <w:p w14:paraId="16929A29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19. Исполнение и отбытие уголовного наказания: понятие и средства правового регулирования.</w:t>
      </w:r>
    </w:p>
    <w:p w14:paraId="1130E63F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20. Уголовно-исполнительные отношения. Понятие, основания, момент возникновения и основное содержание. Стороны уголовно исполнительных отношений.</w:t>
      </w:r>
    </w:p>
    <w:p w14:paraId="1BFDC014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21. Правовое положение осуждённых, как субъектов уголовно- исполнительных отношений. Общие принципы построения правового статуса осуждённых.</w:t>
      </w:r>
    </w:p>
    <w:p w14:paraId="70BE73CA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22. Основные права осуждённых. Законодательное закрепление, правовые гарантии соблюдения и порядок осуществления.</w:t>
      </w:r>
    </w:p>
    <w:p w14:paraId="556CF2E2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23. Система гарантий защиты прав осуждённых.</w:t>
      </w:r>
    </w:p>
    <w:p w14:paraId="4FAEB486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24. Основные обязанности осуждённых, их правовое закрепление.</w:t>
      </w:r>
    </w:p>
    <w:p w14:paraId="7C504C25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25. Правовые последствия неисполнения или ненадлежащего исполнения осуждёнными возложенных на них обязанностей.</w:t>
      </w:r>
    </w:p>
    <w:p w14:paraId="2F8634FB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26. Уголовные наказания, не связанных с изоляцией осуждённых от общества. Общая характеристика и особенности процесса их исполнения.</w:t>
      </w:r>
    </w:p>
    <w:p w14:paraId="4AAB5FAB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27. Учреждения и органы, исполняющие уголовные наказания, не связанные с изоляцией осуждённого от общества.</w:t>
      </w:r>
    </w:p>
    <w:p w14:paraId="2B81FED6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28. Штраф. Порядок и условия исполнения наказания в виде штрафа.</w:t>
      </w:r>
    </w:p>
    <w:p w14:paraId="351A17CF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29. Обязательные работы. Порядок и условия исполнения наказания.</w:t>
      </w:r>
    </w:p>
    <w:p w14:paraId="45101F4A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30. Лишение права занимать определённые должности или заниматься определённой деятельностью. Порядок и условия исполнения.</w:t>
      </w:r>
    </w:p>
    <w:p w14:paraId="168D317A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31. Исправительные работы. Регулирование порядка и условий исполнения и отбывания исправительных работ.</w:t>
      </w:r>
    </w:p>
    <w:p w14:paraId="41AFD5C2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lastRenderedPageBreak/>
        <w:t>32. Ограничение свободы. Организация порядка и обеспечение условий исполнения и отбывания наказания.</w:t>
      </w:r>
    </w:p>
    <w:p w14:paraId="11A85569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33. Лишение специального, воинского или почётного звания, классного чина и государственных наград. Законодательное закрепление, порядок исполнения и отбывания.</w:t>
      </w:r>
    </w:p>
    <w:p w14:paraId="01E16022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34. Исправительное воздействие на осуждённых, отбывающих уголовные наказания. Уголовные наказания, связанные с исправительным воздействием, их виды и основные признаки.</w:t>
      </w:r>
    </w:p>
    <w:p w14:paraId="3E31BAAA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35. Виды и общая характеристика уголовных наказаний, не связанных с применением к осуждённым мер исправительного воздействия.</w:t>
      </w:r>
    </w:p>
    <w:p w14:paraId="14D2DC16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36. Понятие лишения свободы. Правовая характеристика и отличие от иных видов уголовных наказаний.</w:t>
      </w:r>
    </w:p>
    <w:p w14:paraId="7851F7AE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37. Уголовные наказания, связанные с изоляцией осуждённых от общества. Общая характеристика порядка исполнения и отбывания.</w:t>
      </w:r>
    </w:p>
    <w:p w14:paraId="7B97B72F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38. Арест. Порядок и условия исполнения и отбывания наказания.</w:t>
      </w:r>
    </w:p>
    <w:p w14:paraId="065B7259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39. Лишение свободы на определённый срок. Понятие и порядок исполнения.</w:t>
      </w:r>
    </w:p>
    <w:p w14:paraId="7D3E85F0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40. Общая характеристика порядка отбывания наказаний в условиях исправительных колоний различных режимных требований.</w:t>
      </w:r>
    </w:p>
    <w:p w14:paraId="3776C550" w14:textId="77777777" w:rsidR="00D50AAE" w:rsidRDefault="00D50AAE" w:rsidP="00D50AAE">
      <w:pPr>
        <w:shd w:val="clear" w:color="auto" w:fill="FFFFFF"/>
        <w:spacing w:after="0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14:paraId="0818581C" w14:textId="1996563B" w:rsidR="00D50AAE" w:rsidRPr="00D50AAE" w:rsidRDefault="00D50AAE" w:rsidP="00D50AAE">
      <w:pPr>
        <w:shd w:val="clear" w:color="auto" w:fill="FFFFFF"/>
        <w:spacing w:after="0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D50AAE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Критерии оценивания устного ответа на экзамене:</w:t>
      </w:r>
    </w:p>
    <w:p w14:paraId="28F8D376" w14:textId="77777777" w:rsidR="00D50AAE" w:rsidRPr="00D50AAE" w:rsidRDefault="00D50AAE" w:rsidP="00D50AAE">
      <w:pPr>
        <w:shd w:val="clear" w:color="auto" w:fill="FFFFFF"/>
        <w:spacing w:after="0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600"/>
        <w:gridCol w:w="6971"/>
      </w:tblGrid>
      <w:tr w:rsidR="00D50AAE" w:rsidRPr="00D50AAE" w14:paraId="6FBBC8A7" w14:textId="77777777" w:rsidTr="000603EC">
        <w:tc>
          <w:tcPr>
            <w:tcW w:w="1668" w:type="dxa"/>
          </w:tcPr>
          <w:p w14:paraId="6CD50C90" w14:textId="77777777" w:rsidR="00D50AAE" w:rsidRPr="00D50AAE" w:rsidRDefault="00D50AAE" w:rsidP="00D50AAE">
            <w:pPr>
              <w:spacing w:after="0"/>
              <w:rPr>
                <w:rFonts w:ascii="Times New Roman" w:hAnsi="Times New Roman"/>
                <w:b/>
                <w:bCs/>
                <w:color w:val="333333"/>
              </w:rPr>
            </w:pPr>
            <w:r w:rsidRPr="00D50AAE">
              <w:rPr>
                <w:rFonts w:ascii="Times New Roman" w:hAnsi="Times New Roman"/>
                <w:b/>
                <w:bCs/>
                <w:color w:val="333333"/>
              </w:rPr>
              <w:t>Оценка «отлично»</w:t>
            </w:r>
          </w:p>
        </w:tc>
        <w:tc>
          <w:tcPr>
            <w:tcW w:w="7903" w:type="dxa"/>
          </w:tcPr>
          <w:p w14:paraId="444FE114" w14:textId="77777777" w:rsidR="00D50AAE" w:rsidRPr="00D50AAE" w:rsidRDefault="00D50AAE" w:rsidP="00D50AAE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333333"/>
              </w:rPr>
            </w:pPr>
            <w:r w:rsidRPr="00D50AAE">
              <w:rPr>
                <w:rFonts w:ascii="Times New Roman" w:hAnsi="Times New Roman"/>
                <w:color w:val="333333"/>
              </w:rPr>
              <w:t>полно раскрыто содержание материала билета: исчерпывающие и аргументированные ответы на вопросы;</w:t>
            </w:r>
          </w:p>
          <w:p w14:paraId="477AA457" w14:textId="77777777" w:rsidR="00D50AAE" w:rsidRPr="00D50AAE" w:rsidRDefault="00D50AAE" w:rsidP="00D50AAE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333333"/>
              </w:rPr>
            </w:pPr>
            <w:r w:rsidRPr="00D50AAE">
              <w:rPr>
                <w:rFonts w:ascii="Times New Roman" w:hAnsi="Times New Roman"/>
                <w:color w:val="333333"/>
              </w:rPr>
              <w:t>материал изложен грамотно, в определённой логической последовательности, не требует дополнительных пояснений, точно используется терминология;</w:t>
            </w:r>
          </w:p>
          <w:p w14:paraId="46FF82E9" w14:textId="77777777" w:rsidR="00D50AAE" w:rsidRPr="00D50AAE" w:rsidRDefault="00D50AAE" w:rsidP="00D50AAE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333333"/>
              </w:rPr>
            </w:pPr>
            <w:r w:rsidRPr="00D50AAE">
              <w:rPr>
                <w:rFonts w:ascii="Times New Roman" w:hAnsi="Times New Roman"/>
                <w:color w:val="333333"/>
              </w:rPr>
              <w:t>демонстрируются глубокие знания дисциплины;</w:t>
            </w:r>
          </w:p>
          <w:p w14:paraId="534DEE4C" w14:textId="77777777" w:rsidR="00D50AAE" w:rsidRPr="00D50AAE" w:rsidRDefault="00D50AAE" w:rsidP="00D50AAE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color w:val="333333"/>
              </w:rPr>
            </w:pPr>
            <w:r w:rsidRPr="00D50AAE">
              <w:rPr>
                <w:rFonts w:ascii="Times New Roman" w:hAnsi="Times New Roman"/>
                <w:color w:val="333333"/>
              </w:rPr>
              <w:t>даны обоснованные ответы на дополнительные вопросы</w:t>
            </w:r>
          </w:p>
        </w:tc>
      </w:tr>
      <w:tr w:rsidR="00D50AAE" w:rsidRPr="00D50AAE" w14:paraId="0C45418F" w14:textId="77777777" w:rsidTr="000603EC">
        <w:tc>
          <w:tcPr>
            <w:tcW w:w="1668" w:type="dxa"/>
          </w:tcPr>
          <w:p w14:paraId="120D8FDA" w14:textId="77777777" w:rsidR="00D50AAE" w:rsidRPr="00D50AAE" w:rsidRDefault="00D50AAE" w:rsidP="00D50AAE">
            <w:pPr>
              <w:spacing w:after="0"/>
              <w:rPr>
                <w:rFonts w:ascii="Times New Roman" w:hAnsi="Times New Roman"/>
                <w:b/>
                <w:bCs/>
                <w:color w:val="333333"/>
              </w:rPr>
            </w:pPr>
            <w:r w:rsidRPr="00D50AAE">
              <w:rPr>
                <w:rFonts w:ascii="Times New Roman" w:hAnsi="Times New Roman"/>
                <w:b/>
                <w:bCs/>
                <w:color w:val="333333"/>
              </w:rPr>
              <w:t>Оценка «хорошо»</w:t>
            </w:r>
            <w:r w:rsidRPr="00D50AAE">
              <w:rPr>
                <w:rFonts w:ascii="Times New Roman" w:hAnsi="Times New Roman"/>
                <w:color w:val="333333"/>
              </w:rPr>
              <w:t> </w:t>
            </w:r>
          </w:p>
        </w:tc>
        <w:tc>
          <w:tcPr>
            <w:tcW w:w="7903" w:type="dxa"/>
          </w:tcPr>
          <w:p w14:paraId="2D54684D" w14:textId="77777777" w:rsidR="00D50AAE" w:rsidRPr="00D50AAE" w:rsidRDefault="00D50AAE" w:rsidP="00D50AAE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333333"/>
              </w:rPr>
            </w:pPr>
            <w:r w:rsidRPr="00D50AAE">
              <w:rPr>
                <w:rFonts w:ascii="Times New Roman" w:hAnsi="Times New Roman"/>
                <w:color w:val="333333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1A321E1A" w14:textId="77777777" w:rsidR="00D50AAE" w:rsidRPr="00D50AAE" w:rsidRDefault="00D50AAE" w:rsidP="00D50AAE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333333"/>
              </w:rPr>
            </w:pPr>
            <w:r w:rsidRPr="00D50AAE">
              <w:rPr>
                <w:rFonts w:ascii="Times New Roman" w:hAnsi="Times New Roman"/>
                <w:color w:val="333333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0FB993E7" w14:textId="77777777" w:rsidR="00D50AAE" w:rsidRPr="00D50AAE" w:rsidRDefault="00D50AAE" w:rsidP="00D50AAE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333333"/>
              </w:rPr>
            </w:pPr>
            <w:r w:rsidRPr="00D50AAE">
              <w:rPr>
                <w:rFonts w:ascii="Times New Roman" w:hAnsi="Times New Roman"/>
                <w:color w:val="333333"/>
              </w:rPr>
              <w:t>материал излагается уверенно, в основном правильно даны все определения и понятия;</w:t>
            </w:r>
          </w:p>
          <w:p w14:paraId="5D6BD132" w14:textId="77777777" w:rsidR="00D50AAE" w:rsidRPr="00D50AAE" w:rsidRDefault="00D50AAE" w:rsidP="00D50AAE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color w:val="333333"/>
              </w:rPr>
            </w:pPr>
            <w:r w:rsidRPr="00D50AAE">
              <w:rPr>
                <w:rFonts w:ascii="Times New Roman" w:hAnsi="Times New Roman"/>
                <w:color w:val="333333"/>
              </w:rPr>
              <w:t>при ответе на дополнительные вопросы комиссии полные ответы даны только при помощи наводящих вопросов</w:t>
            </w:r>
          </w:p>
        </w:tc>
      </w:tr>
      <w:tr w:rsidR="00D50AAE" w:rsidRPr="00D50AAE" w14:paraId="2E720E3D" w14:textId="77777777" w:rsidTr="000603EC">
        <w:tc>
          <w:tcPr>
            <w:tcW w:w="1668" w:type="dxa"/>
          </w:tcPr>
          <w:p w14:paraId="57F0CEFC" w14:textId="77777777" w:rsidR="00D50AAE" w:rsidRPr="00D50AAE" w:rsidRDefault="00D50AAE" w:rsidP="00D50AAE">
            <w:pPr>
              <w:spacing w:after="0"/>
              <w:rPr>
                <w:rFonts w:ascii="Times New Roman" w:hAnsi="Times New Roman"/>
                <w:b/>
                <w:bCs/>
                <w:color w:val="333333"/>
              </w:rPr>
            </w:pPr>
            <w:r w:rsidRPr="00D50AAE">
              <w:rPr>
                <w:rFonts w:ascii="Times New Roman" w:hAnsi="Times New Roman"/>
                <w:b/>
                <w:bCs/>
                <w:color w:val="333333"/>
              </w:rPr>
              <w:t>Оценка «удовлетворительно»</w:t>
            </w:r>
          </w:p>
        </w:tc>
        <w:tc>
          <w:tcPr>
            <w:tcW w:w="7903" w:type="dxa"/>
          </w:tcPr>
          <w:p w14:paraId="4C4170B0" w14:textId="77777777" w:rsidR="00D50AAE" w:rsidRPr="00D50AAE" w:rsidRDefault="00D50AAE" w:rsidP="00D50AAE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333333"/>
              </w:rPr>
            </w:pPr>
            <w:r w:rsidRPr="00D50AAE">
              <w:rPr>
                <w:rFonts w:ascii="Times New Roman" w:hAnsi="Times New Roman"/>
                <w:color w:val="333333"/>
              </w:rPr>
              <w:t>неполно или непоследовательно раскрыто содержание материала, но показано общее понимание вопроса;</w:t>
            </w:r>
          </w:p>
          <w:p w14:paraId="058CF34C" w14:textId="77777777" w:rsidR="00D50AAE" w:rsidRPr="00D50AAE" w:rsidRDefault="00D50AAE" w:rsidP="00D50AAE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333333"/>
              </w:rPr>
            </w:pPr>
            <w:r w:rsidRPr="00D50AAE">
              <w:rPr>
                <w:rFonts w:ascii="Times New Roman" w:hAnsi="Times New Roman"/>
                <w:color w:val="333333"/>
              </w:rPr>
              <w:t>имели затруднения или допущены ошибки в определении понятий, использовании терминологии, исправленные после наводящих вопросов;</w:t>
            </w:r>
          </w:p>
          <w:p w14:paraId="0B5E588B" w14:textId="77777777" w:rsidR="00D50AAE" w:rsidRPr="00D50AAE" w:rsidRDefault="00D50AAE" w:rsidP="00D50AAE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333333"/>
              </w:rPr>
            </w:pPr>
            <w:r w:rsidRPr="00D50AAE">
              <w:rPr>
                <w:rFonts w:ascii="Times New Roman" w:hAnsi="Times New Roman"/>
                <w:color w:val="333333"/>
              </w:rPr>
              <w:t>демонстрируются поверхностные знания дисциплины, имеются затруднения с выводами;</w:t>
            </w:r>
          </w:p>
          <w:p w14:paraId="3D778D3C" w14:textId="77777777" w:rsidR="00D50AAE" w:rsidRPr="00D50AAE" w:rsidRDefault="00D50AAE" w:rsidP="00D50AAE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color w:val="333333"/>
              </w:rPr>
            </w:pPr>
            <w:r w:rsidRPr="00D50AAE">
              <w:rPr>
                <w:rFonts w:ascii="Times New Roman" w:hAnsi="Times New Roman"/>
                <w:color w:val="333333"/>
              </w:rPr>
              <w:t xml:space="preserve">при ответе на дополнительные вопросы ответы даются только при </w:t>
            </w:r>
            <w:r w:rsidRPr="00D50AAE">
              <w:rPr>
                <w:rFonts w:ascii="Times New Roman" w:hAnsi="Times New Roman"/>
                <w:color w:val="333333"/>
              </w:rPr>
              <w:lastRenderedPageBreak/>
              <w:t>помощи наводящих вопросов</w:t>
            </w:r>
          </w:p>
        </w:tc>
      </w:tr>
      <w:tr w:rsidR="00D50AAE" w:rsidRPr="00D50AAE" w14:paraId="0892133A" w14:textId="77777777" w:rsidTr="000603EC">
        <w:tc>
          <w:tcPr>
            <w:tcW w:w="1668" w:type="dxa"/>
          </w:tcPr>
          <w:p w14:paraId="68991306" w14:textId="77777777" w:rsidR="00D50AAE" w:rsidRPr="00D50AAE" w:rsidRDefault="00D50AAE" w:rsidP="00D50AAE">
            <w:pPr>
              <w:spacing w:after="0"/>
              <w:rPr>
                <w:rFonts w:ascii="Times New Roman" w:hAnsi="Times New Roman"/>
                <w:b/>
                <w:bCs/>
                <w:color w:val="333333"/>
              </w:rPr>
            </w:pPr>
            <w:r w:rsidRPr="00D50AAE">
              <w:rPr>
                <w:rFonts w:ascii="Times New Roman" w:hAnsi="Times New Roman"/>
                <w:color w:val="333333"/>
              </w:rPr>
              <w:lastRenderedPageBreak/>
              <w:t> </w:t>
            </w:r>
            <w:hyperlink r:id="rId5" w:tgtFrame="_blank" w:history="1"/>
            <w:r w:rsidRPr="00D50AAE">
              <w:rPr>
                <w:rFonts w:ascii="Times New Roman" w:hAnsi="Times New Roman"/>
                <w:b/>
                <w:bCs/>
                <w:color w:val="333333"/>
              </w:rPr>
              <w:t>Оценка «неудовлетворительно»</w:t>
            </w:r>
          </w:p>
        </w:tc>
        <w:tc>
          <w:tcPr>
            <w:tcW w:w="7903" w:type="dxa"/>
          </w:tcPr>
          <w:p w14:paraId="537BB75A" w14:textId="77777777" w:rsidR="00D50AAE" w:rsidRPr="00D50AAE" w:rsidRDefault="00D50AAE" w:rsidP="00D50AAE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333333"/>
              </w:rPr>
            </w:pPr>
            <w:r w:rsidRPr="00D50AAE">
              <w:rPr>
                <w:rFonts w:ascii="Times New Roman" w:hAnsi="Times New Roman"/>
                <w:color w:val="333333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4C35E04B" w14:textId="77777777" w:rsidR="00D50AAE" w:rsidRPr="00D50AAE" w:rsidRDefault="00D50AAE" w:rsidP="00D50AAE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333333"/>
              </w:rPr>
            </w:pPr>
            <w:r w:rsidRPr="00D50AAE">
              <w:rPr>
                <w:rFonts w:ascii="Times New Roman" w:hAnsi="Times New Roman"/>
                <w:color w:val="333333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49EA8CF7" w14:textId="77777777" w:rsidR="00D50AAE" w:rsidRPr="00D50AAE" w:rsidRDefault="00D50AAE" w:rsidP="00D50AAE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333333"/>
              </w:rPr>
            </w:pPr>
            <w:r w:rsidRPr="00D50AAE">
              <w:rPr>
                <w:rFonts w:ascii="Times New Roman" w:hAnsi="Times New Roman"/>
                <w:color w:val="333333"/>
              </w:rPr>
              <w:t>демонстрирует незнание и непонимание существа экзаменационных вопросов;</w:t>
            </w:r>
          </w:p>
          <w:p w14:paraId="462EB2E7" w14:textId="77777777" w:rsidR="00D50AAE" w:rsidRPr="00D50AAE" w:rsidRDefault="00D50AAE" w:rsidP="00D50AAE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color w:val="333333"/>
              </w:rPr>
            </w:pPr>
            <w:r w:rsidRPr="00D50AAE">
              <w:rPr>
                <w:rFonts w:ascii="Times New Roman" w:hAnsi="Times New Roman"/>
                <w:color w:val="333333"/>
              </w:rPr>
              <w:t>не даны ответы на дополнительные или наводящие вопросы</w:t>
            </w:r>
          </w:p>
        </w:tc>
      </w:tr>
    </w:tbl>
    <w:p w14:paraId="66F83A3C" w14:textId="77777777" w:rsidR="00D50AAE" w:rsidRPr="00D50AAE" w:rsidRDefault="00D50AAE" w:rsidP="00D50AAE">
      <w:pPr>
        <w:shd w:val="clear" w:color="auto" w:fill="FFFFFF"/>
        <w:spacing w:after="0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14:paraId="1678AD0E" w14:textId="77777777" w:rsidR="00D50AAE" w:rsidRPr="00D50AAE" w:rsidRDefault="00D50AAE" w:rsidP="00D50AAE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D50AAE">
        <w:rPr>
          <w:rFonts w:ascii="Times New Roman" w:eastAsia="Calibri" w:hAnsi="Times New Roman"/>
          <w:iCs/>
          <w:sz w:val="28"/>
          <w:szCs w:val="28"/>
        </w:rPr>
        <w:t>При проведении промежуточной аттестации обучающемуся необходимо подготовить курсовую работу по одной из предложенных тем.</w:t>
      </w:r>
    </w:p>
    <w:p w14:paraId="5E9BB235" w14:textId="77777777" w:rsidR="00D50AAE" w:rsidRPr="00A53749" w:rsidRDefault="00D50AAE" w:rsidP="00D50AAE">
      <w:pPr>
        <w:spacing w:after="0"/>
        <w:ind w:firstLine="709"/>
        <w:rPr>
          <w:rFonts w:eastAsia="Calibri"/>
          <w:b/>
        </w:rPr>
      </w:pPr>
    </w:p>
    <w:p w14:paraId="73CCF9C1" w14:textId="1E31266C" w:rsidR="00D50AAE" w:rsidRPr="00A53749" w:rsidRDefault="00D50AAE" w:rsidP="00D50AAE">
      <w:pPr>
        <w:spacing w:after="0"/>
        <w:ind w:firstLine="709"/>
        <w:rPr>
          <w:rFonts w:ascii="Times New Roman" w:eastAsia="Calibri" w:hAnsi="Times New Roman"/>
          <w:b/>
          <w:bCs/>
          <w:noProof/>
          <w:sz w:val="28"/>
          <w:szCs w:val="28"/>
        </w:rPr>
      </w:pPr>
      <w:r w:rsidRPr="00A53749">
        <w:rPr>
          <w:rFonts w:eastAsia="Calibri"/>
          <w:b/>
        </w:rPr>
        <w:tab/>
      </w:r>
      <w:r w:rsidRPr="00A53749">
        <w:rPr>
          <w:rFonts w:ascii="Times New Roman" w:eastAsia="Calibri" w:hAnsi="Times New Roman"/>
          <w:b/>
          <w:bCs/>
          <w:noProof/>
          <w:sz w:val="28"/>
          <w:szCs w:val="28"/>
        </w:rPr>
        <w:t xml:space="preserve"> Примерный перечень тем курсовых работ</w:t>
      </w:r>
    </w:p>
    <w:p w14:paraId="5A0F7610" w14:textId="77777777" w:rsidR="00D50AAE" w:rsidRPr="00D50AAE" w:rsidRDefault="00D50AAE" w:rsidP="00D50AAE">
      <w:pPr>
        <w:spacing w:after="0"/>
        <w:ind w:firstLine="709"/>
        <w:rPr>
          <w:rFonts w:ascii="Times New Roman" w:eastAsia="Calibri" w:hAnsi="Times New Roman"/>
          <w:bCs/>
          <w:noProof/>
          <w:sz w:val="28"/>
          <w:szCs w:val="28"/>
        </w:rPr>
      </w:pPr>
    </w:p>
    <w:p w14:paraId="4073A02B" w14:textId="77777777" w:rsidR="00D50AAE" w:rsidRPr="00D50AAE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50AAE">
        <w:rPr>
          <w:rFonts w:ascii="Times New Roman" w:hAnsi="Times New Roman"/>
          <w:iCs/>
          <w:sz w:val="28"/>
          <w:szCs w:val="28"/>
        </w:rPr>
        <w:t>1.</w:t>
      </w:r>
      <w:r w:rsidRPr="00D50AAE">
        <w:rPr>
          <w:rFonts w:ascii="Times New Roman" w:hAnsi="Times New Roman"/>
          <w:iCs/>
          <w:sz w:val="28"/>
          <w:szCs w:val="28"/>
        </w:rPr>
        <w:tab/>
        <w:t>Уголовно-исполнительная политика на современном этапе.</w:t>
      </w:r>
    </w:p>
    <w:p w14:paraId="2ED45848" w14:textId="77777777" w:rsidR="00D50AAE" w:rsidRPr="00D50AAE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50AAE">
        <w:rPr>
          <w:rFonts w:ascii="Times New Roman" w:hAnsi="Times New Roman"/>
          <w:iCs/>
          <w:sz w:val="28"/>
          <w:szCs w:val="28"/>
        </w:rPr>
        <w:t>2.</w:t>
      </w:r>
      <w:r w:rsidRPr="00D50AAE">
        <w:rPr>
          <w:rFonts w:ascii="Times New Roman" w:hAnsi="Times New Roman"/>
          <w:iCs/>
          <w:sz w:val="28"/>
          <w:szCs w:val="28"/>
        </w:rPr>
        <w:tab/>
        <w:t xml:space="preserve">Органы и учреждения исполняющие наказания. </w:t>
      </w:r>
    </w:p>
    <w:p w14:paraId="234B80A6" w14:textId="77777777" w:rsidR="00D50AAE" w:rsidRPr="00D50AAE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50AAE">
        <w:rPr>
          <w:rFonts w:ascii="Times New Roman" w:hAnsi="Times New Roman"/>
          <w:iCs/>
          <w:sz w:val="28"/>
          <w:szCs w:val="28"/>
        </w:rPr>
        <w:t>3.</w:t>
      </w:r>
      <w:r w:rsidRPr="00D50AAE">
        <w:rPr>
          <w:rFonts w:ascii="Times New Roman" w:hAnsi="Times New Roman"/>
          <w:iCs/>
          <w:sz w:val="28"/>
          <w:szCs w:val="28"/>
        </w:rPr>
        <w:tab/>
        <w:t xml:space="preserve">Контроль и надзор за органами и </w:t>
      </w:r>
      <w:proofErr w:type="gramStart"/>
      <w:r w:rsidRPr="00D50AAE">
        <w:rPr>
          <w:rFonts w:ascii="Times New Roman" w:hAnsi="Times New Roman"/>
          <w:iCs/>
          <w:sz w:val="28"/>
          <w:szCs w:val="28"/>
        </w:rPr>
        <w:t>учреждениями</w:t>
      </w:r>
      <w:proofErr w:type="gramEnd"/>
      <w:r w:rsidRPr="00D50AAE">
        <w:rPr>
          <w:rFonts w:ascii="Times New Roman" w:hAnsi="Times New Roman"/>
          <w:iCs/>
          <w:sz w:val="28"/>
          <w:szCs w:val="28"/>
        </w:rPr>
        <w:t xml:space="preserve"> исполняющими уголовные наказания.</w:t>
      </w:r>
    </w:p>
    <w:p w14:paraId="22932684" w14:textId="77777777" w:rsidR="00D50AAE" w:rsidRPr="00D50AAE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50AAE">
        <w:rPr>
          <w:rFonts w:ascii="Times New Roman" w:hAnsi="Times New Roman"/>
          <w:iCs/>
          <w:sz w:val="28"/>
          <w:szCs w:val="28"/>
        </w:rPr>
        <w:t>4.</w:t>
      </w:r>
      <w:r w:rsidRPr="00D50AAE">
        <w:rPr>
          <w:rFonts w:ascii="Times New Roman" w:hAnsi="Times New Roman"/>
          <w:iCs/>
          <w:sz w:val="28"/>
          <w:szCs w:val="28"/>
        </w:rPr>
        <w:tab/>
        <w:t>Штраф и особенности его исполнения.</w:t>
      </w:r>
    </w:p>
    <w:p w14:paraId="02395100" w14:textId="77777777" w:rsidR="00D50AAE" w:rsidRPr="00D50AAE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50AAE">
        <w:rPr>
          <w:rFonts w:ascii="Times New Roman" w:hAnsi="Times New Roman"/>
          <w:iCs/>
          <w:sz w:val="28"/>
          <w:szCs w:val="28"/>
        </w:rPr>
        <w:t>5.</w:t>
      </w:r>
      <w:r w:rsidRPr="00D50AAE">
        <w:rPr>
          <w:rFonts w:ascii="Times New Roman" w:hAnsi="Times New Roman"/>
          <w:iCs/>
          <w:sz w:val="28"/>
          <w:szCs w:val="28"/>
        </w:rPr>
        <w:tab/>
      </w:r>
      <w:proofErr w:type="gramStart"/>
      <w:r w:rsidRPr="00D50AAE">
        <w:rPr>
          <w:rFonts w:ascii="Times New Roman" w:hAnsi="Times New Roman"/>
          <w:iCs/>
          <w:sz w:val="28"/>
          <w:szCs w:val="28"/>
        </w:rPr>
        <w:t>Наказания</w:t>
      </w:r>
      <w:proofErr w:type="gramEnd"/>
      <w:r w:rsidRPr="00D50AAE">
        <w:rPr>
          <w:rFonts w:ascii="Times New Roman" w:hAnsi="Times New Roman"/>
          <w:iCs/>
          <w:sz w:val="28"/>
          <w:szCs w:val="28"/>
        </w:rPr>
        <w:t xml:space="preserve"> не связанные с изоляцией осужденного от общества.</w:t>
      </w:r>
    </w:p>
    <w:p w14:paraId="6BE52592" w14:textId="77777777" w:rsidR="00D50AAE" w:rsidRPr="00D50AAE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50AAE">
        <w:rPr>
          <w:rFonts w:ascii="Times New Roman" w:hAnsi="Times New Roman"/>
          <w:iCs/>
          <w:sz w:val="28"/>
          <w:szCs w:val="28"/>
        </w:rPr>
        <w:t>6.</w:t>
      </w:r>
      <w:r w:rsidRPr="00D50AAE">
        <w:rPr>
          <w:rFonts w:ascii="Times New Roman" w:hAnsi="Times New Roman"/>
          <w:iCs/>
          <w:sz w:val="28"/>
          <w:szCs w:val="28"/>
        </w:rPr>
        <w:tab/>
        <w:t>Исправительные учреждения.</w:t>
      </w:r>
    </w:p>
    <w:p w14:paraId="50DF3133" w14:textId="77777777" w:rsidR="00D50AAE" w:rsidRPr="00D50AAE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50AAE">
        <w:rPr>
          <w:rFonts w:ascii="Times New Roman" w:hAnsi="Times New Roman"/>
          <w:iCs/>
          <w:sz w:val="28"/>
          <w:szCs w:val="28"/>
        </w:rPr>
        <w:t>7. Проблемы реализации ареста как вида наказания.</w:t>
      </w:r>
    </w:p>
    <w:p w14:paraId="1D6F564F" w14:textId="77777777" w:rsidR="00D50AAE" w:rsidRPr="00D50AAE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50AAE">
        <w:rPr>
          <w:rFonts w:ascii="Times New Roman" w:hAnsi="Times New Roman"/>
          <w:iCs/>
          <w:sz w:val="28"/>
          <w:szCs w:val="28"/>
        </w:rPr>
        <w:t>8. Особенности исполнения принудительных работ.</w:t>
      </w:r>
    </w:p>
    <w:p w14:paraId="534ED3F0" w14:textId="77777777" w:rsidR="00D50AAE" w:rsidRPr="00D50AAE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50AAE">
        <w:rPr>
          <w:rFonts w:ascii="Times New Roman" w:hAnsi="Times New Roman"/>
          <w:iCs/>
          <w:sz w:val="28"/>
          <w:szCs w:val="28"/>
        </w:rPr>
        <w:t>9. Вопросы, связанные с отбыванием наказаний военнослужащих.</w:t>
      </w:r>
    </w:p>
    <w:p w14:paraId="122583B8" w14:textId="77777777" w:rsidR="00D50AAE" w:rsidRPr="00D50AAE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50AAE">
        <w:rPr>
          <w:rFonts w:ascii="Times New Roman" w:hAnsi="Times New Roman"/>
          <w:iCs/>
          <w:sz w:val="28"/>
          <w:szCs w:val="28"/>
        </w:rPr>
        <w:t>10. Лечебно-исправительные учреждения и цели наказания.</w:t>
      </w:r>
    </w:p>
    <w:p w14:paraId="443AE20A" w14:textId="77777777" w:rsidR="00D50AAE" w:rsidRPr="00D50AAE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50AAE">
        <w:rPr>
          <w:rFonts w:ascii="Times New Roman" w:hAnsi="Times New Roman"/>
          <w:iCs/>
          <w:sz w:val="28"/>
          <w:szCs w:val="28"/>
        </w:rPr>
        <w:t>11. Осужденные женщины и назначения им наказаний, связанных с лишением свободы.</w:t>
      </w:r>
    </w:p>
    <w:p w14:paraId="21FE7C51" w14:textId="77777777" w:rsidR="00D50AAE" w:rsidRPr="00D50AAE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50AAE">
        <w:rPr>
          <w:rFonts w:ascii="Times New Roman" w:hAnsi="Times New Roman"/>
          <w:iCs/>
          <w:sz w:val="28"/>
          <w:szCs w:val="28"/>
        </w:rPr>
        <w:t>12. Несовершеннолетние и отбывания наказаний в воспитательных колониях.</w:t>
      </w:r>
    </w:p>
    <w:p w14:paraId="3AF3EB5E" w14:textId="77777777" w:rsidR="00D50AAE" w:rsidRPr="00D50AAE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50AAE">
        <w:rPr>
          <w:rFonts w:ascii="Times New Roman" w:hAnsi="Times New Roman"/>
          <w:iCs/>
          <w:sz w:val="28"/>
          <w:szCs w:val="28"/>
        </w:rPr>
        <w:t>13. Тюрьма и категории осужденных, отбывающих наказания в них.</w:t>
      </w:r>
    </w:p>
    <w:p w14:paraId="3A995AFA" w14:textId="77777777" w:rsidR="00D50AAE" w:rsidRPr="00D50AAE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50AAE">
        <w:rPr>
          <w:rFonts w:ascii="Times New Roman" w:hAnsi="Times New Roman"/>
          <w:iCs/>
          <w:sz w:val="28"/>
          <w:szCs w:val="28"/>
        </w:rPr>
        <w:t>14. Труд осужденных и правовое обеспечения привлечения осужденных к труду.</w:t>
      </w:r>
    </w:p>
    <w:p w14:paraId="2843FCE4" w14:textId="77777777" w:rsidR="00D50AAE" w:rsidRPr="00D50AAE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50AAE">
        <w:rPr>
          <w:rFonts w:ascii="Times New Roman" w:hAnsi="Times New Roman"/>
          <w:iCs/>
          <w:sz w:val="28"/>
          <w:szCs w:val="28"/>
        </w:rPr>
        <w:t>15. Меры поощрения и взыскания в исправительных колониях.</w:t>
      </w:r>
    </w:p>
    <w:p w14:paraId="53498906" w14:textId="77777777" w:rsidR="00D50AAE" w:rsidRPr="00D50AAE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50AAE">
        <w:rPr>
          <w:rFonts w:ascii="Times New Roman" w:hAnsi="Times New Roman"/>
          <w:iCs/>
          <w:sz w:val="28"/>
          <w:szCs w:val="28"/>
        </w:rPr>
        <w:t>16. Пожизненное лишение свободы, условия отбывания наказаний и места отбывания наказаний.</w:t>
      </w:r>
    </w:p>
    <w:p w14:paraId="471A8EFC" w14:textId="77777777" w:rsidR="00D50AAE" w:rsidRPr="00D50AAE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50AAE">
        <w:rPr>
          <w:rFonts w:ascii="Times New Roman" w:hAnsi="Times New Roman"/>
          <w:iCs/>
          <w:sz w:val="28"/>
          <w:szCs w:val="28"/>
        </w:rPr>
        <w:t xml:space="preserve">17. Основания освобождения от отбывания наказаний. </w:t>
      </w:r>
    </w:p>
    <w:p w14:paraId="60EC3149" w14:textId="77777777" w:rsidR="00D50AAE" w:rsidRPr="00D50AAE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50AAE">
        <w:rPr>
          <w:rFonts w:ascii="Times New Roman" w:hAnsi="Times New Roman"/>
          <w:iCs/>
          <w:sz w:val="28"/>
          <w:szCs w:val="28"/>
        </w:rPr>
        <w:t>18. Особенности помилования, порядок направления ходатайства и его рассмотрения.</w:t>
      </w:r>
    </w:p>
    <w:p w14:paraId="602BB242" w14:textId="77777777" w:rsidR="00D50AAE" w:rsidRPr="00D50AAE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50AAE">
        <w:rPr>
          <w:rFonts w:ascii="Times New Roman" w:hAnsi="Times New Roman"/>
          <w:iCs/>
          <w:sz w:val="28"/>
          <w:szCs w:val="28"/>
        </w:rPr>
        <w:t>19. Смертная казнь как вид наказания.</w:t>
      </w:r>
    </w:p>
    <w:p w14:paraId="59DC853F" w14:textId="076267AB" w:rsidR="00E07164" w:rsidRPr="00D50AAE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50AAE">
        <w:rPr>
          <w:rFonts w:ascii="Times New Roman" w:hAnsi="Times New Roman"/>
          <w:iCs/>
          <w:sz w:val="28"/>
          <w:szCs w:val="28"/>
        </w:rPr>
        <w:lastRenderedPageBreak/>
        <w:t>20. Освобождение осужденных из мест лишения свободы и их социализация.</w:t>
      </w:r>
    </w:p>
    <w:p w14:paraId="7D5D9380" w14:textId="77777777" w:rsidR="00D50AAE" w:rsidRDefault="00D50AAE" w:rsidP="00D50AA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599A347C" w14:textId="43967043" w:rsidR="00D50AAE" w:rsidRPr="00D50AAE" w:rsidRDefault="00D50AAE" w:rsidP="00D50AA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50AA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Критерии оценки курсовой работы</w:t>
      </w:r>
    </w:p>
    <w:p w14:paraId="0BDC4CBF" w14:textId="77777777" w:rsidR="00D50AAE" w:rsidRPr="00D50AAE" w:rsidRDefault="00D50AAE" w:rsidP="00D50AA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50AAE">
        <w:rPr>
          <w:rFonts w:ascii="Times New Roman" w:hAnsi="Times New Roman"/>
          <w:color w:val="000000"/>
          <w:sz w:val="28"/>
          <w:szCs w:val="28"/>
          <w:lang w:eastAsia="ru-RU"/>
        </w:rPr>
        <w:t>Критерии, при наличии хотя бы одного из которых работа оценивается только на «неудовлетворительно»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7847"/>
        <w:gridCol w:w="900"/>
      </w:tblGrid>
      <w:tr w:rsidR="00D50AAE" w:rsidRPr="00D50AAE" w14:paraId="6AE852C3" w14:textId="77777777" w:rsidTr="000603EC">
        <w:trPr>
          <w:trHeight w:val="336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8EABE" w14:textId="77777777" w:rsidR="00D50AAE" w:rsidRPr="00D50AAE" w:rsidRDefault="00D50AAE" w:rsidP="00D50AAE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24D12" w14:textId="77777777" w:rsidR="00D50AAE" w:rsidRPr="00D50AAE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 и (или) содержание работы не относятся к предмету дисциплины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38169" w14:textId="77777777" w:rsidR="00D50AAE" w:rsidRPr="00D50AAE" w:rsidRDefault="00D50AAE" w:rsidP="00D5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0AAE" w:rsidRPr="00D50AAE" w14:paraId="49B6B1A2" w14:textId="77777777" w:rsidTr="000603EC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BF6D4" w14:textId="77777777" w:rsidR="00D50AAE" w:rsidRPr="00D50AAE" w:rsidRDefault="00D50AAE" w:rsidP="00D50AAE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903BF" w14:textId="77777777" w:rsidR="00D50AAE" w:rsidRPr="00D50AAE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перепечатана из Интернета, CD-ROM или другие носители информации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1A369" w14:textId="77777777" w:rsidR="00D50AAE" w:rsidRPr="00D50AAE" w:rsidRDefault="00D50AAE" w:rsidP="00D5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0AAE" w:rsidRPr="00D50AAE" w14:paraId="25380637" w14:textId="77777777" w:rsidTr="000603EC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9806D" w14:textId="77777777" w:rsidR="00D50AAE" w:rsidRPr="00D50AAE" w:rsidRDefault="00D50AAE" w:rsidP="00D50AAE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090A4" w14:textId="77777777" w:rsidR="00D50AAE" w:rsidRPr="00D50AAE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Неструктурированный план курсовой работы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9C284" w14:textId="77777777" w:rsidR="00D50AAE" w:rsidRPr="00D50AAE" w:rsidRDefault="00D50AAE" w:rsidP="00D5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0AAE" w:rsidRPr="00D50AAE" w14:paraId="08424208" w14:textId="77777777" w:rsidTr="000603EC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331A9" w14:textId="77777777" w:rsidR="00D50AAE" w:rsidRPr="00D50AAE" w:rsidRDefault="00D50AAE" w:rsidP="00D50AAE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51DC0" w14:textId="77777777" w:rsidR="00D50AAE" w:rsidRPr="00D50AAE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работы менее 20 листов машинописного текста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3243F" w14:textId="77777777" w:rsidR="00D50AAE" w:rsidRPr="00D50AAE" w:rsidRDefault="00D50AAE" w:rsidP="00D5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0AAE" w:rsidRPr="00D50AAE" w14:paraId="4C4403F7" w14:textId="77777777" w:rsidTr="000603EC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BE8C5" w14:textId="77777777" w:rsidR="00D50AAE" w:rsidRPr="00D50AAE" w:rsidRDefault="00D50AAE" w:rsidP="00D50AAE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DD2CA" w14:textId="77777777" w:rsidR="00D50AAE" w:rsidRPr="00D50AAE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работе отсутствуют ссылки и сноски на нормативные и другие источники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C67B9" w14:textId="77777777" w:rsidR="00D50AAE" w:rsidRPr="00D50AAE" w:rsidRDefault="00D50AAE" w:rsidP="00D5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0AAE" w:rsidRPr="00D50AAE" w14:paraId="323000A6" w14:textId="77777777" w:rsidTr="000603EC">
        <w:trPr>
          <w:trHeight w:val="600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8F9D0" w14:textId="77777777" w:rsidR="00D50AAE" w:rsidRPr="00D50AAE" w:rsidRDefault="00D50AAE" w:rsidP="00D50AAE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48DA9" w14:textId="77777777" w:rsidR="00D50AAE" w:rsidRPr="00D50AAE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Оформление курсовой работы не соответствует требованиям (отсутствует нумерация страниц, неверное или неполное оформление библиографии и т.д.)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B51DA" w14:textId="77777777" w:rsidR="00D50AAE" w:rsidRPr="00D50AAE" w:rsidRDefault="00D50AAE" w:rsidP="00D5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76959BB8" w14:textId="77777777" w:rsidR="00D50AAE" w:rsidRPr="00D50AAE" w:rsidRDefault="00D50AAE" w:rsidP="00D50AA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483E39E" w14:textId="77777777" w:rsidR="00D50AAE" w:rsidRPr="00D50AAE" w:rsidRDefault="00D50AAE" w:rsidP="00D50AA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50AAE">
        <w:rPr>
          <w:rFonts w:ascii="Times New Roman" w:hAnsi="Times New Roman"/>
          <w:color w:val="000000"/>
          <w:sz w:val="28"/>
          <w:szCs w:val="28"/>
          <w:lang w:eastAsia="ru-RU"/>
        </w:rPr>
        <w:t>Рейтинг курсовой работы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3147"/>
        <w:gridCol w:w="1970"/>
        <w:gridCol w:w="1972"/>
        <w:gridCol w:w="1801"/>
      </w:tblGrid>
      <w:tr w:rsidR="00D50AAE" w:rsidRPr="00D50AAE" w14:paraId="32A4593F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01551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9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E9401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569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09A17" w14:textId="77777777" w:rsidR="00D50AAE" w:rsidRPr="00D50AAE" w:rsidRDefault="00D50AAE" w:rsidP="00D50AAE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Шкала / оценка</w:t>
            </w:r>
          </w:p>
        </w:tc>
      </w:tr>
      <w:tr w:rsidR="00D50AAE" w:rsidRPr="00D50AAE" w14:paraId="48A2B2F6" w14:textId="77777777" w:rsidTr="000603EC">
        <w:trPr>
          <w:trHeight w:val="298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66008726" w14:textId="77777777" w:rsidR="00D50AAE" w:rsidRPr="00D50AAE" w:rsidRDefault="00D50AAE" w:rsidP="00D5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vAlign w:val="center"/>
            <w:hideMark/>
          </w:tcPr>
          <w:p w14:paraId="3D4D9EA9" w14:textId="77777777" w:rsidR="00D50AAE" w:rsidRPr="00D50AAE" w:rsidRDefault="00D50AAE" w:rsidP="00D5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C9BC6" w14:textId="77777777" w:rsidR="00D50AAE" w:rsidRPr="00D50AAE" w:rsidRDefault="00D50AAE" w:rsidP="00D50AAE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«удов.»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0E7B9" w14:textId="77777777" w:rsidR="00D50AAE" w:rsidRPr="00D50AAE" w:rsidRDefault="00D50AAE" w:rsidP="00D50AAE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«хор.»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69A84" w14:textId="77777777" w:rsidR="00D50AAE" w:rsidRPr="00D50AAE" w:rsidRDefault="00D50AAE" w:rsidP="00D50AAE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«</w:t>
            </w:r>
            <w:proofErr w:type="spellStart"/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отл</w:t>
            </w:r>
            <w:proofErr w:type="spellEnd"/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.»</w:t>
            </w:r>
          </w:p>
        </w:tc>
      </w:tr>
      <w:tr w:rsidR="00D50AAE" w:rsidRPr="00D50AAE" w14:paraId="325DEA3B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86EB2" w14:textId="77777777" w:rsidR="00D50AAE" w:rsidRPr="00D50AAE" w:rsidRDefault="00D50AAE" w:rsidP="00D50AAE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B68A5" w14:textId="77777777" w:rsidR="00D50AAE" w:rsidRPr="00D50AAE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Обоснованность актуальности темы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A74CE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FEE23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F6C63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D50AAE" w:rsidRPr="00D50AAE" w14:paraId="77EE6BDB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FB239" w14:textId="77777777" w:rsidR="00D50AAE" w:rsidRPr="00D50AAE" w:rsidRDefault="00D50AAE" w:rsidP="00D50AAE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517EA" w14:textId="77777777" w:rsidR="00D50AAE" w:rsidRPr="00D50AAE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Степень раскрытия темы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3325D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00921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B0DD5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D50AAE" w:rsidRPr="00D50AAE" w14:paraId="1787D8B5" w14:textId="77777777" w:rsidTr="000603EC">
        <w:trPr>
          <w:trHeight w:val="302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CBBB4" w14:textId="77777777" w:rsidR="00D50AAE" w:rsidRPr="00D50AAE" w:rsidRDefault="00D50AAE" w:rsidP="00D50AAE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9A7B4" w14:textId="77777777" w:rsidR="00D50AAE" w:rsidRPr="00D50AAE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Структура курсовой работы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390E4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с нарушениями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A2EE7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неточная 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636F9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правильная </w:t>
            </w:r>
          </w:p>
        </w:tc>
      </w:tr>
      <w:tr w:rsidR="00D50AAE" w:rsidRPr="00D50AAE" w14:paraId="350FB992" w14:textId="77777777" w:rsidTr="000603EC">
        <w:trPr>
          <w:trHeight w:val="590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160F5" w14:textId="77777777" w:rsidR="00D50AAE" w:rsidRPr="00D50AAE" w:rsidRDefault="00D50AAE" w:rsidP="00D50AAE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1829A" w14:textId="77777777" w:rsidR="00D50AAE" w:rsidRPr="00D50AAE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Последовательность и логика изложения материала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C217D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DA68D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B6FE0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D50AAE" w:rsidRPr="00D50AAE" w14:paraId="7C75C209" w14:textId="77777777" w:rsidTr="000603EC">
        <w:trPr>
          <w:trHeight w:val="590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EDDAC" w14:textId="77777777" w:rsidR="00D50AAE" w:rsidRPr="00D50AAE" w:rsidRDefault="00D50AAE" w:rsidP="00D50AAE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ADBD6" w14:textId="77777777" w:rsidR="00D50AAE" w:rsidRPr="00D50AAE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Самостоятельность подхода к написанию курсовой работы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07E1A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291B9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D3DB9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D50AAE" w:rsidRPr="00D50AAE" w14:paraId="1EA2B44C" w14:textId="77777777" w:rsidTr="000603EC">
        <w:trPr>
          <w:trHeight w:val="590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1DFAF" w14:textId="77777777" w:rsidR="00D50AAE" w:rsidRPr="00D50AAE" w:rsidRDefault="00D50AAE" w:rsidP="00D50AAE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F25B2" w14:textId="77777777" w:rsidR="00D50AAE" w:rsidRPr="00D50AAE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Обоснованность выводов, рекомендаций, предложений автора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617CC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BC9F2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F24C8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D50AAE" w:rsidRPr="00D50AAE" w14:paraId="353BB555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B7E75" w14:textId="77777777" w:rsidR="00D50AAE" w:rsidRPr="00D50AAE" w:rsidRDefault="00D50AAE" w:rsidP="00D50AAE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F26D7" w14:textId="77777777" w:rsidR="00D50AAE" w:rsidRPr="00D50AAE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Полнота охвата научной литературы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20C3B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 использование устаревших или недостаточно авторитетных источников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BEC4E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 использование в основном актуальных источников, но отсутствие некоторых ключевых работ по теме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54102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использование актуальных и авторитетных источников</w:t>
            </w:r>
          </w:p>
        </w:tc>
      </w:tr>
      <w:tr w:rsidR="00D50AAE" w:rsidRPr="00D50AAE" w14:paraId="3A7D540F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83BEB" w14:textId="77777777" w:rsidR="00D50AAE" w:rsidRPr="00D50AAE" w:rsidRDefault="00D50AAE" w:rsidP="00D50AAE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F8F7F" w14:textId="77777777" w:rsidR="00D50AAE" w:rsidRPr="00D50AAE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Использование нормативных актов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0CEE9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 использование неактуальных нормативных актов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E76F9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недостаточное использование актуальных нормативных актов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6D606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полное использование актуальных нормативных актов</w:t>
            </w:r>
          </w:p>
        </w:tc>
      </w:tr>
      <w:tr w:rsidR="00D50AAE" w:rsidRPr="00D50AAE" w14:paraId="12F96072" w14:textId="77777777" w:rsidTr="000603EC">
        <w:trPr>
          <w:trHeight w:val="590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E9FE8" w14:textId="77777777" w:rsidR="00D50AAE" w:rsidRPr="00D50AAE" w:rsidRDefault="00D50AAE" w:rsidP="00D50AAE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98D07" w14:textId="77777777" w:rsidR="00D50AAE" w:rsidRPr="00D50AAE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Наличие ссылок и сносок на нормативные и другие </w:t>
            </w: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источники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42839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недостаточное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7F504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неполное 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F59EB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 полное</w:t>
            </w:r>
          </w:p>
        </w:tc>
      </w:tr>
      <w:tr w:rsidR="00D50AAE" w:rsidRPr="00D50AAE" w14:paraId="47C1E3D7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5A140" w14:textId="77777777" w:rsidR="00D50AAE" w:rsidRPr="00D50AAE" w:rsidRDefault="00D50AAE" w:rsidP="00D50AAE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7D1B2" w14:textId="77777777" w:rsidR="00D50AAE" w:rsidRPr="00D50AAE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статистических данных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44B0A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FB35F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 недостаточное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128A9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 достаточное</w:t>
            </w:r>
          </w:p>
        </w:tc>
      </w:tr>
      <w:tr w:rsidR="00D50AAE" w:rsidRPr="00D50AAE" w14:paraId="616E1661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E801A" w14:textId="77777777" w:rsidR="00D50AAE" w:rsidRPr="00D50AAE" w:rsidRDefault="00D50AAE" w:rsidP="00D50AAE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54CDA" w14:textId="77777777" w:rsidR="00D50AAE" w:rsidRPr="00D50AAE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таблиц, графиков, диаграмм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1EDC9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C0068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 недостаточное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84BBA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 достаточное</w:t>
            </w:r>
          </w:p>
        </w:tc>
      </w:tr>
      <w:tr w:rsidR="00D50AAE" w:rsidRPr="00D50AAE" w14:paraId="1461B828" w14:textId="77777777" w:rsidTr="000603EC">
        <w:trPr>
          <w:trHeight w:val="317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D7216" w14:textId="77777777" w:rsidR="00D50AAE" w:rsidRPr="00D50AAE" w:rsidRDefault="00D50AAE" w:rsidP="00D50AAE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E9095" w14:textId="77777777" w:rsidR="00D50AAE" w:rsidRPr="00D50AAE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приложений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D6EC1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EDF04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 недостаточное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E94DC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 достаточное</w:t>
            </w:r>
          </w:p>
        </w:tc>
      </w:tr>
      <w:tr w:rsidR="00D50AAE" w:rsidRPr="00D50AAE" w14:paraId="645924FF" w14:textId="77777777" w:rsidTr="000603EC">
        <w:trPr>
          <w:trHeight w:val="317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2904E" w14:textId="77777777" w:rsidR="00D50AAE" w:rsidRPr="00D50AAE" w:rsidRDefault="00D50AAE" w:rsidP="00D50AAE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6B589" w14:textId="77777777" w:rsidR="00D50AAE" w:rsidRPr="00D50AAE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курсовой работы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F2142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 несоответствие установленным пределам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BCEAC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с небольшим отклонением от установленных пределов 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47354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в установленных пределах </w:t>
            </w:r>
          </w:p>
        </w:tc>
      </w:tr>
      <w:tr w:rsidR="00D50AAE" w:rsidRPr="00D50AAE" w14:paraId="70EE7A4A" w14:textId="77777777" w:rsidTr="000603EC">
        <w:trPr>
          <w:trHeight w:val="317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D2F6A" w14:textId="77777777" w:rsidR="00D50AAE" w:rsidRPr="00D50AAE" w:rsidRDefault="00D50AAE" w:rsidP="00D50AAE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0DB1D" w14:textId="77777777" w:rsidR="00D50AAE" w:rsidRPr="00D50AAE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Качество оформления, язык, стиль и грамматический уровень работы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2A6B3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 значительные ошибки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1FF96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 незначительные ошибки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7002C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правильное </w:t>
            </w:r>
          </w:p>
        </w:tc>
      </w:tr>
    </w:tbl>
    <w:p w14:paraId="07D64EB7" w14:textId="77777777" w:rsidR="00D50AAE" w:rsidRPr="00D50AAE" w:rsidRDefault="00D50AAE" w:rsidP="00D50AAE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2108CDC5" w14:textId="77777777" w:rsidR="00D50AAE" w:rsidRPr="00D50AAE" w:rsidRDefault="00D50AAE" w:rsidP="00D50AAE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D50AAE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200BE272" w14:textId="77777777" w:rsidR="00D50AAE" w:rsidRDefault="00D50AAE" w:rsidP="00D50AAE">
      <w:pPr>
        <w:pStyle w:val="a3"/>
        <w:spacing w:after="0"/>
        <w:ind w:left="709"/>
        <w:contextualSpacing w:val="0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0F2DCD1F" w14:textId="69CAB197" w:rsidR="00D50AAE" w:rsidRDefault="00D50AAE" w:rsidP="00D50AAE">
      <w:pPr>
        <w:pStyle w:val="a3"/>
        <w:spacing w:after="0"/>
        <w:ind w:left="709"/>
        <w:contextualSpacing w:val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351900">
        <w:rPr>
          <w:rFonts w:ascii="Times New Roman" w:hAnsi="Times New Roman"/>
          <w:b/>
          <w:bCs/>
          <w:iCs/>
          <w:sz w:val="28"/>
          <w:szCs w:val="28"/>
        </w:rPr>
        <w:t>Примерный перечень ситуационных задач</w:t>
      </w:r>
    </w:p>
    <w:p w14:paraId="6B22C9A5" w14:textId="77777777" w:rsidR="00D50AAE" w:rsidRDefault="00D50AAE" w:rsidP="00D50AAE">
      <w:pPr>
        <w:spacing w:after="0"/>
        <w:ind w:firstLine="709"/>
        <w:rPr>
          <w:rFonts w:ascii="Times New Roman" w:hAnsi="Times New Roman"/>
          <w:b/>
          <w:bCs/>
          <w:sz w:val="28"/>
          <w:szCs w:val="28"/>
        </w:rPr>
      </w:pPr>
    </w:p>
    <w:p w14:paraId="309E9F4D" w14:textId="77777777" w:rsidR="00D50AAE" w:rsidRPr="00351900" w:rsidRDefault="00D50AAE" w:rsidP="00D50AAE">
      <w:pPr>
        <w:pStyle w:val="a3"/>
        <w:spacing w:after="0"/>
        <w:ind w:left="0" w:firstLine="709"/>
        <w:contextualSpacing w:val="0"/>
        <w:rPr>
          <w:rFonts w:ascii="Times New Roman" w:hAnsi="Times New Roman"/>
          <w:b/>
          <w:bCs/>
          <w:iCs/>
          <w:sz w:val="28"/>
          <w:szCs w:val="28"/>
        </w:rPr>
      </w:pPr>
    </w:p>
    <w:p w14:paraId="5052173A" w14:textId="77777777" w:rsidR="00D50AAE" w:rsidRPr="005828EA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Задача №1.</w:t>
      </w:r>
    </w:p>
    <w:p w14:paraId="7851E622" w14:textId="77777777" w:rsidR="00D50AAE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</w:pPr>
      <w:r w:rsidRPr="00351900">
        <w:rPr>
          <w:rFonts w:ascii="Times New Roman" w:hAnsi="Times New Roman"/>
          <w:color w:val="222222"/>
          <w:sz w:val="28"/>
          <w:szCs w:val="28"/>
          <w:lang w:eastAsia="ru-RU"/>
        </w:rPr>
        <w:t>Гражданке Н., пришедшей на свидание к осужденному супругу, было предложено показать содержимое сумки, однако Н, проигнорировав требование инспекторов безопасности рядового внутренней службы С и сержанта внутренней службы П, попыталась пройти мимо них. Инспектор С, применив физическую силу, остановил Н, а в ответ на её оскорбления, пристегнул наручниками к батарее до п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 xml:space="preserve">рибытия оперативного дежурного. </w:t>
      </w:r>
      <w:r w:rsidRPr="00351900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>Правомерны ли действия сотрудников исправительного учреждения? Какие действия должен принять оперативный дежурный по этому инциденту?</w:t>
      </w:r>
    </w:p>
    <w:p w14:paraId="78F68CED" w14:textId="77777777" w:rsidR="00D50AAE" w:rsidRPr="00351900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</w:p>
    <w:p w14:paraId="25895390" w14:textId="77777777" w:rsidR="00D50AAE" w:rsidRPr="005828EA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Задача №2</w:t>
      </w:r>
    </w:p>
    <w:p w14:paraId="205791B5" w14:textId="77777777" w:rsidR="00D50AAE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</w:pPr>
      <w:r w:rsidRPr="00351900">
        <w:rPr>
          <w:rFonts w:ascii="Times New Roman" w:hAnsi="Times New Roman"/>
          <w:color w:val="222222"/>
          <w:sz w:val="28"/>
          <w:szCs w:val="28"/>
          <w:lang w:eastAsia="ru-RU"/>
        </w:rPr>
        <w:t>Осужденный К, по мотивированному постановлению начальника колонии был переведен на строгие условия содержания в запираемые помещения (ЛПУ). Через два дня после этого для встречи с К. в ИУ прибыл адвокат, о чем осужденный ходатайствовал ранее. Начальник колонии отказал адвокату во встрече с осужденным, в связи с тем, что осужденный в это время находился на работе. </w:t>
      </w:r>
      <w:r w:rsidRPr="00351900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>Соответствуют ли закону действия начальника колонии? Как закон регулирует вопросы оказания юридической помощи осужденным, к лишению свободы?</w:t>
      </w:r>
    </w:p>
    <w:p w14:paraId="5A7D90CA" w14:textId="77777777" w:rsidR="00D50AAE" w:rsidRPr="00351900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</w:p>
    <w:p w14:paraId="1E286C87" w14:textId="77777777" w:rsidR="00D50AAE" w:rsidRPr="005828EA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lastRenderedPageBreak/>
        <w:t>Задача №3.</w:t>
      </w:r>
    </w:p>
    <w:p w14:paraId="0FD8340A" w14:textId="77777777" w:rsidR="00D50AAE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351900">
        <w:rPr>
          <w:rFonts w:ascii="Times New Roman" w:hAnsi="Times New Roman"/>
          <w:color w:val="222222"/>
          <w:sz w:val="28"/>
          <w:szCs w:val="28"/>
          <w:lang w:eastAsia="ru-RU"/>
        </w:rPr>
        <w:t>Гражданка Г. (55-и лет), осуждена к двум годам ограничения свободы со штрафом. Отбыв половину срока, Г. обратилась с просьбой об УДО, но получила отказ, после чего самовольно уехала в другой город к дочери, где была задержана через 2 дня. Штраф Г. также не уплатила. Суд, учитывая возраст Г., отказался заменить наказание более строгим, исключил время отсутствия Г. из срока наказания и предупредил её о недопустимости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подобного поведения в будущем. </w:t>
      </w:r>
      <w:r w:rsidRPr="00351900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>Допустил ли суд ошибку при решении вопроса об ответственности осужденной?</w:t>
      </w:r>
    </w:p>
    <w:p w14:paraId="74511190" w14:textId="77777777" w:rsidR="00D50AAE" w:rsidRPr="005828EA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Задача №4</w:t>
      </w:r>
    </w:p>
    <w:p w14:paraId="651BA869" w14:textId="77777777" w:rsidR="00D50AAE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</w:pPr>
      <w:r w:rsidRPr="00351900">
        <w:rPr>
          <w:rFonts w:ascii="Times New Roman" w:hAnsi="Times New Roman"/>
          <w:color w:val="222222"/>
          <w:sz w:val="28"/>
          <w:szCs w:val="28"/>
          <w:lang w:eastAsia="ru-RU"/>
        </w:rPr>
        <w:t>С., был осужден по ч.1 ст. 158 УК РФ к 1 году лишения свободы. Отбыв наказание, он вновь совершил преступление и был осужден по ч.2 ст. 158 У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 xml:space="preserve">К РФ к 5 годам лишения свободы. </w:t>
      </w:r>
      <w:r w:rsidRPr="00351900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>В исправительной колонии какого вида режима должен отбывать наказание С.? Дайте характеристику данного вида режима исправительной колонии.</w:t>
      </w:r>
    </w:p>
    <w:p w14:paraId="7118C1F2" w14:textId="77777777" w:rsidR="00D50AAE" w:rsidRPr="00351900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</w:p>
    <w:p w14:paraId="5DD56024" w14:textId="77777777" w:rsidR="00D50AAE" w:rsidRPr="005828EA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Задача №5.</w:t>
      </w:r>
    </w:p>
    <w:p w14:paraId="5DD62F66" w14:textId="77777777" w:rsidR="00D50AAE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</w:pPr>
      <w:r w:rsidRPr="00351900">
        <w:rPr>
          <w:rFonts w:ascii="Times New Roman" w:hAnsi="Times New Roman"/>
          <w:color w:val="222222"/>
          <w:sz w:val="28"/>
          <w:szCs w:val="28"/>
          <w:lang w:eastAsia="ru-RU"/>
        </w:rPr>
        <w:t>К., был осужден к исправительным работам на срок 2 года. В связи со злостным уклонением от их отбывания, наказание было заменено лишением свободы сроком на 1 год в колонии общего режима. По прибытии в ИК общего режима, К. нанес побои осужденному Б., за что (по совокупности приговоров) был осужден к лишению свободы с отбыванием наказания в ИК строгого режима (как лицо, ран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 xml:space="preserve">ее отбывавшее лишение свободы). </w:t>
      </w:r>
      <w:r w:rsidRPr="00351900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>Правомерно ли решение суда?</w:t>
      </w:r>
    </w:p>
    <w:p w14:paraId="7CE55296" w14:textId="77777777" w:rsidR="00D50AAE" w:rsidRPr="00351900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</w:p>
    <w:p w14:paraId="049E5256" w14:textId="77777777" w:rsidR="00D50AAE" w:rsidRPr="005828EA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Задача №6.</w:t>
      </w:r>
    </w:p>
    <w:p w14:paraId="48C95AE0" w14:textId="77777777" w:rsidR="00D50AAE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</w:pPr>
      <w:r w:rsidRPr="00351900">
        <w:rPr>
          <w:rFonts w:ascii="Times New Roman" w:hAnsi="Times New Roman"/>
          <w:color w:val="222222"/>
          <w:sz w:val="28"/>
          <w:szCs w:val="28"/>
          <w:lang w:eastAsia="ru-RU"/>
        </w:rPr>
        <w:t>Своим постановлением начальник тюрьмы применил в отношении осужденного М. взыскание в виде водворения в карцер сроком на 10 суток. Основанием для дисциплинарной ответственности послужил отказ М. встретиться со служителем культа, прибывшим в тюрьму для проведения религиозных обрядов и индивидуальных бесед. </w:t>
      </w:r>
      <w:r w:rsidRPr="00351900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>Дайте социально-правовую оценку действиям администрации.</w:t>
      </w:r>
    </w:p>
    <w:p w14:paraId="6FB00E9A" w14:textId="77777777" w:rsidR="00D50AAE" w:rsidRPr="00351900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</w:p>
    <w:p w14:paraId="502D11DF" w14:textId="77777777" w:rsidR="00D50AAE" w:rsidRPr="005828EA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Задача №7.</w:t>
      </w:r>
    </w:p>
    <w:p w14:paraId="40A78E02" w14:textId="71826C98" w:rsidR="00D50AAE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</w:pPr>
      <w:r w:rsidRPr="00351900">
        <w:rPr>
          <w:rFonts w:ascii="Times New Roman" w:hAnsi="Times New Roman"/>
          <w:color w:val="222222"/>
          <w:sz w:val="28"/>
          <w:szCs w:val="28"/>
          <w:lang w:eastAsia="ru-RU"/>
        </w:rPr>
        <w:t xml:space="preserve">К., осужденный по ч.1 ст. 158 УК РФ к 1 году исправительных работ с удержанием 20% заработка, обратился к прокурору с жалобой. В ней сообщалось, что администрация предприятия, где он работает, удерживает из его зарплаты ежемесячно 70%, что по мнению заявителя, является незаконным. В процессе проверки выяснилось, что из заработка Коркина </w:t>
      </w:r>
      <w:r w:rsidRPr="00351900">
        <w:rPr>
          <w:rFonts w:ascii="Times New Roman" w:hAnsi="Times New Roman"/>
          <w:color w:val="222222"/>
          <w:sz w:val="28"/>
          <w:szCs w:val="28"/>
          <w:lang w:eastAsia="ru-RU"/>
        </w:rPr>
        <w:lastRenderedPageBreak/>
        <w:t>удерживается 50% по исполнительному листу на содержание детей, а 20% - в доход государства по приговору суда. </w:t>
      </w:r>
      <w:r w:rsidRPr="00351900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>Какой ответ должен быть дан на жалобу осуждённого К.? Аргументируйте своё решение ссылкой на закон.</w:t>
      </w:r>
    </w:p>
    <w:p w14:paraId="338D0A78" w14:textId="77777777" w:rsidR="00D50AAE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</w:p>
    <w:p w14:paraId="76FFA6AF" w14:textId="77777777" w:rsidR="00D50AAE" w:rsidRPr="005828EA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Задача №8.</w:t>
      </w:r>
    </w:p>
    <w:p w14:paraId="48AA7E1C" w14:textId="77777777" w:rsidR="00D50AAE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</w:pPr>
      <w:r w:rsidRPr="00351900">
        <w:rPr>
          <w:rFonts w:ascii="Times New Roman" w:hAnsi="Times New Roman"/>
          <w:color w:val="222222"/>
          <w:sz w:val="28"/>
          <w:szCs w:val="28"/>
          <w:lang w:eastAsia="ru-RU"/>
        </w:rPr>
        <w:t>Н. был осужден к обязательным работам. В процессе отбывания наказания он без уведомления уголовно-исполнительной инспекции оставил место жительства и в течение двух дней не приступал к обязательным работам. При задержании Н. пояснил следующее. Вернувшись домой, он обнаружил записку от беременной жены. В записке говорилось, что её увезли в родильный дом в районный центр. По этой причине осужденный направился в районный центр и два дня проживал у своего знакомого. </w:t>
      </w:r>
      <w:r w:rsidRPr="00351900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>Является ли данный поступок Н. злостным уклонением от отбывания обязательных работ?</w:t>
      </w:r>
    </w:p>
    <w:p w14:paraId="4FB4DFCC" w14:textId="77777777" w:rsidR="00D50AAE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</w:pPr>
    </w:p>
    <w:p w14:paraId="68FA76F7" w14:textId="77777777" w:rsidR="00D50AAE" w:rsidRPr="005828EA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Задача №</w:t>
      </w:r>
      <w:r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9</w:t>
      </w: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.</w:t>
      </w:r>
    </w:p>
    <w:p w14:paraId="6BB2C41C" w14:textId="77777777" w:rsidR="00D50AAE" w:rsidRPr="00D076FA" w:rsidRDefault="00D50AAE" w:rsidP="00D50AAE">
      <w:pPr>
        <w:shd w:val="clear" w:color="auto" w:fill="FEFEFE"/>
        <w:spacing w:before="300" w:after="300" w:line="240" w:lineRule="auto"/>
        <w:ind w:right="-1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 xml:space="preserve">Совершеннолетний 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>Р.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>, ранее отбывший наказание в воспитательной колонии, после освобождения вновь совершил преступление и был осуждён к 4 годам лишения свободы с отбыванием наказания в исправительной колонии общего режима. </w:t>
      </w:r>
      <w:r w:rsidRPr="00D076FA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>Правомерно ли назначен вид исправительной колонии? Своё решение аргументируйте со ссылкой на законы.</w:t>
      </w:r>
    </w:p>
    <w:p w14:paraId="441A52F8" w14:textId="77777777" w:rsidR="00D50AAE" w:rsidRPr="005828EA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Задача №</w:t>
      </w:r>
      <w:r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10</w:t>
      </w: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.</w:t>
      </w:r>
    </w:p>
    <w:p w14:paraId="40EDC40B" w14:textId="77777777" w:rsidR="00D50AAE" w:rsidRDefault="00D50AAE" w:rsidP="00D50AAE">
      <w:pPr>
        <w:shd w:val="clear" w:color="auto" w:fill="FEFEFE"/>
        <w:spacing w:before="300" w:after="300" w:line="240" w:lineRule="auto"/>
        <w:ind w:right="-1"/>
        <w:jc w:val="both"/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</w:pP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 xml:space="preserve">Осужденный 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>М.,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содержащийся в исправительной колонии строгого режима 13 января 20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>23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года за злостное нарушение режима отбывания наказания был переведён в помещение камерного типа (ПКТ) на срок 6 месяцев! 8 июня 20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>23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года за добросовестное отношение к труду и примерное поведение, постановлением начальника колонии 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>М.,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в порядке поощрения был переведён в обычные условия, а 4 июля 20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>23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года - из обычных на облегченные условия содержания. </w:t>
      </w:r>
      <w:r w:rsidRPr="00D076FA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>Правомерны ли действия администрации исправительного учреждения? Изложите своё решение со ссылкой на Уголовно-исполнительный кодекс.</w:t>
      </w:r>
    </w:p>
    <w:p w14:paraId="7C86AC90" w14:textId="77777777" w:rsidR="00D50AAE" w:rsidRPr="005828EA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Задача №</w:t>
      </w:r>
      <w:r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11</w:t>
      </w: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.</w:t>
      </w:r>
    </w:p>
    <w:p w14:paraId="559716F5" w14:textId="77777777" w:rsidR="00D50AAE" w:rsidRPr="00D076FA" w:rsidRDefault="00D50AAE" w:rsidP="00D50AAE">
      <w:pPr>
        <w:shd w:val="clear" w:color="auto" w:fill="FEFEFE"/>
        <w:spacing w:before="300" w:after="300" w:line="240" w:lineRule="auto"/>
        <w:ind w:right="-1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 xml:space="preserve">Осужденный 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 xml:space="preserve">Н. 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>в возрасте 6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>6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>лет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обратился с просьбой к начальнику исправительного учреждения общего режима разрешить ему приобрести продукты питания и предметы первой необходимости на деньги, поступившие почтовым переводом от его жены и зачисленные на его лицевой счёт. Начальник колонии в просьбе отказал, разъяснив осужденному 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lastRenderedPageBreak/>
        <w:t>Н.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>, что поскольку приобретать продукты питания и предметы первой необходимости имеет право только на деньги, заработанные в местах лишения свободы. </w:t>
      </w:r>
      <w:r w:rsidRPr="00D076FA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>Соответствует ли закону решение начальника колонии? Проанализируйте возможные варианты ответа, в зависимости от условий отбывания наказания в исправительных колониях общего режима.</w:t>
      </w:r>
    </w:p>
    <w:p w14:paraId="20589E95" w14:textId="77777777" w:rsidR="00D50AAE" w:rsidRPr="005828EA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Задача №</w:t>
      </w:r>
      <w:r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12</w:t>
      </w: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.</w:t>
      </w:r>
    </w:p>
    <w:p w14:paraId="02C86AFC" w14:textId="77777777" w:rsidR="00D50AAE" w:rsidRPr="00D076FA" w:rsidRDefault="00D50AAE" w:rsidP="00D50AAE">
      <w:pPr>
        <w:shd w:val="clear" w:color="auto" w:fill="FEFEFE"/>
        <w:spacing w:before="300" w:after="300" w:line="240" w:lineRule="auto"/>
        <w:ind w:right="-1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>И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>.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был осуждён судом по ч. 2 ст. 213 УК РФ к 6 годам лишения свободы с отбыванием наказания в колонии общего режима. На путь исправления он не встал, являлся злостным нарушителем режима отбывания наказания в исправительном учреждении. В ноябре 20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>23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года в ответ на замечание председателя совета коллектива отряда осужденного Ф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>.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о его недобросовестном отношении к труду осужденный И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 xml:space="preserve">. 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>ударил осужденного Ф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>.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инструментом 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>п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>о голове. Осужденный Ф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 xml:space="preserve">. 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>скончался на месте происшествия. Осужденный И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>.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был осуждён по п. «б» ч.2 ст. 105 УК РФ к 12 годам лишения свободы. </w:t>
      </w:r>
      <w:r w:rsidRPr="00D076FA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>Определите, в каком исправительном учреждении и какого вида режима будет продолжать отбывать наказание осужденный Иванов? Проанализируйте возможные варианты, основываясь на положениях закона.</w:t>
      </w:r>
    </w:p>
    <w:p w14:paraId="5DBD0981" w14:textId="77777777" w:rsidR="00D50AAE" w:rsidRPr="005828EA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Задача №</w:t>
      </w:r>
      <w:r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13</w:t>
      </w: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.</w:t>
      </w:r>
    </w:p>
    <w:p w14:paraId="38229067" w14:textId="77777777" w:rsidR="00D50AAE" w:rsidRDefault="00D50AAE" w:rsidP="00D50AAE">
      <w:pPr>
        <w:shd w:val="clear" w:color="auto" w:fill="FEFEFE"/>
        <w:spacing w:before="300" w:after="300" w:line="240" w:lineRule="auto"/>
        <w:ind w:right="-1"/>
        <w:jc w:val="both"/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</w:pP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 xml:space="preserve">При досмотре посылки, полученной в адрес осужденного 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>Д.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>, были обнаружены следующие предметы: сигареты, спортивный костюм, художественная книга, учебник по криминалистике, бутылка с минеральной водой, рыбные консервы и Библия на русском языке, отпечатанная в Англии. </w:t>
      </w:r>
      <w:r w:rsidRPr="00D076FA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>Какие предметы, находящиеся в посылке, не могут быть переданы заключенному? Обоснуйте свой ответ со ссылкой на законы и приказы.</w:t>
      </w:r>
    </w:p>
    <w:p w14:paraId="210A9789" w14:textId="77777777" w:rsidR="00D50AAE" w:rsidRPr="005828EA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Задача №</w:t>
      </w:r>
      <w:r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14</w:t>
      </w: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.</w:t>
      </w:r>
    </w:p>
    <w:p w14:paraId="2E642DA0" w14:textId="77777777" w:rsidR="00D50AAE" w:rsidRPr="00D076FA" w:rsidRDefault="00D50AAE" w:rsidP="00D50AAE">
      <w:pPr>
        <w:shd w:val="clear" w:color="auto" w:fill="FEFEFE"/>
        <w:spacing w:before="300" w:after="300" w:line="240" w:lineRule="auto"/>
        <w:ind w:right="-1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/>
          <w:color w:val="222222"/>
          <w:sz w:val="28"/>
          <w:szCs w:val="28"/>
          <w:lang w:eastAsia="ru-RU"/>
        </w:rPr>
        <w:t>Х.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был осуждён по ч.2 ст. 159 УК РФ к 4 годам лишения свободы. Приговор вступил в законную силу. Местом отбывания была определена исправительная колония общего режима. Однако администрация СИЗО оставила 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>Х.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в СИЗО для работы по хозяйственному обслуживанию. </w:t>
      </w:r>
      <w:r w:rsidRPr="00D076FA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>Имеет ли на это право администрация СИЗО? Обоснуйте ответ, со ссылкой на Уголовно-исполнительное законодательство.</w:t>
      </w:r>
    </w:p>
    <w:p w14:paraId="54371835" w14:textId="77777777" w:rsidR="00D50AAE" w:rsidRPr="005828EA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Задача №</w:t>
      </w:r>
      <w:r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15</w:t>
      </w: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.</w:t>
      </w:r>
    </w:p>
    <w:p w14:paraId="60A89539" w14:textId="77777777" w:rsidR="00D50AAE" w:rsidRPr="00D076FA" w:rsidRDefault="00D50AAE" w:rsidP="00D50AAE">
      <w:pPr>
        <w:shd w:val="clear" w:color="auto" w:fill="FEFEFE"/>
        <w:spacing w:before="300" w:after="300" w:line="240" w:lineRule="auto"/>
        <w:ind w:right="-1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/>
          <w:color w:val="222222"/>
          <w:sz w:val="28"/>
          <w:szCs w:val="28"/>
          <w:lang w:eastAsia="ru-RU"/>
        </w:rPr>
        <w:t>В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>, переведённый из исправительной колонии общего режима в колонию-поселение, после окончания средней школы решил продолжить обучение в институте, расположенном в областном центре, в 40км от колонии-поселении. </w:t>
      </w:r>
      <w:r w:rsidRPr="00D076FA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 xml:space="preserve">Может ли быть разрешено </w:t>
      </w:r>
      <w:proofErr w:type="gramStart"/>
      <w:r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>В</w:t>
      </w:r>
      <w:proofErr w:type="gramEnd"/>
      <w:r w:rsidRPr="00D076FA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 xml:space="preserve"> обучение в высшем учебном </w:t>
      </w:r>
      <w:r w:rsidRPr="00D076FA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lastRenderedPageBreak/>
        <w:t>заведении? Каковы условия содержания и правовое положение осужденных в колониях - поселениях по Уголовно-исполнительному законодательству?</w:t>
      </w:r>
    </w:p>
    <w:p w14:paraId="7BF0967A" w14:textId="6918B48B" w:rsidR="00E07164" w:rsidRDefault="00E07164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="00D50AAE">
        <w:rPr>
          <w:rFonts w:ascii="Times New Roman" w:hAnsi="Times New Roman"/>
          <w:iCs/>
          <w:sz w:val="28"/>
          <w:szCs w:val="28"/>
        </w:rPr>
        <w:t>текущего контроля</w:t>
      </w:r>
      <w:r w:rsidR="00046E51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2D5DAA">
        <w:rPr>
          <w:rFonts w:ascii="Times New Roman" w:hAnsi="Times New Roman"/>
          <w:iCs/>
          <w:sz w:val="28"/>
          <w:szCs w:val="28"/>
        </w:rPr>
        <w:t xml:space="preserve">обучающемуся предлагается </w:t>
      </w:r>
      <w:r w:rsidR="00D50AAE">
        <w:rPr>
          <w:rFonts w:ascii="Times New Roman" w:hAnsi="Times New Roman"/>
          <w:iCs/>
          <w:sz w:val="28"/>
          <w:szCs w:val="28"/>
        </w:rPr>
        <w:t xml:space="preserve">дать ответы не менее 30 % </w:t>
      </w:r>
      <w:r w:rsidRPr="002D5DAA">
        <w:rPr>
          <w:rFonts w:ascii="Times New Roman" w:hAnsi="Times New Roman"/>
          <w:iCs/>
          <w:sz w:val="28"/>
          <w:szCs w:val="28"/>
        </w:rPr>
        <w:t>на тестовы</w:t>
      </w:r>
      <w:r w:rsidR="0049545E">
        <w:rPr>
          <w:rFonts w:ascii="Times New Roman" w:hAnsi="Times New Roman"/>
          <w:iCs/>
          <w:sz w:val="28"/>
          <w:szCs w:val="28"/>
        </w:rPr>
        <w:t>е</w:t>
      </w:r>
      <w:r w:rsidRPr="002D5DAA">
        <w:rPr>
          <w:rFonts w:ascii="Times New Roman" w:hAnsi="Times New Roman"/>
          <w:iCs/>
          <w:sz w:val="28"/>
          <w:szCs w:val="28"/>
        </w:rPr>
        <w:t xml:space="preserve"> задани</w:t>
      </w:r>
      <w:r w:rsidR="0049545E">
        <w:rPr>
          <w:rFonts w:ascii="Times New Roman" w:hAnsi="Times New Roman"/>
          <w:iCs/>
          <w:sz w:val="28"/>
          <w:szCs w:val="28"/>
        </w:rPr>
        <w:t>я</w:t>
      </w:r>
      <w:r w:rsidR="00DF6775">
        <w:rPr>
          <w:rFonts w:ascii="Times New Roman" w:hAnsi="Times New Roman"/>
          <w:iCs/>
          <w:sz w:val="28"/>
          <w:szCs w:val="28"/>
        </w:rPr>
        <w:t xml:space="preserve"> из нижеприведенного списка.</w:t>
      </w:r>
    </w:p>
    <w:p w14:paraId="586FD8F2" w14:textId="77777777" w:rsidR="00DF6775" w:rsidRPr="002D5DAA" w:rsidRDefault="00DF6775" w:rsidP="00992BC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21F65C5" w14:textId="1EF33EF0" w:rsidR="0049545E" w:rsidRPr="00B828BF" w:rsidRDefault="0049545E" w:rsidP="00CC31E5">
      <w:pPr>
        <w:spacing w:after="0"/>
        <w:jc w:val="center"/>
        <w:rPr>
          <w:b/>
        </w:rPr>
      </w:pPr>
      <w:r w:rsidRPr="00B828BF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B828BF">
        <w:rPr>
          <w:b/>
        </w:rPr>
        <w:t xml:space="preserve"> </w:t>
      </w:r>
    </w:p>
    <w:p w14:paraId="74C23AB3" w14:textId="77777777" w:rsidR="007E0E29" w:rsidRDefault="007E0E29" w:rsidP="00992BC8">
      <w:pPr>
        <w:spacing w:after="0"/>
        <w:ind w:firstLine="709"/>
        <w:jc w:val="center"/>
      </w:pPr>
    </w:p>
    <w:p w14:paraId="1990247D" w14:textId="77777777" w:rsidR="0049545E" w:rsidRDefault="0049545E" w:rsidP="00992BC8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989F7F7" w14:textId="77777777" w:rsidR="0049545E" w:rsidRPr="005828EA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1. Уголовно-исполнительное право:</w:t>
      </w:r>
    </w:p>
    <w:p w14:paraId="4CFA9DBD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а) часть уголовного права;</w:t>
      </w:r>
    </w:p>
    <w:p w14:paraId="458241CA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б) самостоятельная наука;</w:t>
      </w:r>
    </w:p>
    <w:p w14:paraId="3122ABF7" w14:textId="77777777" w:rsidR="0049545E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в) часть уголовного процесса.</w:t>
      </w:r>
    </w:p>
    <w:p w14:paraId="4F52C222" w14:textId="77777777" w:rsidR="005828EA" w:rsidRPr="007E0E29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1A2BE472" w14:textId="77777777" w:rsidR="0049545E" w:rsidRPr="005828EA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2. Предмет уголовно-исполнительного законодательства:</w:t>
      </w:r>
    </w:p>
    <w:p w14:paraId="20E7A85B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а) назначение наказаний;</w:t>
      </w:r>
    </w:p>
    <w:p w14:paraId="723274B6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б) исполнение наказаний;</w:t>
      </w:r>
    </w:p>
    <w:p w14:paraId="14B4592A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в) назначение и исполнение наказаний;</w:t>
      </w:r>
    </w:p>
    <w:p w14:paraId="65CD5B39" w14:textId="77777777" w:rsidR="0049545E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г) исполнение наказаний и других мер уголовно-правового воздействия.</w:t>
      </w:r>
    </w:p>
    <w:p w14:paraId="34EE60B1" w14:textId="77777777" w:rsidR="005828EA" w:rsidRPr="007E0E29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1231980A" w14:textId="77777777" w:rsidR="0049545E" w:rsidRPr="005828EA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3. Уголовно-исполнительное законодательство состоит:</w:t>
      </w:r>
    </w:p>
    <w:p w14:paraId="13A2748D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а) только из Уголовно-исполнительного кодекса (УИК);</w:t>
      </w:r>
    </w:p>
    <w:p w14:paraId="5A5E128C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б) из УИК и других федеральных законов;</w:t>
      </w:r>
    </w:p>
    <w:p w14:paraId="65FA7014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в) из УИК, других федеральных законов и международных договоров Российской Федерации;</w:t>
      </w:r>
    </w:p>
    <w:p w14:paraId="53AAACB2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г) из УИК, других федеральных законов и законов субъектов РФ;</w:t>
      </w:r>
    </w:p>
    <w:p w14:paraId="793CBE31" w14:textId="11031E8C" w:rsidR="005828EA" w:rsidRDefault="0049545E" w:rsidP="00D50AAE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д) из УИК, других федеральных законов, законов субъектов Федерации и подзаконных актов.</w:t>
      </w:r>
    </w:p>
    <w:p w14:paraId="3FB7A1D3" w14:textId="77777777" w:rsidR="00D50AAE" w:rsidRDefault="00D50AAE" w:rsidP="00D50AAE">
      <w:pPr>
        <w:shd w:val="clear" w:color="auto" w:fill="FEFEFE"/>
        <w:spacing w:after="0"/>
        <w:ind w:firstLine="709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CBE9C23" w14:textId="3800294A" w:rsidR="0049545E" w:rsidRPr="005828EA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4. Имеют ли осужденные к лишению свободы право на получение пенсий:</w:t>
      </w:r>
    </w:p>
    <w:p w14:paraId="1778D172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а) имеют право на общих основаниях со всеми гражданами;</w:t>
      </w:r>
    </w:p>
    <w:p w14:paraId="1107B704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б) не имеют права, пока отбывают наказание;</w:t>
      </w:r>
    </w:p>
    <w:p w14:paraId="7004DB8F" w14:textId="77777777" w:rsidR="0049545E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в) имеют право, если положительно характеризуются.</w:t>
      </w:r>
    </w:p>
    <w:p w14:paraId="2A59547D" w14:textId="77777777" w:rsidR="005828EA" w:rsidRPr="007E0E29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0567E541" w14:textId="77777777" w:rsidR="0049545E" w:rsidRPr="005828EA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5. Кто исполняет наказание в виде штрафа:</w:t>
      </w:r>
    </w:p>
    <w:p w14:paraId="7DD29C17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а) уголовно-исполнительная инспекция;</w:t>
      </w:r>
    </w:p>
    <w:p w14:paraId="13BB2860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б) суд;</w:t>
      </w:r>
    </w:p>
    <w:p w14:paraId="0E08B4D5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в) судебный пристав-исполнитель;</w:t>
      </w:r>
    </w:p>
    <w:p w14:paraId="7F0E0D91" w14:textId="77777777" w:rsidR="0049545E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lastRenderedPageBreak/>
        <w:t>г) финансовый отдел местного органа самоуправления.</w:t>
      </w:r>
    </w:p>
    <w:p w14:paraId="400B0E76" w14:textId="77777777" w:rsidR="005828EA" w:rsidRPr="007E0E29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592B6ABC" w14:textId="77777777" w:rsidR="0049545E" w:rsidRPr="005828EA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6. Кто исполняет наказание в виде лишения специального, воинского или почетного звания, классного чина или государственных наград:</w:t>
      </w:r>
    </w:p>
    <w:p w14:paraId="71AAA043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а) уголовно-исполнительная инспекция;</w:t>
      </w:r>
    </w:p>
    <w:p w14:paraId="39D30EBF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б) суд;</w:t>
      </w:r>
    </w:p>
    <w:p w14:paraId="70E97825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в) судебный пристав-исполнитель;</w:t>
      </w:r>
    </w:p>
    <w:p w14:paraId="47B31D93" w14:textId="77777777" w:rsidR="0049545E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г) орган, присвоивший эти звания, чин или награду.</w:t>
      </w:r>
    </w:p>
    <w:p w14:paraId="5F540FDE" w14:textId="77777777" w:rsidR="005828EA" w:rsidRPr="007E0E29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4FA59906" w14:textId="0336908C" w:rsidR="0049545E" w:rsidRPr="005828EA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7. Кто исполняет наказание в виде обязательных работ:</w:t>
      </w:r>
    </w:p>
    <w:p w14:paraId="1EEC492F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а) уголовно-исполнительная инспекция;</w:t>
      </w:r>
    </w:p>
    <w:p w14:paraId="69C046EB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б) суд;</w:t>
      </w:r>
    </w:p>
    <w:p w14:paraId="106DA414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в) судебный пристав-исполнитель;</w:t>
      </w:r>
    </w:p>
    <w:p w14:paraId="593C4CA9" w14:textId="77777777" w:rsidR="0049545E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г) местный орган самоуправления.</w:t>
      </w:r>
    </w:p>
    <w:p w14:paraId="6E139DD0" w14:textId="77777777" w:rsidR="005828EA" w:rsidRPr="007E0E29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6BDF0B6A" w14:textId="36F19CA8" w:rsidR="0049545E" w:rsidRPr="005828EA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8. Кто исполняет наказание в виде лишения права занимать определенные должности или заниматься определенной деятельностью:</w:t>
      </w:r>
    </w:p>
    <w:p w14:paraId="66C5CD54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а) исправительная колония;</w:t>
      </w:r>
    </w:p>
    <w:p w14:paraId="4D62F80A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б) тюрьма;</w:t>
      </w:r>
    </w:p>
    <w:p w14:paraId="68D28061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в) воспитательная колония;</w:t>
      </w:r>
    </w:p>
    <w:p w14:paraId="6E9406E4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г) арестный дом;</w:t>
      </w:r>
    </w:p>
    <w:p w14:paraId="3FD94A1F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д) судебный пристав-исполнитель;</w:t>
      </w:r>
    </w:p>
    <w:p w14:paraId="0DFD5351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е) суд;</w:t>
      </w:r>
    </w:p>
    <w:p w14:paraId="4A720BEA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ж) исправительный центр;</w:t>
      </w:r>
    </w:p>
    <w:p w14:paraId="143FE069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з) уголовно-исполнительная инспекция;</w:t>
      </w:r>
    </w:p>
    <w:p w14:paraId="7190CBCC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и) органы внутренних дел;</w:t>
      </w:r>
    </w:p>
    <w:p w14:paraId="5AE73F07" w14:textId="61BA7D05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к) специальный орган, управомоченный давать разрешение на занятие какой-либо деятельностью (например, ГИБДД).</w:t>
      </w:r>
    </w:p>
    <w:p w14:paraId="1C11673D" w14:textId="0AE5046F" w:rsidR="0049545E" w:rsidRPr="005828EA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9. Какое учреждение исполняет наказание в виде ареста:</w:t>
      </w:r>
    </w:p>
    <w:p w14:paraId="62B24ABA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а) исправительный центр;</w:t>
      </w:r>
    </w:p>
    <w:p w14:paraId="6CE9AAEB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б) следственный изолятор;</w:t>
      </w:r>
    </w:p>
    <w:p w14:paraId="5B4EE20B" w14:textId="77777777" w:rsidR="0049545E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в) арестный дом.</w:t>
      </w:r>
    </w:p>
    <w:p w14:paraId="127165C4" w14:textId="77777777" w:rsidR="005828EA" w:rsidRPr="007E0E29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266A067F" w14:textId="019A2B07" w:rsidR="0049545E" w:rsidRPr="005828EA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10. В каких учреждениях отбывают наказание осужденные к ограничению свободы:</w:t>
      </w:r>
    </w:p>
    <w:p w14:paraId="4C87FDB1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а) в колониях-поселениях;</w:t>
      </w:r>
    </w:p>
    <w:p w14:paraId="181C5B0D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б) в спец. комендатурах;</w:t>
      </w:r>
    </w:p>
    <w:p w14:paraId="12DDBCD8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в) в исправительных центрах;</w:t>
      </w:r>
    </w:p>
    <w:p w14:paraId="5FA26A02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lastRenderedPageBreak/>
        <w:t>г) в исправительных лагерях;</w:t>
      </w:r>
    </w:p>
    <w:p w14:paraId="74C9A9C3" w14:textId="77777777" w:rsidR="0049545E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д) в арестных домах.</w:t>
      </w:r>
    </w:p>
    <w:p w14:paraId="467B1E76" w14:textId="77777777" w:rsidR="005828EA" w:rsidRPr="007E0E29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6732921F" w14:textId="2359C8DA" w:rsidR="0049545E" w:rsidRPr="005828EA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11. В каких учреждениях отбывают наказание осужденные к пожизненному лишению свободы:</w:t>
      </w:r>
    </w:p>
    <w:p w14:paraId="1A1C917F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а) в арестных домах;</w:t>
      </w:r>
    </w:p>
    <w:p w14:paraId="55066DA2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б) в исправительных центрах;</w:t>
      </w:r>
    </w:p>
    <w:p w14:paraId="72A8B80A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в) в колониях-поселениях;</w:t>
      </w:r>
    </w:p>
    <w:p w14:paraId="4DA94FD1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г) в колониях строгого режима;</w:t>
      </w:r>
    </w:p>
    <w:p w14:paraId="7367EC40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д) в колониях особого режима;</w:t>
      </w:r>
    </w:p>
    <w:p w14:paraId="74DF3F98" w14:textId="77777777" w:rsidR="0049545E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е) в тюрьмах.</w:t>
      </w:r>
    </w:p>
    <w:p w14:paraId="1B021A2C" w14:textId="77777777" w:rsidR="005828EA" w:rsidRPr="007E0E29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5A77D9BE" w14:textId="7C4C6D18" w:rsidR="0049545E" w:rsidRPr="005828EA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12. Какие учреждения входят в уголовно-исполнительную систему:</w:t>
      </w:r>
    </w:p>
    <w:p w14:paraId="42E92AC9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а) исправительные колонии;</w:t>
      </w:r>
    </w:p>
    <w:p w14:paraId="061B35EB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б) тюрьмы;</w:t>
      </w:r>
    </w:p>
    <w:p w14:paraId="5CF02421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в) воспитательные колонии;</w:t>
      </w:r>
    </w:p>
    <w:p w14:paraId="03A6E2D4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г) арестные дома;</w:t>
      </w:r>
    </w:p>
    <w:p w14:paraId="34589484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д) судебные приставы-исполнители;</w:t>
      </w:r>
    </w:p>
    <w:p w14:paraId="454659F4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е) суды;</w:t>
      </w:r>
    </w:p>
    <w:p w14:paraId="36F5C2DA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ж) исправительные центры;</w:t>
      </w:r>
    </w:p>
    <w:p w14:paraId="0D40FD8A" w14:textId="77777777" w:rsidR="0049545E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з) органы полиции.</w:t>
      </w:r>
    </w:p>
    <w:p w14:paraId="3AB2C58E" w14:textId="77777777" w:rsidR="005828EA" w:rsidRPr="007E0E29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114B5088" w14:textId="77777777" w:rsidR="0049545E" w:rsidRPr="005828EA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13. В чьем ведении находится уголовно-исполнительная система:</w:t>
      </w:r>
    </w:p>
    <w:p w14:paraId="115D2A21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а) суда;</w:t>
      </w:r>
    </w:p>
    <w:p w14:paraId="3E25FAB9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б) органов внутренних дел;</w:t>
      </w:r>
    </w:p>
    <w:p w14:paraId="521050AA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в) Министерства юстиции;</w:t>
      </w:r>
    </w:p>
    <w:p w14:paraId="10CA18B8" w14:textId="1D30B5C8" w:rsidR="005828EA" w:rsidRDefault="0049545E" w:rsidP="00D50AAE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г) прокуратуры.</w:t>
      </w:r>
    </w:p>
    <w:p w14:paraId="70BA8854" w14:textId="77777777" w:rsidR="00D50AAE" w:rsidRDefault="00D50AAE" w:rsidP="00D50AAE">
      <w:pPr>
        <w:shd w:val="clear" w:color="auto" w:fill="FEFEFE"/>
        <w:spacing w:after="0"/>
        <w:ind w:firstLine="709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4713D09" w14:textId="77519B92" w:rsidR="0049545E" w:rsidRPr="005828EA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14. Осуществляет контроль за условно-осужденными:</w:t>
      </w:r>
    </w:p>
    <w:p w14:paraId="173F5DAF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а) суд;</w:t>
      </w:r>
    </w:p>
    <w:p w14:paraId="74F9CD20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б) уголовно-исполнительная инспекция;</w:t>
      </w:r>
    </w:p>
    <w:p w14:paraId="2E3F3A90" w14:textId="77777777" w:rsidR="0049545E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в) полиция.</w:t>
      </w:r>
    </w:p>
    <w:p w14:paraId="3422F4E1" w14:textId="77777777" w:rsidR="005828EA" w:rsidRPr="007E0E29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5C02B221" w14:textId="430BB816" w:rsidR="0049545E" w:rsidRPr="005828EA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15. Где отбывается наказание в виде исправительных работ:</w:t>
      </w:r>
    </w:p>
    <w:p w14:paraId="6E787FB7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а) по месту основной работы;</w:t>
      </w:r>
    </w:p>
    <w:p w14:paraId="1FC8869E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б) в исправительном центре;</w:t>
      </w:r>
    </w:p>
    <w:p w14:paraId="6AE12E0B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в) в колонии-поселении;</w:t>
      </w:r>
    </w:p>
    <w:p w14:paraId="5BB0433F" w14:textId="77777777" w:rsidR="0049545E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г) на предприятии, куда осужденный будет направлен органом, исполняющим наказание.</w:t>
      </w:r>
    </w:p>
    <w:p w14:paraId="33ED3E33" w14:textId="77777777" w:rsidR="00715379" w:rsidRDefault="00715379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063314B6" w14:textId="09C0967A" w:rsidR="00CC31E5" w:rsidRPr="005828EA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16. Исправительные колонии могут быть:</w:t>
      </w:r>
    </w:p>
    <w:p w14:paraId="70AE39C5" w14:textId="77777777" w:rsidR="00CC31E5" w:rsidRPr="007E0E29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а) общего режима;</w:t>
      </w:r>
    </w:p>
    <w:p w14:paraId="66EB287C" w14:textId="77777777" w:rsidR="00CC31E5" w:rsidRPr="007E0E29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б) усиленного режима;</w:t>
      </w:r>
    </w:p>
    <w:p w14:paraId="667D08DE" w14:textId="77777777" w:rsidR="00CC31E5" w:rsidRPr="007E0E29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в) строгого режима;</w:t>
      </w:r>
    </w:p>
    <w:p w14:paraId="65CA1519" w14:textId="77777777" w:rsidR="00CC31E5" w:rsidRPr="007E0E29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г) особо строгого режима;</w:t>
      </w:r>
    </w:p>
    <w:p w14:paraId="149841DE" w14:textId="77777777" w:rsidR="00CC31E5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д) особого режима.</w:t>
      </w:r>
    </w:p>
    <w:p w14:paraId="302396B3" w14:textId="77777777" w:rsidR="00CC31E5" w:rsidRPr="007E0E29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60591B94" w14:textId="77777777" w:rsidR="00CC31E5" w:rsidRPr="005828EA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17. В тюрьмах устанавливаются:</w:t>
      </w:r>
    </w:p>
    <w:p w14:paraId="5583F2B4" w14:textId="77777777" w:rsidR="00CC31E5" w:rsidRPr="007E0E29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а) общий режим;</w:t>
      </w:r>
    </w:p>
    <w:p w14:paraId="4202B97C" w14:textId="77777777" w:rsidR="00CC31E5" w:rsidRPr="007E0E29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б) строгий режим;</w:t>
      </w:r>
    </w:p>
    <w:p w14:paraId="7D929891" w14:textId="77777777" w:rsidR="00CC31E5" w:rsidRPr="007E0E29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в) особый режим;</w:t>
      </w:r>
    </w:p>
    <w:p w14:paraId="7BF400A9" w14:textId="77777777" w:rsidR="00CC31E5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г) усиленный режим.</w:t>
      </w:r>
    </w:p>
    <w:p w14:paraId="5ACA5BB0" w14:textId="77777777" w:rsidR="00CC31E5" w:rsidRPr="007E0E29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202C585D" w14:textId="77777777" w:rsidR="00CC31E5" w:rsidRPr="005828EA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18. Перевод осужденных из одних условий отбывания наказания в другие переводится:</w:t>
      </w:r>
    </w:p>
    <w:p w14:paraId="6046B110" w14:textId="77777777" w:rsidR="00CC31E5" w:rsidRPr="007E0E29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а) судом;</w:t>
      </w:r>
    </w:p>
    <w:p w14:paraId="1303A562" w14:textId="77777777" w:rsidR="00CC31E5" w:rsidRPr="007E0E29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б) начальником исправительного учреждения;</w:t>
      </w:r>
    </w:p>
    <w:p w14:paraId="0DEC49AA" w14:textId="77777777" w:rsidR="00CC31E5" w:rsidRPr="007E0E29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в) комиссией исправительного учреждения;</w:t>
      </w:r>
    </w:p>
    <w:p w14:paraId="3CD2C6EA" w14:textId="77777777" w:rsidR="00CC31E5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г) по решению самодеятельных организаций осужденных.</w:t>
      </w:r>
    </w:p>
    <w:p w14:paraId="7D25D5C5" w14:textId="77777777" w:rsidR="00CC31E5" w:rsidRPr="007E0E29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2F86F3CF" w14:textId="77777777" w:rsidR="00CC31E5" w:rsidRPr="005828EA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19. Осужденные могут быть оставлены для отбывания наказания в следственном изоляторе:</w:t>
      </w:r>
    </w:p>
    <w:p w14:paraId="67440ECF" w14:textId="77777777" w:rsidR="00CC31E5" w:rsidRPr="007E0E29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а) по решению начальника следственного изолятора;</w:t>
      </w:r>
    </w:p>
    <w:p w14:paraId="38F90765" w14:textId="77777777" w:rsidR="00CC31E5" w:rsidRPr="007E0E29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б) по определению суда;</w:t>
      </w:r>
    </w:p>
    <w:p w14:paraId="449D929F" w14:textId="77777777" w:rsidR="00CC31E5" w:rsidRPr="007E0E29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в) по устному согласию осужденного;</w:t>
      </w:r>
    </w:p>
    <w:p w14:paraId="7F3C2470" w14:textId="77777777" w:rsidR="00CC31E5" w:rsidRDefault="00CC31E5" w:rsidP="00CC31E5">
      <w:pPr>
        <w:spacing w:after="0"/>
        <w:ind w:left="709"/>
        <w:rPr>
          <w:rFonts w:ascii="Times New Roman" w:hAnsi="Times New Roman"/>
          <w:noProof/>
          <w:sz w:val="28"/>
          <w:szCs w:val="28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г) по письменному согласию осужденного.</w:t>
      </w:r>
      <w:r w:rsidRPr="004D29EF">
        <w:rPr>
          <w:rFonts w:ascii="Times New Roman" w:hAnsi="Times New Roman"/>
          <w:noProof/>
          <w:sz w:val="28"/>
          <w:szCs w:val="28"/>
        </w:rPr>
        <w:br/>
      </w:r>
    </w:p>
    <w:p w14:paraId="6FD630E1" w14:textId="16A2502E" w:rsidR="00351900" w:rsidRPr="005828EA" w:rsidRDefault="00CC31E5" w:rsidP="00CC31E5">
      <w:pPr>
        <w:spacing w:after="0"/>
        <w:ind w:left="709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CC31E5">
        <w:rPr>
          <w:rFonts w:ascii="Times New Roman" w:hAnsi="Times New Roman"/>
          <w:b/>
          <w:bCs/>
          <w:noProof/>
          <w:sz w:val="28"/>
          <w:szCs w:val="28"/>
          <w:u w:val="single"/>
        </w:rPr>
        <w:t>20. Форма обращения осужденных:</w:t>
      </w:r>
      <w:r w:rsidRPr="00CC31E5">
        <w:rPr>
          <w:rFonts w:ascii="Times New Roman" w:hAnsi="Times New Roman"/>
          <w:b/>
          <w:bCs/>
          <w:noProof/>
          <w:sz w:val="28"/>
          <w:szCs w:val="28"/>
          <w:u w:val="single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t>а) устная</w:t>
      </w:r>
      <w:r w:rsidRPr="004D29EF">
        <w:rPr>
          <w:rFonts w:ascii="Times New Roman" w:hAnsi="Times New Roman"/>
          <w:noProof/>
          <w:sz w:val="28"/>
          <w:szCs w:val="28"/>
        </w:rPr>
        <w:br/>
        <w:t>б) письменная</w:t>
      </w:r>
      <w:r w:rsidRPr="004D29EF">
        <w:rPr>
          <w:rFonts w:ascii="Times New Roman" w:hAnsi="Times New Roman"/>
          <w:noProof/>
          <w:sz w:val="28"/>
          <w:szCs w:val="28"/>
        </w:rPr>
        <w:br/>
        <w:t>в) конклюдентные действия</w:t>
      </w:r>
      <w:r w:rsidRPr="004D29EF">
        <w:rPr>
          <w:rFonts w:ascii="Times New Roman" w:hAnsi="Times New Roman"/>
          <w:noProof/>
          <w:sz w:val="28"/>
          <w:szCs w:val="28"/>
        </w:rPr>
        <w:br/>
        <w:t>г) нотариальная</w:t>
      </w:r>
      <w:r w:rsidRPr="004D29EF">
        <w:rPr>
          <w:rFonts w:ascii="Times New Roman" w:hAnsi="Times New Roman"/>
          <w:noProof/>
          <w:sz w:val="28"/>
          <w:szCs w:val="28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br/>
      </w:r>
      <w:r w:rsidRPr="00CC31E5">
        <w:rPr>
          <w:rFonts w:ascii="Times New Roman" w:hAnsi="Times New Roman"/>
          <w:b/>
          <w:bCs/>
          <w:noProof/>
          <w:sz w:val="28"/>
          <w:szCs w:val="28"/>
          <w:u w:val="single"/>
        </w:rPr>
        <w:t>21. Срок направления обращений осужденных к лишению свободы по принадлежности:</w:t>
      </w:r>
      <w:r w:rsidRPr="00CC31E5">
        <w:rPr>
          <w:rFonts w:ascii="Times New Roman" w:hAnsi="Times New Roman"/>
          <w:b/>
          <w:bCs/>
          <w:noProof/>
          <w:sz w:val="28"/>
          <w:szCs w:val="28"/>
          <w:u w:val="single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t>а) год</w:t>
      </w:r>
      <w:r w:rsidRPr="004D29EF">
        <w:rPr>
          <w:rFonts w:ascii="Times New Roman" w:hAnsi="Times New Roman"/>
          <w:noProof/>
          <w:sz w:val="28"/>
          <w:szCs w:val="28"/>
        </w:rPr>
        <w:br/>
        <w:t xml:space="preserve">б) месяц </w:t>
      </w:r>
      <w:r w:rsidRPr="004D29EF">
        <w:rPr>
          <w:rFonts w:ascii="Times New Roman" w:hAnsi="Times New Roman"/>
          <w:noProof/>
          <w:sz w:val="28"/>
          <w:szCs w:val="28"/>
        </w:rPr>
        <w:br/>
        <w:t>в) сутки</w:t>
      </w:r>
      <w:r w:rsidRPr="004D29EF">
        <w:rPr>
          <w:rFonts w:ascii="Times New Roman" w:hAnsi="Times New Roman"/>
          <w:noProof/>
          <w:sz w:val="28"/>
          <w:szCs w:val="28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lastRenderedPageBreak/>
        <w:t>г) десять рабочих дней</w:t>
      </w:r>
      <w:r w:rsidRPr="004D29EF">
        <w:rPr>
          <w:rFonts w:ascii="Times New Roman" w:hAnsi="Times New Roman"/>
          <w:noProof/>
          <w:sz w:val="28"/>
          <w:szCs w:val="28"/>
        </w:rPr>
        <w:br/>
        <w:t>д) неделя</w:t>
      </w:r>
      <w:r w:rsidRPr="004D29EF">
        <w:rPr>
          <w:rFonts w:ascii="Times New Roman" w:hAnsi="Times New Roman"/>
          <w:noProof/>
          <w:sz w:val="28"/>
          <w:szCs w:val="28"/>
        </w:rPr>
        <w:br/>
        <w:t xml:space="preserve">е) не ограничен </w:t>
      </w:r>
      <w:r w:rsidRPr="004D29EF">
        <w:rPr>
          <w:rFonts w:ascii="Times New Roman" w:hAnsi="Times New Roman"/>
          <w:noProof/>
          <w:sz w:val="28"/>
          <w:szCs w:val="28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br/>
      </w:r>
      <w:r w:rsidRPr="00CC31E5">
        <w:rPr>
          <w:rFonts w:ascii="Times New Roman" w:hAnsi="Times New Roman"/>
          <w:b/>
          <w:bCs/>
          <w:noProof/>
          <w:sz w:val="28"/>
          <w:szCs w:val="28"/>
          <w:u w:val="single"/>
        </w:rPr>
        <w:t>22. Основными требованиями, предъявляемыми к рассмотрению обращений осужденных, являются:</w:t>
      </w:r>
      <w:r w:rsidRPr="00CC31E5">
        <w:rPr>
          <w:rFonts w:ascii="Times New Roman" w:hAnsi="Times New Roman"/>
          <w:b/>
          <w:bCs/>
          <w:noProof/>
          <w:sz w:val="28"/>
          <w:szCs w:val="28"/>
          <w:u w:val="single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t>а) соблюдение сроков</w:t>
      </w:r>
      <w:r w:rsidRPr="004D29EF">
        <w:rPr>
          <w:rFonts w:ascii="Times New Roman" w:hAnsi="Times New Roman"/>
          <w:noProof/>
          <w:sz w:val="28"/>
          <w:szCs w:val="28"/>
        </w:rPr>
        <w:br/>
        <w:t>б) оперативность</w:t>
      </w:r>
      <w:r w:rsidRPr="004D29EF">
        <w:rPr>
          <w:rFonts w:ascii="Times New Roman" w:hAnsi="Times New Roman"/>
          <w:noProof/>
          <w:sz w:val="28"/>
          <w:szCs w:val="28"/>
        </w:rPr>
        <w:br/>
        <w:t>в) гласность</w:t>
      </w:r>
      <w:r w:rsidRPr="004D29EF">
        <w:rPr>
          <w:rFonts w:ascii="Times New Roman" w:hAnsi="Times New Roman"/>
          <w:noProof/>
          <w:sz w:val="28"/>
          <w:szCs w:val="28"/>
        </w:rPr>
        <w:br/>
        <w:t>г) уведомление осужденного о результатах рассмотрения</w:t>
      </w:r>
      <w:r w:rsidRPr="004D29EF">
        <w:rPr>
          <w:rFonts w:ascii="Times New Roman" w:hAnsi="Times New Roman"/>
          <w:noProof/>
          <w:sz w:val="28"/>
          <w:szCs w:val="28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br/>
      </w:r>
      <w:r w:rsidRPr="00CC31E5">
        <w:rPr>
          <w:rFonts w:ascii="Times New Roman" w:hAnsi="Times New Roman"/>
          <w:b/>
          <w:bCs/>
          <w:noProof/>
          <w:sz w:val="28"/>
          <w:szCs w:val="28"/>
          <w:u w:val="single"/>
        </w:rPr>
        <w:t>23. Равнозначны ли понятия «осужденный» и «обвиняемый»:</w:t>
      </w:r>
      <w:r w:rsidRPr="00CC31E5">
        <w:rPr>
          <w:rFonts w:ascii="Times New Roman" w:hAnsi="Times New Roman"/>
          <w:b/>
          <w:bCs/>
          <w:noProof/>
          <w:sz w:val="28"/>
          <w:szCs w:val="28"/>
          <w:u w:val="single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t xml:space="preserve">а) да </w:t>
      </w:r>
      <w:r w:rsidRPr="004D29EF">
        <w:rPr>
          <w:rFonts w:ascii="Times New Roman" w:hAnsi="Times New Roman"/>
          <w:noProof/>
          <w:sz w:val="28"/>
          <w:szCs w:val="28"/>
        </w:rPr>
        <w:br/>
        <w:t>б) нет</w:t>
      </w:r>
      <w:r w:rsidRPr="004D29EF">
        <w:rPr>
          <w:rFonts w:ascii="Times New Roman" w:hAnsi="Times New Roman"/>
          <w:noProof/>
          <w:sz w:val="28"/>
          <w:szCs w:val="28"/>
        </w:rPr>
        <w:br/>
        <w:t>в) иной вариант ответа</w:t>
      </w:r>
      <w:r w:rsidRPr="004D29EF">
        <w:rPr>
          <w:rFonts w:ascii="Times New Roman" w:hAnsi="Times New Roman"/>
          <w:noProof/>
          <w:sz w:val="28"/>
          <w:szCs w:val="28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br/>
      </w:r>
      <w:r w:rsidRPr="00CC31E5">
        <w:rPr>
          <w:rFonts w:ascii="Times New Roman" w:hAnsi="Times New Roman"/>
          <w:b/>
          <w:bCs/>
          <w:noProof/>
          <w:sz w:val="28"/>
          <w:szCs w:val="28"/>
          <w:u w:val="single"/>
        </w:rPr>
        <w:t>24. Подача осужденным жалобы на действия и решения администрации учреждения отбывания наказания:</w:t>
      </w:r>
      <w:r w:rsidRPr="00CC31E5">
        <w:rPr>
          <w:rFonts w:ascii="Times New Roman" w:hAnsi="Times New Roman"/>
          <w:b/>
          <w:bCs/>
          <w:noProof/>
          <w:sz w:val="28"/>
          <w:szCs w:val="28"/>
          <w:u w:val="single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t>а) приостанавливает исполнение этих действий и решений</w:t>
      </w:r>
      <w:r w:rsidRPr="004D29EF">
        <w:rPr>
          <w:rFonts w:ascii="Times New Roman" w:hAnsi="Times New Roman"/>
          <w:noProof/>
          <w:sz w:val="28"/>
          <w:szCs w:val="28"/>
        </w:rPr>
        <w:br/>
        <w:t>б) не приостанавливает исполнение этих действий и решений</w:t>
      </w:r>
      <w:r w:rsidRPr="004D29EF">
        <w:rPr>
          <w:rFonts w:ascii="Times New Roman" w:hAnsi="Times New Roman"/>
          <w:noProof/>
          <w:sz w:val="28"/>
          <w:szCs w:val="28"/>
        </w:rPr>
        <w:br/>
        <w:t>в) другой вариант ответа</w:t>
      </w:r>
      <w:r w:rsidRPr="004D29EF">
        <w:rPr>
          <w:rFonts w:ascii="Times New Roman" w:hAnsi="Times New Roman"/>
          <w:noProof/>
          <w:sz w:val="28"/>
          <w:szCs w:val="28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br/>
      </w:r>
      <w:r w:rsidRPr="00CC31E5">
        <w:rPr>
          <w:rFonts w:ascii="Times New Roman" w:hAnsi="Times New Roman"/>
          <w:b/>
          <w:bCs/>
          <w:noProof/>
          <w:sz w:val="28"/>
          <w:szCs w:val="28"/>
          <w:u w:val="single"/>
        </w:rPr>
        <w:t>25. Тяжело больным осужденным предоставляется право:</w:t>
      </w:r>
      <w:r w:rsidRPr="00CC31E5">
        <w:rPr>
          <w:rFonts w:ascii="Times New Roman" w:hAnsi="Times New Roman"/>
          <w:b/>
          <w:bCs/>
          <w:noProof/>
          <w:sz w:val="28"/>
          <w:szCs w:val="28"/>
          <w:u w:val="single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t>а) совершать необходимые религиозные обряды с приглашением священнослужителей</w:t>
      </w:r>
      <w:r w:rsidRPr="004D29EF">
        <w:rPr>
          <w:rFonts w:ascii="Times New Roman" w:hAnsi="Times New Roman"/>
          <w:noProof/>
          <w:sz w:val="28"/>
          <w:szCs w:val="28"/>
        </w:rPr>
        <w:br/>
        <w:t>б) покидать территории тюрем и колоний для посещения храма</w:t>
      </w:r>
      <w:r w:rsidRPr="004D29EF">
        <w:rPr>
          <w:rFonts w:ascii="Times New Roman" w:hAnsi="Times New Roman"/>
          <w:noProof/>
          <w:sz w:val="28"/>
          <w:szCs w:val="28"/>
        </w:rPr>
        <w:br/>
        <w:t>в) принять сан</w:t>
      </w:r>
      <w:r w:rsidRPr="004D29EF">
        <w:rPr>
          <w:rFonts w:ascii="Times New Roman" w:hAnsi="Times New Roman"/>
          <w:noProof/>
          <w:sz w:val="28"/>
          <w:szCs w:val="28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br/>
      </w:r>
      <w:r w:rsidRPr="00CC31E5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26. Органами и учреждениями, исполняющими наказания, не связанные с лишением свободы, являются: </w:t>
      </w:r>
      <w:r w:rsidRPr="00CC31E5">
        <w:rPr>
          <w:rFonts w:ascii="Times New Roman" w:hAnsi="Times New Roman"/>
          <w:b/>
          <w:bCs/>
          <w:noProof/>
          <w:sz w:val="28"/>
          <w:szCs w:val="28"/>
          <w:u w:val="single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t>а) судебные приставы</w:t>
      </w:r>
      <w:r w:rsidRPr="004D29EF">
        <w:rPr>
          <w:rFonts w:ascii="Times New Roman" w:hAnsi="Times New Roman"/>
          <w:noProof/>
          <w:sz w:val="28"/>
          <w:szCs w:val="28"/>
        </w:rPr>
        <w:br/>
        <w:t>б) суд</w:t>
      </w:r>
      <w:r w:rsidRPr="004D29EF">
        <w:rPr>
          <w:rFonts w:ascii="Times New Roman" w:hAnsi="Times New Roman"/>
          <w:noProof/>
          <w:sz w:val="28"/>
          <w:szCs w:val="28"/>
        </w:rPr>
        <w:br/>
        <w:t>в) уголовно-исполнительная инспекция</w:t>
      </w:r>
      <w:r w:rsidRPr="004D29EF">
        <w:rPr>
          <w:rFonts w:ascii="Times New Roman" w:hAnsi="Times New Roman"/>
          <w:noProof/>
          <w:sz w:val="28"/>
          <w:szCs w:val="28"/>
        </w:rPr>
        <w:br/>
        <w:t xml:space="preserve">г) все ответы верны </w:t>
      </w:r>
      <w:r w:rsidRPr="004D29EF">
        <w:rPr>
          <w:rFonts w:ascii="Times New Roman" w:hAnsi="Times New Roman"/>
          <w:noProof/>
          <w:sz w:val="28"/>
          <w:szCs w:val="28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br/>
      </w:r>
      <w:r w:rsidRPr="00CC31E5">
        <w:rPr>
          <w:rFonts w:ascii="Times New Roman" w:hAnsi="Times New Roman"/>
          <w:b/>
          <w:bCs/>
          <w:noProof/>
          <w:sz w:val="28"/>
          <w:szCs w:val="28"/>
          <w:u w:val="single"/>
        </w:rPr>
        <w:t>27. О прибытии осужденного к месту отбывания наказания уведомляется:</w:t>
      </w:r>
      <w:r w:rsidRPr="00CC31E5">
        <w:rPr>
          <w:rFonts w:ascii="Times New Roman" w:hAnsi="Times New Roman"/>
          <w:b/>
          <w:bCs/>
          <w:noProof/>
          <w:sz w:val="28"/>
          <w:szCs w:val="28"/>
          <w:u w:val="single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t>а) родственник – по выбору осужденного</w:t>
      </w:r>
      <w:r w:rsidRPr="004D29EF">
        <w:rPr>
          <w:rFonts w:ascii="Times New Roman" w:hAnsi="Times New Roman"/>
          <w:noProof/>
          <w:sz w:val="28"/>
          <w:szCs w:val="28"/>
        </w:rPr>
        <w:br/>
        <w:t>б) Генеральный прокурор РФ</w:t>
      </w:r>
      <w:r w:rsidRPr="004D29EF">
        <w:rPr>
          <w:rFonts w:ascii="Times New Roman" w:hAnsi="Times New Roman"/>
          <w:noProof/>
          <w:sz w:val="28"/>
          <w:szCs w:val="28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lastRenderedPageBreak/>
        <w:t>б) Президент РФ</w:t>
      </w:r>
      <w:r w:rsidRPr="004D29EF">
        <w:rPr>
          <w:rFonts w:ascii="Times New Roman" w:hAnsi="Times New Roman"/>
          <w:noProof/>
          <w:sz w:val="28"/>
          <w:szCs w:val="28"/>
        </w:rPr>
        <w:br/>
        <w:t>в) Министр юстиции РФ</w:t>
      </w:r>
      <w:r w:rsidRPr="004D29EF">
        <w:rPr>
          <w:rFonts w:ascii="Times New Roman" w:hAnsi="Times New Roman"/>
          <w:noProof/>
          <w:sz w:val="28"/>
          <w:szCs w:val="28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br/>
      </w:r>
      <w:r w:rsidRPr="00CC31E5">
        <w:rPr>
          <w:rFonts w:ascii="Times New Roman" w:hAnsi="Times New Roman"/>
          <w:b/>
          <w:bCs/>
          <w:noProof/>
          <w:sz w:val="28"/>
          <w:szCs w:val="28"/>
          <w:u w:val="single"/>
        </w:rPr>
        <w:t>28. Субъектом применения принудительных мер медицинского характера является:</w:t>
      </w:r>
      <w:r w:rsidRPr="00CC31E5">
        <w:rPr>
          <w:rFonts w:ascii="Times New Roman" w:hAnsi="Times New Roman"/>
          <w:b/>
          <w:bCs/>
          <w:noProof/>
          <w:sz w:val="28"/>
          <w:szCs w:val="28"/>
          <w:u w:val="single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t>а) осужденный, страдающий психическим заболеванием, не исключающим вменяемости</w:t>
      </w:r>
      <w:r w:rsidRPr="004D29EF">
        <w:rPr>
          <w:rFonts w:ascii="Times New Roman" w:hAnsi="Times New Roman"/>
          <w:noProof/>
          <w:sz w:val="28"/>
          <w:szCs w:val="28"/>
        </w:rPr>
        <w:br/>
        <w:t>б) несовершеннолетний осужденный</w:t>
      </w:r>
      <w:r w:rsidRPr="004D29EF">
        <w:rPr>
          <w:rFonts w:ascii="Times New Roman" w:hAnsi="Times New Roman"/>
          <w:noProof/>
          <w:sz w:val="28"/>
          <w:szCs w:val="28"/>
        </w:rPr>
        <w:br/>
        <w:t>в) осужденный олигарх</w:t>
      </w:r>
      <w:r w:rsidRPr="004D29EF">
        <w:rPr>
          <w:rFonts w:ascii="Times New Roman" w:hAnsi="Times New Roman"/>
          <w:noProof/>
          <w:sz w:val="28"/>
          <w:szCs w:val="28"/>
        </w:rPr>
        <w:br/>
        <w:t xml:space="preserve">г) осужденная беременная женщина </w:t>
      </w:r>
      <w:r w:rsidRPr="004D29EF">
        <w:rPr>
          <w:rFonts w:ascii="Times New Roman" w:hAnsi="Times New Roman"/>
          <w:noProof/>
          <w:sz w:val="28"/>
          <w:szCs w:val="28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br/>
      </w:r>
      <w:r w:rsidRPr="00CC31E5">
        <w:rPr>
          <w:rFonts w:ascii="Times New Roman" w:hAnsi="Times New Roman"/>
          <w:b/>
          <w:bCs/>
          <w:noProof/>
          <w:sz w:val="28"/>
          <w:szCs w:val="28"/>
          <w:u w:val="single"/>
        </w:rPr>
        <w:t>29. Субъектами осуществления ведомственного контроля за деятельностью органов и учреждений, исполняющих наказание, являются:</w:t>
      </w:r>
      <w:r w:rsidRPr="00CC31E5">
        <w:rPr>
          <w:rFonts w:ascii="Times New Roman" w:hAnsi="Times New Roman"/>
          <w:b/>
          <w:bCs/>
          <w:noProof/>
          <w:sz w:val="28"/>
          <w:szCs w:val="28"/>
          <w:u w:val="single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t>а) вышестоящие органы и должностные лица</w:t>
      </w:r>
      <w:r w:rsidRPr="004D29EF">
        <w:rPr>
          <w:rFonts w:ascii="Times New Roman" w:hAnsi="Times New Roman"/>
          <w:noProof/>
          <w:sz w:val="28"/>
          <w:szCs w:val="28"/>
        </w:rPr>
        <w:br/>
        <w:t>б) Генеральный прокурор РФ и подчиненные ему прокуроры</w:t>
      </w:r>
      <w:r w:rsidRPr="004D29EF">
        <w:rPr>
          <w:rFonts w:ascii="Times New Roman" w:hAnsi="Times New Roman"/>
          <w:noProof/>
          <w:sz w:val="28"/>
          <w:szCs w:val="28"/>
        </w:rPr>
        <w:br/>
        <w:t>в) суды</w:t>
      </w:r>
      <w:r w:rsidRPr="004D29EF">
        <w:rPr>
          <w:rFonts w:ascii="Times New Roman" w:hAnsi="Times New Roman"/>
          <w:noProof/>
          <w:sz w:val="28"/>
          <w:szCs w:val="28"/>
        </w:rPr>
        <w:br/>
        <w:t>г) другие варианты ответа</w:t>
      </w:r>
      <w:r w:rsidRPr="004D29EF">
        <w:rPr>
          <w:rFonts w:ascii="Times New Roman" w:hAnsi="Times New Roman"/>
          <w:noProof/>
          <w:sz w:val="28"/>
          <w:szCs w:val="28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30</w:t>
      </w:r>
      <w:r w:rsidR="00351900" w:rsidRPr="005828E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. Основания освобождения от наказания:</w:t>
      </w:r>
    </w:p>
    <w:p w14:paraId="75E27AF2" w14:textId="77777777" w:rsidR="00351900" w:rsidRPr="007E0E29" w:rsidRDefault="00351900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а) по болезни;</w:t>
      </w:r>
    </w:p>
    <w:p w14:paraId="6242E74F" w14:textId="77777777" w:rsidR="00351900" w:rsidRPr="007E0E29" w:rsidRDefault="00351900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б) по желанию;</w:t>
      </w:r>
    </w:p>
    <w:p w14:paraId="747AEF57" w14:textId="77777777" w:rsidR="00351900" w:rsidRPr="007E0E29" w:rsidRDefault="00351900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в) по УДО;</w:t>
      </w:r>
    </w:p>
    <w:p w14:paraId="4D9B9F54" w14:textId="37FEFA1D" w:rsidR="00351900" w:rsidRPr="007E0E29" w:rsidRDefault="00351900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 xml:space="preserve">г) в связи с рождением ребенка. </w:t>
      </w:r>
    </w:p>
    <w:p w14:paraId="0C5A99BD" w14:textId="77777777" w:rsidR="00CC31E5" w:rsidRDefault="00CC31E5" w:rsidP="00CC31E5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01CE11ED" w14:textId="77777777" w:rsidR="00046E51" w:rsidRDefault="00046E51" w:rsidP="00CC31E5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599270DC" w14:textId="77777777" w:rsidR="00046E51" w:rsidRDefault="00046E51" w:rsidP="00CC31E5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620097DE" w14:textId="77777777" w:rsidR="00046E51" w:rsidRDefault="00046E51" w:rsidP="00CC31E5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sectPr w:rsidR="00046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9A4"/>
    <w:multiLevelType w:val="hybridMultilevel"/>
    <w:tmpl w:val="D1A08B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7294C"/>
    <w:multiLevelType w:val="hybridMultilevel"/>
    <w:tmpl w:val="4E5A2482"/>
    <w:lvl w:ilvl="0" w:tplc="65FCFD4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2B2B2B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6A53E5"/>
    <w:multiLevelType w:val="hybridMultilevel"/>
    <w:tmpl w:val="9F6694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91CCE"/>
    <w:multiLevelType w:val="hybridMultilevel"/>
    <w:tmpl w:val="72B62F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03751"/>
    <w:multiLevelType w:val="hybridMultilevel"/>
    <w:tmpl w:val="97FE61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3493F"/>
    <w:multiLevelType w:val="multilevel"/>
    <w:tmpl w:val="83EA1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6" w15:restartNumberingAfterBreak="0">
    <w:nsid w:val="1DDB11FF"/>
    <w:multiLevelType w:val="hybridMultilevel"/>
    <w:tmpl w:val="315603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CA66C6"/>
    <w:multiLevelType w:val="hybridMultilevel"/>
    <w:tmpl w:val="A35C9102"/>
    <w:lvl w:ilvl="0" w:tplc="1EA62A86">
      <w:start w:val="1"/>
      <w:numFmt w:val="decimal"/>
      <w:lvlText w:val="%1."/>
      <w:lvlJc w:val="left"/>
      <w:pPr>
        <w:ind w:left="9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7" w:hanging="360"/>
      </w:pPr>
    </w:lvl>
    <w:lvl w:ilvl="2" w:tplc="0419001B" w:tentative="1">
      <w:start w:val="1"/>
      <w:numFmt w:val="lowerRoman"/>
      <w:lvlText w:val="%3."/>
      <w:lvlJc w:val="right"/>
      <w:pPr>
        <w:ind w:left="2417" w:hanging="180"/>
      </w:pPr>
    </w:lvl>
    <w:lvl w:ilvl="3" w:tplc="0419000F" w:tentative="1">
      <w:start w:val="1"/>
      <w:numFmt w:val="decimal"/>
      <w:lvlText w:val="%4."/>
      <w:lvlJc w:val="left"/>
      <w:pPr>
        <w:ind w:left="3137" w:hanging="360"/>
      </w:pPr>
    </w:lvl>
    <w:lvl w:ilvl="4" w:tplc="04190019" w:tentative="1">
      <w:start w:val="1"/>
      <w:numFmt w:val="lowerLetter"/>
      <w:lvlText w:val="%5."/>
      <w:lvlJc w:val="left"/>
      <w:pPr>
        <w:ind w:left="3857" w:hanging="360"/>
      </w:pPr>
    </w:lvl>
    <w:lvl w:ilvl="5" w:tplc="0419001B" w:tentative="1">
      <w:start w:val="1"/>
      <w:numFmt w:val="lowerRoman"/>
      <w:lvlText w:val="%6."/>
      <w:lvlJc w:val="right"/>
      <w:pPr>
        <w:ind w:left="4577" w:hanging="180"/>
      </w:pPr>
    </w:lvl>
    <w:lvl w:ilvl="6" w:tplc="0419000F" w:tentative="1">
      <w:start w:val="1"/>
      <w:numFmt w:val="decimal"/>
      <w:lvlText w:val="%7."/>
      <w:lvlJc w:val="left"/>
      <w:pPr>
        <w:ind w:left="5297" w:hanging="360"/>
      </w:pPr>
    </w:lvl>
    <w:lvl w:ilvl="7" w:tplc="04190019" w:tentative="1">
      <w:start w:val="1"/>
      <w:numFmt w:val="lowerLetter"/>
      <w:lvlText w:val="%8."/>
      <w:lvlJc w:val="left"/>
      <w:pPr>
        <w:ind w:left="6017" w:hanging="360"/>
      </w:pPr>
    </w:lvl>
    <w:lvl w:ilvl="8" w:tplc="0419001B" w:tentative="1">
      <w:start w:val="1"/>
      <w:numFmt w:val="lowerRoman"/>
      <w:lvlText w:val="%9."/>
      <w:lvlJc w:val="right"/>
      <w:pPr>
        <w:ind w:left="6737" w:hanging="180"/>
      </w:pPr>
    </w:lvl>
  </w:abstractNum>
  <w:abstractNum w:abstractNumId="9" w15:restartNumberingAfterBreak="0">
    <w:nsid w:val="271B63DB"/>
    <w:multiLevelType w:val="hybridMultilevel"/>
    <w:tmpl w:val="0D92EC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D06923"/>
    <w:multiLevelType w:val="hybridMultilevel"/>
    <w:tmpl w:val="80EAF0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127C7"/>
    <w:multiLevelType w:val="hybridMultilevel"/>
    <w:tmpl w:val="59CEC5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B6DA4"/>
    <w:multiLevelType w:val="hybridMultilevel"/>
    <w:tmpl w:val="1952CD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30B43"/>
    <w:multiLevelType w:val="hybridMultilevel"/>
    <w:tmpl w:val="5CF6E7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0D69C8"/>
    <w:multiLevelType w:val="hybridMultilevel"/>
    <w:tmpl w:val="0336A1EE"/>
    <w:lvl w:ilvl="0" w:tplc="48708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384493A"/>
    <w:multiLevelType w:val="hybridMultilevel"/>
    <w:tmpl w:val="040A5B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545868"/>
    <w:multiLevelType w:val="hybridMultilevel"/>
    <w:tmpl w:val="94B8C2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D95DC6"/>
    <w:multiLevelType w:val="hybridMultilevel"/>
    <w:tmpl w:val="A5402586"/>
    <w:lvl w:ilvl="0" w:tplc="7E086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9485C84"/>
    <w:multiLevelType w:val="hybridMultilevel"/>
    <w:tmpl w:val="1AE88A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740F7A"/>
    <w:multiLevelType w:val="hybridMultilevel"/>
    <w:tmpl w:val="F56A6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A40DF"/>
    <w:multiLevelType w:val="hybridMultilevel"/>
    <w:tmpl w:val="EEC47470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AE36146"/>
    <w:multiLevelType w:val="hybridMultilevel"/>
    <w:tmpl w:val="2FAC4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2E5F58"/>
    <w:multiLevelType w:val="hybridMultilevel"/>
    <w:tmpl w:val="DB5CF5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4A6765"/>
    <w:multiLevelType w:val="hybridMultilevel"/>
    <w:tmpl w:val="CD640A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A064D2"/>
    <w:multiLevelType w:val="hybridMultilevel"/>
    <w:tmpl w:val="1BAA8C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5C5BB2"/>
    <w:multiLevelType w:val="hybridMultilevel"/>
    <w:tmpl w:val="8D7659EA"/>
    <w:lvl w:ilvl="0" w:tplc="234EE1F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7D68409C"/>
    <w:multiLevelType w:val="hybridMultilevel"/>
    <w:tmpl w:val="C0DEB7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76138B"/>
    <w:multiLevelType w:val="hybridMultilevel"/>
    <w:tmpl w:val="E19843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6"/>
  </w:num>
  <w:num w:numId="4">
    <w:abstractNumId w:val="26"/>
  </w:num>
  <w:num w:numId="5">
    <w:abstractNumId w:val="21"/>
  </w:num>
  <w:num w:numId="6">
    <w:abstractNumId w:val="13"/>
  </w:num>
  <w:num w:numId="7">
    <w:abstractNumId w:val="22"/>
  </w:num>
  <w:num w:numId="8">
    <w:abstractNumId w:val="2"/>
  </w:num>
  <w:num w:numId="9">
    <w:abstractNumId w:val="4"/>
  </w:num>
  <w:num w:numId="10">
    <w:abstractNumId w:val="9"/>
  </w:num>
  <w:num w:numId="11">
    <w:abstractNumId w:val="20"/>
  </w:num>
  <w:num w:numId="12">
    <w:abstractNumId w:val="11"/>
  </w:num>
  <w:num w:numId="13">
    <w:abstractNumId w:val="12"/>
  </w:num>
  <w:num w:numId="14">
    <w:abstractNumId w:val="30"/>
  </w:num>
  <w:num w:numId="15">
    <w:abstractNumId w:val="18"/>
  </w:num>
  <w:num w:numId="16">
    <w:abstractNumId w:val="25"/>
  </w:num>
  <w:num w:numId="17">
    <w:abstractNumId w:val="29"/>
  </w:num>
  <w:num w:numId="18">
    <w:abstractNumId w:val="17"/>
  </w:num>
  <w:num w:numId="19">
    <w:abstractNumId w:val="24"/>
  </w:num>
  <w:num w:numId="20">
    <w:abstractNumId w:val="3"/>
  </w:num>
  <w:num w:numId="21">
    <w:abstractNumId w:val="1"/>
  </w:num>
  <w:num w:numId="22">
    <w:abstractNumId w:val="19"/>
  </w:num>
  <w:num w:numId="23">
    <w:abstractNumId w:val="23"/>
  </w:num>
  <w:num w:numId="24">
    <w:abstractNumId w:val="16"/>
  </w:num>
  <w:num w:numId="25">
    <w:abstractNumId w:val="28"/>
  </w:num>
  <w:num w:numId="26">
    <w:abstractNumId w:val="8"/>
  </w:num>
  <w:num w:numId="27">
    <w:abstractNumId w:val="5"/>
  </w:num>
  <w:num w:numId="28">
    <w:abstractNumId w:val="27"/>
  </w:num>
  <w:num w:numId="29">
    <w:abstractNumId w:val="10"/>
  </w:num>
  <w:num w:numId="30">
    <w:abstractNumId w:val="15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164"/>
    <w:rsid w:val="00046E51"/>
    <w:rsid w:val="00326A95"/>
    <w:rsid w:val="00351900"/>
    <w:rsid w:val="00491CC5"/>
    <w:rsid w:val="0049545E"/>
    <w:rsid w:val="004E27BB"/>
    <w:rsid w:val="00505B91"/>
    <w:rsid w:val="005828EA"/>
    <w:rsid w:val="00715379"/>
    <w:rsid w:val="007E0E29"/>
    <w:rsid w:val="00856FE2"/>
    <w:rsid w:val="00874B12"/>
    <w:rsid w:val="008F1C90"/>
    <w:rsid w:val="00944697"/>
    <w:rsid w:val="00992BC8"/>
    <w:rsid w:val="00A53749"/>
    <w:rsid w:val="00B828BF"/>
    <w:rsid w:val="00CA0DBD"/>
    <w:rsid w:val="00CC31E5"/>
    <w:rsid w:val="00D076FA"/>
    <w:rsid w:val="00D50AAE"/>
    <w:rsid w:val="00D65E2E"/>
    <w:rsid w:val="00DF6775"/>
    <w:rsid w:val="00E07164"/>
    <w:rsid w:val="00EF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A848E"/>
  <w15:docId w15:val="{80FE6375-7043-423F-95AD-DFBDB249E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16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164"/>
    <w:pPr>
      <w:ind w:left="720"/>
      <w:contextualSpacing/>
    </w:pPr>
  </w:style>
  <w:style w:type="table" w:styleId="a4">
    <w:name w:val="Table Grid"/>
    <w:basedOn w:val="a1"/>
    <w:uiPriority w:val="39"/>
    <w:rsid w:val="00CC31E5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CC31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D50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3568</Words>
  <Characters>20342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Drozdova</dc:creator>
  <cp:keywords/>
  <dc:description/>
  <cp:lastModifiedBy>Кенжебаева Альбина Евгеньевна</cp:lastModifiedBy>
  <cp:revision>4</cp:revision>
  <dcterms:created xsi:type="dcterms:W3CDTF">2026-03-17T11:31:00Z</dcterms:created>
  <dcterms:modified xsi:type="dcterms:W3CDTF">2026-03-20T11:10:00Z</dcterms:modified>
</cp:coreProperties>
</file>