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98CA" w14:textId="77777777" w:rsidR="009C0776" w:rsidRPr="009C0776" w:rsidRDefault="009C0776" w:rsidP="009C0776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776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</w:p>
    <w:p w14:paraId="19EB689C" w14:textId="77777777" w:rsidR="009C0776" w:rsidRPr="009C0776" w:rsidRDefault="009C0776" w:rsidP="009C0776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18D972" w14:textId="77777777" w:rsidR="009C0776" w:rsidRPr="009C0776" w:rsidRDefault="009C0776" w:rsidP="009C07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776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0A2B3276" w14:textId="0F5AF423" w:rsidR="00AE5181" w:rsidRPr="004327A5" w:rsidRDefault="009C0776" w:rsidP="009C0776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32"/>
          <w:highlight w:val="green"/>
        </w:rPr>
      </w:pPr>
      <w:r w:rsidRPr="004327A5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</w:t>
      </w:r>
      <w:r w:rsidR="00107D3F" w:rsidRPr="004327A5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«</w:t>
      </w:r>
      <w:r w:rsidR="00AE5181" w:rsidRPr="004327A5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Актуальные проблемы уголовного права</w:t>
      </w:r>
      <w:r w:rsidR="00107D3F" w:rsidRPr="004327A5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»</w:t>
      </w:r>
      <w:r w:rsidR="00AE5181" w:rsidRPr="004327A5">
        <w:rPr>
          <w:rFonts w:ascii="Times New Roman" w:hAnsi="Times New Roman" w:cs="Times New Roman"/>
          <w:b/>
          <w:noProof/>
          <w:sz w:val="28"/>
          <w:szCs w:val="32"/>
        </w:rPr>
        <w:t xml:space="preserve"> </w:t>
      </w:r>
    </w:p>
    <w:p w14:paraId="363B87EC" w14:textId="77777777" w:rsidR="00AE5181" w:rsidRDefault="00AE5181" w:rsidP="00785E4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0FCF0D8" w14:textId="5C7692BB" w:rsidR="001E695C" w:rsidRPr="003B07D4" w:rsidRDefault="003B07D4" w:rsidP="00785E42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4327A5">
        <w:rPr>
          <w:rFonts w:ascii="Times New Roman" w:hAnsi="Times New Roman"/>
          <w:b/>
          <w:iCs/>
          <w:sz w:val="28"/>
          <w:szCs w:val="28"/>
        </w:rPr>
        <w:t>ПК-1</w:t>
      </w:r>
    </w:p>
    <w:p w14:paraId="2D08C854" w14:textId="77777777" w:rsidR="009C0776" w:rsidRDefault="009C0776" w:rsidP="009C0776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116E3F6" w14:textId="298C213F" w:rsidR="009C0776" w:rsidRPr="009C0776" w:rsidRDefault="009C0776" w:rsidP="009C0776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2</w:t>
      </w:r>
    </w:p>
    <w:p w14:paraId="66341122" w14:textId="77777777" w:rsidR="009C0776" w:rsidRPr="009C0776" w:rsidRDefault="009C0776" w:rsidP="009C0776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6822B1A" w14:textId="77777777" w:rsidR="009C0776" w:rsidRPr="009C0776" w:rsidRDefault="009C0776" w:rsidP="009C077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C0776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378AF9D2" w14:textId="77777777" w:rsidR="009C0776" w:rsidRDefault="009C0776" w:rsidP="009C0776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A487262" w14:textId="7CC548E8" w:rsidR="009C0776" w:rsidRDefault="009C0776" w:rsidP="009C077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08">
        <w:rPr>
          <w:rFonts w:ascii="Times New Roman" w:hAnsi="Times New Roman" w:cs="Times New Roman"/>
          <w:b/>
          <w:iCs/>
          <w:sz w:val="28"/>
          <w:szCs w:val="28"/>
        </w:rPr>
        <w:t xml:space="preserve">Примерный перечень вопросов </w:t>
      </w:r>
      <w:r w:rsidRPr="00E80308">
        <w:rPr>
          <w:rFonts w:ascii="Times New Roman" w:hAnsi="Times New Roman" w:cs="Times New Roman"/>
          <w:b/>
          <w:sz w:val="28"/>
          <w:szCs w:val="28"/>
        </w:rPr>
        <w:t>к экзамен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14:paraId="0858F23F" w14:textId="77777777" w:rsidR="009C0776" w:rsidRDefault="009C0776" w:rsidP="009C077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84190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Основные проблемы учения о преступлении.</w:t>
      </w:r>
    </w:p>
    <w:p w14:paraId="0F780F0D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Перспективы развития уголовного права.</w:t>
      </w:r>
    </w:p>
    <w:p w14:paraId="0BE62D95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Понятие и виды толкования уголовного законодательства РФ.</w:t>
      </w:r>
    </w:p>
    <w:p w14:paraId="186F6806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онятие и сущность преступления </w:t>
      </w:r>
      <w:r w:rsidRPr="00C9262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российском уголовном праве.</w:t>
      </w:r>
    </w:p>
    <w:p w14:paraId="04F67F2E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</w:t>
      </w:r>
      <w:r w:rsidRPr="00C9262C">
        <w:rPr>
          <w:rFonts w:ascii="Times New Roman" w:hAnsi="Times New Roman" w:cs="Times New Roman"/>
          <w:sz w:val="28"/>
          <w:szCs w:val="28"/>
        </w:rPr>
        <w:t xml:space="preserve"> и сущн</w:t>
      </w:r>
      <w:r>
        <w:rPr>
          <w:rFonts w:ascii="Times New Roman" w:hAnsi="Times New Roman" w:cs="Times New Roman"/>
          <w:sz w:val="28"/>
          <w:szCs w:val="28"/>
        </w:rPr>
        <w:t>ость уголовной ответственности.</w:t>
      </w:r>
    </w:p>
    <w:p w14:paraId="7F79C8BF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Основные проблемы учения о преступлении.</w:t>
      </w:r>
    </w:p>
    <w:p w14:paraId="7E173AB3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 w:rsidRPr="00C9262C">
        <w:rPr>
          <w:rFonts w:ascii="Times New Roman" w:hAnsi="Times New Roman" w:cs="Times New Roman"/>
          <w:sz w:val="28"/>
          <w:szCs w:val="28"/>
        </w:rPr>
        <w:t>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9262C">
        <w:rPr>
          <w:rFonts w:ascii="Times New Roman" w:hAnsi="Times New Roman" w:cs="Times New Roman"/>
          <w:sz w:val="28"/>
          <w:szCs w:val="28"/>
        </w:rPr>
        <w:t>ее значение.</w:t>
      </w:r>
    </w:p>
    <w:p w14:paraId="5C33D3D8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Понятие и значение состава преступления, его элементы и признаки.</w:t>
      </w:r>
    </w:p>
    <w:p w14:paraId="4B52F82F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Виды составов преступлений.</w:t>
      </w:r>
    </w:p>
    <w:p w14:paraId="4908006F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Объект преступлении: понятие, классификация, значение для применения закона.</w:t>
      </w:r>
    </w:p>
    <w:p w14:paraId="5305889A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 xml:space="preserve">Понятие и значение объективной стороны состава преступления. </w:t>
      </w:r>
    </w:p>
    <w:p w14:paraId="16565377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Понятие, признаки и значение субъективной стороны состава преступления.</w:t>
      </w:r>
    </w:p>
    <w:p w14:paraId="08CCB5B4" w14:textId="77777777" w:rsidR="009C0776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Понятие, признаки и значение субъекта состава преступления. </w:t>
      </w:r>
    </w:p>
    <w:p w14:paraId="30637A15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 xml:space="preserve">Проблемы института </w:t>
      </w:r>
      <w:proofErr w:type="gramStart"/>
      <w:r w:rsidRPr="00C9262C">
        <w:rPr>
          <w:rFonts w:ascii="Times New Roman" w:hAnsi="Times New Roman" w:cs="Times New Roman"/>
          <w:sz w:val="28"/>
          <w:szCs w:val="28"/>
        </w:rPr>
        <w:t>соучастия  в</w:t>
      </w:r>
      <w:proofErr w:type="gramEnd"/>
      <w:r w:rsidRPr="00C9262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9262C">
        <w:rPr>
          <w:rFonts w:ascii="Times New Roman" w:hAnsi="Times New Roman" w:cs="Times New Roman"/>
          <w:sz w:val="28"/>
          <w:szCs w:val="28"/>
        </w:rPr>
        <w:t>российском  уголовном</w:t>
      </w:r>
      <w:proofErr w:type="gramEnd"/>
      <w:r w:rsidRPr="00C9262C">
        <w:rPr>
          <w:rFonts w:ascii="Times New Roman" w:hAnsi="Times New Roman" w:cs="Times New Roman"/>
          <w:sz w:val="28"/>
          <w:szCs w:val="28"/>
        </w:rPr>
        <w:t xml:space="preserve">  праве.</w:t>
      </w:r>
    </w:p>
    <w:p w14:paraId="734F3A3D" w14:textId="77777777" w:rsidR="009C0776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Понятие, признаки и значение соучастия в преступлении.</w:t>
      </w:r>
    </w:p>
    <w:p w14:paraId="417A225B" w14:textId="77777777" w:rsidR="009C0776" w:rsidRPr="00777C70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777C70">
        <w:rPr>
          <w:rFonts w:ascii="Times New Roman" w:hAnsi="Times New Roman" w:cs="Times New Roman"/>
          <w:sz w:val="28"/>
          <w:szCs w:val="28"/>
        </w:rPr>
        <w:t xml:space="preserve"> Понятие, виды и значение стадий совершения преступления. </w:t>
      </w:r>
    </w:p>
    <w:p w14:paraId="0584E1FE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 xml:space="preserve">Понятие, признаки и значение добровольного отказа от преступления. </w:t>
      </w:r>
    </w:p>
    <w:p w14:paraId="55DE7416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Основания и пределы уголовной ответственности соучастников.</w:t>
      </w:r>
    </w:p>
    <w:p w14:paraId="52184D47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Уголовно-правовые проблемы множественности преступлений.</w:t>
      </w:r>
    </w:p>
    <w:p w14:paraId="09597C1B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lastRenderedPageBreak/>
        <w:t>Уголовная ответственность и наказание.</w:t>
      </w:r>
    </w:p>
    <w:p w14:paraId="48FACD15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освобождения от уголовной ответственности и наказания</w:t>
      </w:r>
    </w:p>
    <w:p w14:paraId="589A7E16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Понятие и виды освобождения от уголовной ответственности.</w:t>
      </w:r>
    </w:p>
    <w:p w14:paraId="39E3FB91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института преступлений против личности.</w:t>
      </w:r>
    </w:p>
    <w:p w14:paraId="7A36C0E4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института преступлений в сфере экономики.</w:t>
      </w:r>
    </w:p>
    <w:p w14:paraId="2192D527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института преступлений против общественной безопасности и общественного порядка.</w:t>
      </w:r>
    </w:p>
    <w:p w14:paraId="1908096B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Система преступлений против личности и проблемы ее совершенствования.</w:t>
      </w:r>
    </w:p>
    <w:p w14:paraId="645E15F3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применения норм об ответственности против жизни и здоровья личности.</w:t>
      </w:r>
    </w:p>
    <w:p w14:paraId="087D0171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применения норм о половых преступлениях.</w:t>
      </w:r>
    </w:p>
    <w:p w14:paraId="3EAD10AF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Общая характеристика половых преступлений против личности.</w:t>
      </w:r>
    </w:p>
    <w:p w14:paraId="1065F21A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применения норм о хищениях.</w:t>
      </w:r>
    </w:p>
    <w:p w14:paraId="320591D5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применения норм о преступлениях в сфере экономической деятельности.</w:t>
      </w:r>
    </w:p>
    <w:p w14:paraId="1AB86FAC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 xml:space="preserve">Общая характеристика экономических преступлений.  </w:t>
      </w:r>
    </w:p>
    <w:p w14:paraId="30A0E46A" w14:textId="0BFC46A5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применения норм</w:t>
      </w:r>
      <w:r w:rsidRPr="00C9262C">
        <w:rPr>
          <w:rFonts w:ascii="Times New Roman" w:hAnsi="Times New Roman" w:cs="Times New Roman"/>
          <w:sz w:val="28"/>
          <w:szCs w:val="28"/>
        </w:rPr>
        <w:t xml:space="preserve"> преступлений, относящихся </w:t>
      </w:r>
      <w:proofErr w:type="gramStart"/>
      <w:r w:rsidRPr="00C9262C">
        <w:rPr>
          <w:rFonts w:ascii="Times New Roman" w:hAnsi="Times New Roman" w:cs="Times New Roman"/>
          <w:sz w:val="28"/>
          <w:szCs w:val="28"/>
        </w:rPr>
        <w:t>к  терроризму</w:t>
      </w:r>
      <w:proofErr w:type="gramEnd"/>
      <w:r w:rsidRPr="00C9262C">
        <w:rPr>
          <w:rFonts w:ascii="Times New Roman" w:hAnsi="Times New Roman" w:cs="Times New Roman"/>
          <w:sz w:val="28"/>
          <w:szCs w:val="28"/>
        </w:rPr>
        <w:t>.</w:t>
      </w:r>
    </w:p>
    <w:p w14:paraId="27678290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применения норм преступлений, связанных с незаконным оборотом наркотических средств, психотропных веществ или их аналогов.</w:t>
      </w:r>
    </w:p>
    <w:p w14:paraId="49088FCD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применения норм преступлений, связанных с незаконным оборотом оружия.</w:t>
      </w:r>
    </w:p>
    <w:p w14:paraId="68817BDE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применения норм об экологических преступлениях.</w:t>
      </w:r>
    </w:p>
    <w:p w14:paraId="4A79F007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применения норм о должностных преступлениях.</w:t>
      </w:r>
    </w:p>
    <w:p w14:paraId="42FA2A77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института преступлений против общественной безопасности и общественного порядка.</w:t>
      </w:r>
    </w:p>
    <w:p w14:paraId="123BDC9E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 xml:space="preserve">Общая характеристика преступлений против общественной безопасности и общественного порядка. </w:t>
      </w:r>
    </w:p>
    <w:p w14:paraId="1D8B5485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Виды преступлений против общественной безопасности и общественного порядка.</w:t>
      </w:r>
    </w:p>
    <w:p w14:paraId="053631DC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института преступлений против государственной власти.</w:t>
      </w:r>
    </w:p>
    <w:p w14:paraId="0B23799A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 xml:space="preserve">Виды преступлений против государственной власти. </w:t>
      </w:r>
    </w:p>
    <w:p w14:paraId="6AFCB0A8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Понятие и общая характеристика преступлений против военной службы.</w:t>
      </w:r>
    </w:p>
    <w:p w14:paraId="7B120135" w14:textId="77777777" w:rsidR="009C0776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lastRenderedPageBreak/>
        <w:t>Общая характеристика преступлений против мира и безопасности человечества.</w:t>
      </w:r>
    </w:p>
    <w:p w14:paraId="1B9E21F1" w14:textId="77777777" w:rsidR="00283637" w:rsidRDefault="00283637" w:rsidP="00283637">
      <w:pPr>
        <w:pStyle w:val="a3"/>
        <w:spacing w:after="0"/>
        <w:ind w:left="709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91F74F5" w14:textId="77777777" w:rsidR="00283637" w:rsidRPr="004438CC" w:rsidRDefault="00283637" w:rsidP="00283637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8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283637" w:rsidRPr="004438CC" w14:paraId="1880ECD7" w14:textId="77777777" w:rsidTr="003B7873">
        <w:tc>
          <w:tcPr>
            <w:tcW w:w="1668" w:type="dxa"/>
          </w:tcPr>
          <w:p w14:paraId="06D69A3F" w14:textId="77777777" w:rsidR="00283637" w:rsidRPr="004438CC" w:rsidRDefault="00283637" w:rsidP="003B787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71E8220C" w14:textId="77777777" w:rsidR="00283637" w:rsidRPr="004438CC" w:rsidRDefault="00283637" w:rsidP="00283637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716F2B48" w14:textId="77777777" w:rsidR="00283637" w:rsidRPr="004438CC" w:rsidRDefault="00283637" w:rsidP="00283637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50DC4BFC" w14:textId="77777777" w:rsidR="00283637" w:rsidRPr="004438CC" w:rsidRDefault="00283637" w:rsidP="00283637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2E5BF2DE" w14:textId="77777777" w:rsidR="00283637" w:rsidRPr="004438CC" w:rsidRDefault="00283637" w:rsidP="00283637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44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283637" w:rsidRPr="004438CC" w14:paraId="035A7376" w14:textId="77777777" w:rsidTr="003B7873">
        <w:tc>
          <w:tcPr>
            <w:tcW w:w="1668" w:type="dxa"/>
          </w:tcPr>
          <w:p w14:paraId="250AC4CE" w14:textId="77777777" w:rsidR="00283637" w:rsidRPr="004438CC" w:rsidRDefault="00283637" w:rsidP="003B787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44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92CDE5E" w14:textId="77777777" w:rsidR="00283637" w:rsidRPr="004438CC" w:rsidRDefault="00283637" w:rsidP="00283637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395B7339" w14:textId="77777777" w:rsidR="00283637" w:rsidRPr="004438CC" w:rsidRDefault="00283637" w:rsidP="00283637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04601898" w14:textId="77777777" w:rsidR="00283637" w:rsidRPr="004438CC" w:rsidRDefault="00283637" w:rsidP="00283637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759C2C3F" w14:textId="77777777" w:rsidR="00283637" w:rsidRPr="004438CC" w:rsidRDefault="00283637" w:rsidP="00283637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44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283637" w:rsidRPr="004438CC" w14:paraId="57212C9F" w14:textId="77777777" w:rsidTr="003B7873">
        <w:tc>
          <w:tcPr>
            <w:tcW w:w="1668" w:type="dxa"/>
          </w:tcPr>
          <w:p w14:paraId="400C3209" w14:textId="77777777" w:rsidR="00283637" w:rsidRPr="004438CC" w:rsidRDefault="00283637" w:rsidP="003B787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2EE857A4" w14:textId="77777777" w:rsidR="00283637" w:rsidRPr="004438CC" w:rsidRDefault="00283637" w:rsidP="00283637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2276F649" w14:textId="77777777" w:rsidR="00283637" w:rsidRPr="004438CC" w:rsidRDefault="00283637" w:rsidP="00283637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48D321D7" w14:textId="77777777" w:rsidR="00283637" w:rsidRPr="004438CC" w:rsidRDefault="00283637" w:rsidP="00283637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66C60E58" w14:textId="77777777" w:rsidR="00283637" w:rsidRPr="004438CC" w:rsidRDefault="00283637" w:rsidP="00283637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44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283637" w:rsidRPr="004438CC" w14:paraId="494EADDF" w14:textId="77777777" w:rsidTr="003B7873">
        <w:tc>
          <w:tcPr>
            <w:tcW w:w="1668" w:type="dxa"/>
          </w:tcPr>
          <w:p w14:paraId="2EB9A3C2" w14:textId="77777777" w:rsidR="00283637" w:rsidRPr="004438CC" w:rsidRDefault="00283637" w:rsidP="003B787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443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22CC14B5" w14:textId="77777777" w:rsidR="00283637" w:rsidRPr="004438CC" w:rsidRDefault="00283637" w:rsidP="00283637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0A432552" w14:textId="77777777" w:rsidR="00283637" w:rsidRPr="004438CC" w:rsidRDefault="00283637" w:rsidP="00283637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4CFB6BCB" w14:textId="77777777" w:rsidR="00283637" w:rsidRPr="004438CC" w:rsidRDefault="00283637" w:rsidP="00283637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4631CA4" w14:textId="77777777" w:rsidR="00283637" w:rsidRPr="004438CC" w:rsidRDefault="00283637" w:rsidP="00283637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44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67FC3E21" w14:textId="77777777" w:rsidR="00283637" w:rsidRDefault="00283637" w:rsidP="00283637">
      <w:pPr>
        <w:pStyle w:val="a3"/>
        <w:spacing w:after="0"/>
        <w:ind w:left="709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071754E" w14:textId="77777777" w:rsidR="00283637" w:rsidRDefault="00283637" w:rsidP="00283637">
      <w:pPr>
        <w:pStyle w:val="a3"/>
        <w:spacing w:after="0"/>
        <w:ind w:left="709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6C2ED2B" w14:textId="77777777" w:rsidR="00283637" w:rsidRDefault="00283637" w:rsidP="00283637">
      <w:pPr>
        <w:pStyle w:val="a3"/>
        <w:spacing w:after="0"/>
        <w:ind w:left="709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9E2E2D5" w14:textId="77777777" w:rsidR="00283637" w:rsidRPr="004438CC" w:rsidRDefault="00283637" w:rsidP="00283637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438C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470BE560" w14:textId="77777777" w:rsidR="00283637" w:rsidRDefault="00283637" w:rsidP="00283637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14:paraId="2EA8DAA4" w14:textId="4B278AFD" w:rsidR="00283637" w:rsidRPr="00885E92" w:rsidRDefault="00283637" w:rsidP="00283637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885E92">
        <w:rPr>
          <w:rFonts w:ascii="Times New Roman" w:eastAsia="Calibri" w:hAnsi="Times New Roman" w:cs="Times New Roman"/>
          <w:b/>
          <w:noProof/>
          <w:sz w:val="28"/>
          <w:szCs w:val="28"/>
        </w:rPr>
        <w:t>Примерный перечень тем курсовых работ</w:t>
      </w:r>
    </w:p>
    <w:p w14:paraId="4C1AC420" w14:textId="77777777" w:rsidR="00283637" w:rsidRDefault="00283637" w:rsidP="00283637">
      <w:pPr>
        <w:pStyle w:val="a3"/>
        <w:spacing w:after="0"/>
        <w:ind w:left="709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552E907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1. Актуальные проблемы Общей части уголовного права.</w:t>
      </w:r>
    </w:p>
    <w:p w14:paraId="1CFC42A9" w14:textId="366F99FD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2. Принципы действия российского уголовного закона во времени и в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пространстве.</w:t>
      </w:r>
    </w:p>
    <w:p w14:paraId="14960FC9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3. Понятие и виды толкования уголовного законодательства РФ.</w:t>
      </w:r>
    </w:p>
    <w:p w14:paraId="785D2F34" w14:textId="4DBBF3F3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4. Понятие и основные признаки преступления в теории уголовного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права и уголовном законодательстве РФ.</w:t>
      </w:r>
    </w:p>
    <w:p w14:paraId="29E8D04F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5. Понятие и сущность преступления в российском уголовном праве.</w:t>
      </w:r>
    </w:p>
    <w:p w14:paraId="638C2842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6. Понятие и сущность уголовной ответственности.</w:t>
      </w:r>
    </w:p>
    <w:p w14:paraId="12F169B6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7. Основные проблемы учения о преступлении.</w:t>
      </w:r>
    </w:p>
    <w:p w14:paraId="527116A6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8. Отличие преступления от иных правонарушений.</w:t>
      </w:r>
    </w:p>
    <w:p w14:paraId="367BF1CF" w14:textId="6297E01F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9. Классификация преступлений в теории уголовного права и уголовном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законодательстве РФ, ее значение.</w:t>
      </w:r>
    </w:p>
    <w:p w14:paraId="4BF85F13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10. Учение о составе преступления и его элементах.</w:t>
      </w:r>
    </w:p>
    <w:p w14:paraId="126443AE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11. Понятие и значение состава преступления, его элементы и признаки.</w:t>
      </w:r>
    </w:p>
    <w:p w14:paraId="2B8533A4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12. Виды составов преступлений.</w:t>
      </w:r>
    </w:p>
    <w:p w14:paraId="152AFE07" w14:textId="3723493C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13. Объект преступлении: понятие, классификация, значение для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применения закона.</w:t>
      </w:r>
    </w:p>
    <w:p w14:paraId="5B09DA80" w14:textId="7B0B53C0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14. Понятие и значение объективной стороны состава преступления. Ее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обязательные и факультативные признаки: их значение.</w:t>
      </w:r>
    </w:p>
    <w:p w14:paraId="1F21DBB1" w14:textId="116562CA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15. Понятие, признаки и значение субъективной стороны состава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преступления.</w:t>
      </w:r>
    </w:p>
    <w:p w14:paraId="70F5D74F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16. Преступный умысел: понятие, виды, значение.</w:t>
      </w:r>
    </w:p>
    <w:p w14:paraId="2251F2E1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17. Преступная неосторожность: понятие, виды, значение.</w:t>
      </w:r>
    </w:p>
    <w:p w14:paraId="5FAF66D2" w14:textId="798B1F3B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18. Фактическая и юридическая ошибки в уголовном праве: понятия,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виды, значение.</w:t>
      </w:r>
    </w:p>
    <w:p w14:paraId="4C19AD16" w14:textId="7322C7B8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19. Понятие, признаки и значение субъекта состава преступления.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Специальный субъект состава преступления.</w:t>
      </w:r>
    </w:p>
    <w:p w14:paraId="1011F1A6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20. Понятие, признаки и значение соучастия в преступлении.</w:t>
      </w:r>
    </w:p>
    <w:p w14:paraId="1B7019D1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21. Формы и виды соучастия в преступлении.</w:t>
      </w:r>
    </w:p>
    <w:p w14:paraId="369B165B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22. Виды соучастников преступления.</w:t>
      </w:r>
    </w:p>
    <w:p w14:paraId="2B18FCA7" w14:textId="0B475F24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23. Понятие, виды и значение стадий совершения преступления. Их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признаки.</w:t>
      </w:r>
    </w:p>
    <w:p w14:paraId="140D5775" w14:textId="43FC3634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lastRenderedPageBreak/>
        <w:t>24. Понятие, признаки и значение добровольного отказа от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преступления. Особенности добровольного отказа от преступления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соучастников.</w:t>
      </w:r>
    </w:p>
    <w:p w14:paraId="5EE0D3E8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25. Проблемы института соучастия в российском уголовном праве.</w:t>
      </w:r>
    </w:p>
    <w:p w14:paraId="722E5228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26. Понятие и сущность соучастия.</w:t>
      </w:r>
    </w:p>
    <w:p w14:paraId="7612B16E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27. Основания и пределы уголовной ответственности соучастников.</w:t>
      </w:r>
    </w:p>
    <w:p w14:paraId="462DAE30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28. Формы и виды соучастия в преступлении.</w:t>
      </w:r>
    </w:p>
    <w:p w14:paraId="6180508F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29. Уголовно-правовые проблемы множественности преступлений.</w:t>
      </w:r>
    </w:p>
    <w:p w14:paraId="129F7816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30. Уголовная ответственность и наказание.</w:t>
      </w:r>
    </w:p>
    <w:p w14:paraId="0ACE9A52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31. Проблемы освобождения от уголовной ответственности и наказания.</w:t>
      </w:r>
    </w:p>
    <w:p w14:paraId="3302E35A" w14:textId="3DB84341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32. Проблемы освобождения от уголовной ответственности и наказания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0D8C9F1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33. Понятие и виды освобождения от уголовной ответственности.</w:t>
      </w:r>
    </w:p>
    <w:p w14:paraId="78CF37AF" w14:textId="4936E5EF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34. Освобождение от уголовной ответственности в связи с примирением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с потерпевшим.</w:t>
      </w:r>
    </w:p>
    <w:p w14:paraId="2B7DD8D6" w14:textId="11E1E9F4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35. Освобождение от уголовной ответственности в связи с деятельным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раскаянием.</w:t>
      </w:r>
    </w:p>
    <w:p w14:paraId="15F44D55" w14:textId="22D8E479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36. Актуальные проблемы Особенной части уголовного права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45B5E456" w14:textId="24931636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37. Понятие и система Особенной части уголовного права, принципы ее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построения.</w:t>
      </w:r>
    </w:p>
    <w:p w14:paraId="6E058949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38. Перспективы развития Особенной части уголовного закона.</w:t>
      </w:r>
    </w:p>
    <w:p w14:paraId="6570B1C0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39. Нарушение системности построения Особенной части УК РФ.</w:t>
      </w:r>
    </w:p>
    <w:p w14:paraId="2F5FF2E2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40. Проблемы института преступлений против личности.</w:t>
      </w:r>
    </w:p>
    <w:p w14:paraId="0EF5A3AB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41. Проблемы института преступлений в сфере экономики.</w:t>
      </w:r>
    </w:p>
    <w:p w14:paraId="5D622395" w14:textId="4104692F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42. Проблемы института преступлений против общественной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безопасности и общественного порядка.</w:t>
      </w:r>
    </w:p>
    <w:p w14:paraId="1218E068" w14:textId="0945F2CE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43. Система преступлений против личности и проблемы ее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совершенствования.</w:t>
      </w:r>
    </w:p>
    <w:p w14:paraId="5A8B359A" w14:textId="6C7B4BBB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44. Проблемы применения норм об ответственности против жизни 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здоровья личности.</w:t>
      </w:r>
    </w:p>
    <w:p w14:paraId="29944D6F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45. Проблемы применения норм о половых преступлениях.</w:t>
      </w:r>
    </w:p>
    <w:p w14:paraId="396B51CC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46. Общая характеристика половых преступлений против личности.</w:t>
      </w:r>
    </w:p>
    <w:p w14:paraId="652DDAF8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47. Проблемы применения норм о хищениях.</w:t>
      </w:r>
    </w:p>
    <w:p w14:paraId="5DB975B7" w14:textId="355280C2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48. Проблемы применения норм о преступлениях в сфере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экономической деятельности.</w:t>
      </w:r>
    </w:p>
    <w:p w14:paraId="2EE5C5D3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49. Общая характеристика экономических преступлений.</w:t>
      </w:r>
    </w:p>
    <w:p w14:paraId="7F135071" w14:textId="7996861A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50. Проблемы применения норм преступлений, относящихся к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терроризму.</w:t>
      </w:r>
    </w:p>
    <w:p w14:paraId="1BCD3344" w14:textId="03924292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lastRenderedPageBreak/>
        <w:t>51. Террористический акт. Понятие, состав, квалифицирующие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признаки.</w:t>
      </w:r>
    </w:p>
    <w:p w14:paraId="2A3479CB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52. Диверсия. Отличие от террористического акта.</w:t>
      </w:r>
    </w:p>
    <w:p w14:paraId="091252AD" w14:textId="2054C2D3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53. Проблемы применения норм преступлений, связанных с незаконным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оборотом наркотических средств, психотропных веществ или их аналогов.</w:t>
      </w:r>
    </w:p>
    <w:p w14:paraId="05835E36" w14:textId="44262841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54. Проблемы применения норм преступлений, связанных с незаконным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оборотом оружия.</w:t>
      </w:r>
    </w:p>
    <w:p w14:paraId="1BC1ED59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55. Проблемы применения норм об экологических преступлениях.</w:t>
      </w:r>
    </w:p>
    <w:p w14:paraId="79BB3DDB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56. Проблемы применения норм о должностных преступлениях.</w:t>
      </w:r>
    </w:p>
    <w:p w14:paraId="17320702" w14:textId="4F9F94D1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57. Проблемы института преступлений против общественной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безопасности и общественного порядка.</w:t>
      </w:r>
    </w:p>
    <w:p w14:paraId="3D9320CB" w14:textId="48A2C9D3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58. Общая характеристика преступлений против общественной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безопасности и общественного порядка.</w:t>
      </w:r>
    </w:p>
    <w:p w14:paraId="3BD34D76" w14:textId="40E4A11A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59. Виды преступлений против общественной безопасности 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общественного порядка.</w:t>
      </w:r>
    </w:p>
    <w:p w14:paraId="344F6F6D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60. Проблемы института преступлений против государственной власти.</w:t>
      </w:r>
    </w:p>
    <w:p w14:paraId="4EF217AA" w14:textId="4911D7C3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61. Общая характеристика преступлений против государственной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власти.</w:t>
      </w:r>
    </w:p>
    <w:p w14:paraId="3882BAA9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62. Виды преступлений против государственной власти.</w:t>
      </w:r>
    </w:p>
    <w:p w14:paraId="4AC63066" w14:textId="2B7C4206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63. Понятие и общая характеристика преступлений против военной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службы.</w:t>
      </w:r>
    </w:p>
    <w:p w14:paraId="3B673B67" w14:textId="15890983" w:rsidR="00107D3F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3637">
        <w:rPr>
          <w:rFonts w:ascii="Times New Roman" w:hAnsi="Times New Roman"/>
          <w:bCs/>
          <w:iCs/>
          <w:sz w:val="28"/>
          <w:szCs w:val="28"/>
        </w:rPr>
        <w:t>64. Общая характеристика преступлений против мира и безопасности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3637">
        <w:rPr>
          <w:rFonts w:ascii="Times New Roman" w:hAnsi="Times New Roman"/>
          <w:bCs/>
          <w:iCs/>
          <w:sz w:val="28"/>
          <w:szCs w:val="28"/>
        </w:rPr>
        <w:t>человечества.</w:t>
      </w:r>
    </w:p>
    <w:p w14:paraId="3A2BE6B5" w14:textId="77777777" w:rsidR="00283637" w:rsidRDefault="00283637" w:rsidP="00283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58C107" w14:textId="1C5313D0" w:rsidR="00283637" w:rsidRPr="00FF3198" w:rsidRDefault="00283637" w:rsidP="00283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53F2192F" w14:textId="77777777" w:rsidR="00283637" w:rsidRPr="00FF3198" w:rsidRDefault="00283637" w:rsidP="00283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283637" w:rsidRPr="00FF3198" w14:paraId="5E5A5015" w14:textId="77777777" w:rsidTr="003B7873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D12A5" w14:textId="77777777" w:rsidR="00283637" w:rsidRPr="00FF3198" w:rsidRDefault="00283637" w:rsidP="003B787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0ED01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10785" w14:textId="77777777" w:rsidR="00283637" w:rsidRPr="00FF3198" w:rsidRDefault="00283637" w:rsidP="003B7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3637" w:rsidRPr="00FF3198" w14:paraId="28C4CC3A" w14:textId="77777777" w:rsidTr="003B7873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F1C81" w14:textId="77777777" w:rsidR="00283637" w:rsidRPr="00FF3198" w:rsidRDefault="00283637" w:rsidP="003B787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569C3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74312" w14:textId="77777777" w:rsidR="00283637" w:rsidRPr="00FF3198" w:rsidRDefault="00283637" w:rsidP="003B7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3637" w:rsidRPr="00FF3198" w14:paraId="550A02DE" w14:textId="77777777" w:rsidTr="003B7873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B99E0" w14:textId="77777777" w:rsidR="00283637" w:rsidRPr="00FF3198" w:rsidRDefault="00283637" w:rsidP="003B787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AE0D2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FA5D6" w14:textId="77777777" w:rsidR="00283637" w:rsidRPr="00FF3198" w:rsidRDefault="00283637" w:rsidP="003B7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3637" w:rsidRPr="00FF3198" w14:paraId="1BED9D20" w14:textId="77777777" w:rsidTr="003B7873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CEFDD" w14:textId="77777777" w:rsidR="00283637" w:rsidRPr="00FF3198" w:rsidRDefault="00283637" w:rsidP="003B787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ADCBB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2DE0D" w14:textId="77777777" w:rsidR="00283637" w:rsidRPr="00FF3198" w:rsidRDefault="00283637" w:rsidP="003B7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3637" w:rsidRPr="00FF3198" w14:paraId="4870F00D" w14:textId="77777777" w:rsidTr="003B7873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1869B" w14:textId="77777777" w:rsidR="00283637" w:rsidRPr="00FF3198" w:rsidRDefault="00283637" w:rsidP="003B787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A1B5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95579" w14:textId="77777777" w:rsidR="00283637" w:rsidRPr="00FF3198" w:rsidRDefault="00283637" w:rsidP="003B7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3637" w:rsidRPr="00FF3198" w14:paraId="7446DB26" w14:textId="77777777" w:rsidTr="003B7873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60E8C" w14:textId="77777777" w:rsidR="00283637" w:rsidRPr="00FF3198" w:rsidRDefault="00283637" w:rsidP="003B787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8D2F1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16FB2" w14:textId="77777777" w:rsidR="00283637" w:rsidRPr="00FF3198" w:rsidRDefault="00283637" w:rsidP="003B7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D5238B0" w14:textId="77777777" w:rsidR="00283637" w:rsidRDefault="00283637" w:rsidP="002836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55A9C1" w14:textId="77777777" w:rsidR="00283637" w:rsidRPr="00FF3198" w:rsidRDefault="00283637" w:rsidP="00283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Рейтинг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курсовой</w:t>
      </w:r>
      <w:r w:rsidRPr="00FF3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1"/>
      </w:tblGrid>
      <w:tr w:rsidR="00283637" w:rsidRPr="00DA0FBF" w14:paraId="7744993D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2795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14A22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74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5CD5F" w14:textId="77777777" w:rsidR="00283637" w:rsidRPr="00FF3198" w:rsidRDefault="00283637" w:rsidP="003B787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283637" w:rsidRPr="00DA0FBF" w14:paraId="3BB4EB29" w14:textId="77777777" w:rsidTr="003B7873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1DB7B04C" w14:textId="77777777" w:rsidR="00283637" w:rsidRPr="00FF3198" w:rsidRDefault="00283637" w:rsidP="003B7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vAlign w:val="center"/>
            <w:hideMark/>
          </w:tcPr>
          <w:p w14:paraId="2AF32642" w14:textId="77777777" w:rsidR="00283637" w:rsidRPr="00FF3198" w:rsidRDefault="00283637" w:rsidP="003B7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F72DD" w14:textId="77777777" w:rsidR="00283637" w:rsidRPr="00FF3198" w:rsidRDefault="00283637" w:rsidP="003B787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66DA9" w14:textId="77777777" w:rsidR="00283637" w:rsidRPr="00FF3198" w:rsidRDefault="00283637" w:rsidP="003B787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9E361" w14:textId="77777777" w:rsidR="00283637" w:rsidRPr="00FF3198" w:rsidRDefault="00283637" w:rsidP="003B787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283637" w:rsidRPr="00DA0FBF" w14:paraId="4C8BB76A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E6574" w14:textId="77777777" w:rsidR="00283637" w:rsidRPr="00FF3198" w:rsidRDefault="00283637" w:rsidP="003B787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6D9A7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8C38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3528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2030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</w:t>
            </w: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3637" w:rsidRPr="00DA0FBF" w14:paraId="1717277D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83F84" w14:textId="77777777" w:rsidR="00283637" w:rsidRPr="00FF3198" w:rsidRDefault="00283637" w:rsidP="003B787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974E9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6CCD7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CFE71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A1793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</w:t>
            </w: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3637" w:rsidRPr="00DA0FBF" w14:paraId="4315A947" w14:textId="77777777" w:rsidTr="003B7873">
        <w:trPr>
          <w:trHeight w:val="302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2AC04" w14:textId="77777777" w:rsidR="00283637" w:rsidRPr="00FF3198" w:rsidRDefault="00283637" w:rsidP="003B787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E0BD6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910A4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</w:t>
            </w: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0662E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неточная</w:t>
            </w: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BD44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правильная</w:t>
            </w: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3637" w:rsidRPr="00DA0FBF" w14:paraId="07EEABAA" w14:textId="77777777" w:rsidTr="003B7873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BDEE3" w14:textId="77777777" w:rsidR="00283637" w:rsidRPr="00FF3198" w:rsidRDefault="00283637" w:rsidP="003B787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278FE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86989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58EA0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D7281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</w:t>
            </w: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3637" w:rsidRPr="00DA0FBF" w14:paraId="373818FA" w14:textId="77777777" w:rsidTr="003B7873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C4257" w14:textId="77777777" w:rsidR="00283637" w:rsidRPr="00FF3198" w:rsidRDefault="00283637" w:rsidP="003B787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9FC8B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A1A6A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43E01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BA2F9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</w:t>
            </w: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3637" w:rsidRPr="00DA0FBF" w14:paraId="60A3419C" w14:textId="77777777" w:rsidTr="003B7873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05A9" w14:textId="77777777" w:rsidR="00283637" w:rsidRPr="00FF3198" w:rsidRDefault="00283637" w:rsidP="003B787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D123E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19317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4A688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58CB1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</w:t>
            </w: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3637" w:rsidRPr="00DA0FBF" w14:paraId="4ADE532F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8D94E" w14:textId="77777777" w:rsidR="00283637" w:rsidRPr="00FF3198" w:rsidRDefault="00283637" w:rsidP="003B787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58B29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6741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устаревших или недостаточно авторитетных источников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E0DC5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FA6F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актуальных и авторитетных источников</w:t>
            </w:r>
          </w:p>
        </w:tc>
      </w:tr>
      <w:tr w:rsidR="00283637" w:rsidRPr="00DA0FBF" w14:paraId="654B14B2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A0A44" w14:textId="77777777" w:rsidR="00283637" w:rsidRPr="00FF3198" w:rsidRDefault="00283637" w:rsidP="003B787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8A486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C9002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спользование неактуальных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актов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D62B6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едостаточное использование актуальных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актов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0AC9F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олное использование актуальных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актов</w:t>
            </w:r>
          </w:p>
        </w:tc>
      </w:tr>
      <w:tr w:rsidR="00283637" w:rsidRPr="00DA0FBF" w14:paraId="535BCD31" w14:textId="77777777" w:rsidTr="003B7873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5CEB4" w14:textId="77777777" w:rsidR="00283637" w:rsidRPr="00FF3198" w:rsidRDefault="00283637" w:rsidP="003B787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7814B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7F309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</w:t>
            </w: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8379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неполное</w:t>
            </w: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7A5AD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</w:p>
        </w:tc>
      </w:tr>
      <w:tr w:rsidR="00283637" w:rsidRPr="00DA0FBF" w14:paraId="7FC02480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BA77F" w14:textId="77777777" w:rsidR="00283637" w:rsidRPr="00FF3198" w:rsidRDefault="00283637" w:rsidP="003B787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56CAF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73C3B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E8849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453E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достаточное</w:t>
            </w:r>
          </w:p>
        </w:tc>
      </w:tr>
      <w:tr w:rsidR="00283637" w:rsidRPr="00DA0FBF" w14:paraId="7FABA2E3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3F8F" w14:textId="77777777" w:rsidR="00283637" w:rsidRPr="00FF3198" w:rsidRDefault="00283637" w:rsidP="003B787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40A92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650AA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16A7D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F2A6F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достаточное</w:t>
            </w:r>
          </w:p>
        </w:tc>
      </w:tr>
      <w:tr w:rsidR="00283637" w:rsidRPr="00DA0FBF" w14:paraId="00F98112" w14:textId="77777777" w:rsidTr="003B7873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4D200" w14:textId="77777777" w:rsidR="00283637" w:rsidRPr="00FF3198" w:rsidRDefault="00283637" w:rsidP="003B787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94DCC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A786F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AEE53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C23E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достаточное</w:t>
            </w:r>
          </w:p>
        </w:tc>
      </w:tr>
      <w:tr w:rsidR="00283637" w:rsidRPr="00DA0FBF" w14:paraId="64AD3C33" w14:textId="77777777" w:rsidTr="003B7873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3A05" w14:textId="77777777" w:rsidR="00283637" w:rsidRPr="00FF3198" w:rsidRDefault="00283637" w:rsidP="003B787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3D1A5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E87AD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установленным пределам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7BE81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небольшим отклонением от установленных пределов</w:t>
            </w: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43FB8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установленных пределах</w:t>
            </w: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3637" w:rsidRPr="00DA0FBF" w14:paraId="2A55D82E" w14:textId="77777777" w:rsidTr="003B7873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B5FDE" w14:textId="77777777" w:rsidR="00283637" w:rsidRPr="00FF3198" w:rsidRDefault="00283637" w:rsidP="003B787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9C4B4" w14:textId="77777777" w:rsidR="00283637" w:rsidRPr="00FF3198" w:rsidRDefault="00283637" w:rsidP="003B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C0D4D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значительные ошибки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709A2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незначительные ошибки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94A57" w14:textId="77777777" w:rsidR="00283637" w:rsidRPr="00FF3198" w:rsidRDefault="00283637" w:rsidP="003B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</w:t>
            </w:r>
            <w:r w:rsidRPr="00FF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0F0AA16" w14:textId="77777777" w:rsidR="00283637" w:rsidRPr="00283637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443C9F5" w14:textId="17CBFEC9" w:rsidR="009C0776" w:rsidRPr="009C0776" w:rsidRDefault="009C0776" w:rsidP="009C07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0776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hAnsi="Times New Roman"/>
          <w:iCs/>
          <w:sz w:val="28"/>
          <w:szCs w:val="28"/>
        </w:rPr>
        <w:t>ситуационных задач</w:t>
      </w:r>
      <w:r w:rsidRPr="009C0776">
        <w:rPr>
          <w:rFonts w:ascii="Times New Roman" w:hAnsi="Times New Roman"/>
          <w:iCs/>
          <w:sz w:val="28"/>
          <w:szCs w:val="28"/>
        </w:rPr>
        <w:t>.</w:t>
      </w:r>
    </w:p>
    <w:p w14:paraId="62071E54" w14:textId="77777777" w:rsidR="009C0776" w:rsidRDefault="009C0776" w:rsidP="009C077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A27694" w14:textId="27A78E34" w:rsidR="009C0776" w:rsidRDefault="009C0776" w:rsidP="009C077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D4A7C">
        <w:rPr>
          <w:rFonts w:ascii="Times New Roman" w:hAnsi="Times New Roman"/>
          <w:b/>
          <w:iCs/>
          <w:sz w:val="28"/>
          <w:szCs w:val="28"/>
        </w:rPr>
        <w:t>Перечень ситуационных задач</w:t>
      </w:r>
    </w:p>
    <w:p w14:paraId="6D0CBC29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1. Панкратов приехал в гости к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ϲʙᴏему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другу. Внезапно он почувствовал себя плохо, и его друг вызвал скорую медицинскую помощь. 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Фельдшер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Корзухова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узнав, Панкратова нет порекомендовав найти частного врача, и выписала рецепт. В результате отказа в госпитализации Панкратов через два дня скончался. Дайте юридическую оценку действиям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Корзуховой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9B5BD2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1E4290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2. Участковый инспектор РОВД Орехов увидел 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жащего на улице мужчину, который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стонал и просил вызвать скорую помощь. При этом Орехов прошел мимо, не оказав помощи больному. На другой день он узнал, что мужчина скончался.</w:t>
      </w:r>
    </w:p>
    <w:p w14:paraId="16EC356E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Орехова.</w:t>
      </w:r>
    </w:p>
    <w:p w14:paraId="7ECA6964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3A1684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3. Узнав из газет, что директор завода Чушкин неправильно расходовал бюджетные денежные средства, в результате чего рабочие не получали заработную плату более пяти месяцев, рабочий Токарев изготовил самодельное взрывное устройство и установил его на даче Чушкина. В результате взрыва погибла жена Чушкина.</w:t>
      </w:r>
    </w:p>
    <w:p w14:paraId="2E437ABB" w14:textId="3F96476C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Дайте юридическую оценку действиям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Токорева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3EDF9E" w14:textId="77777777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C81599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4. Не умея плавать, Симаков пригласил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ϲʙᴏю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подругу Миронову покататься на лодке. От резкого наклона Симакова, пытавшегося набрать воды в ладонь, лодка перевернулась. Миронова, оказавшись в воде, стала звать на помощь Симакова, однако он побоялся оторвать руки от перевернутой лодки. В результате Миронова утонула.</w:t>
      </w:r>
    </w:p>
    <w:p w14:paraId="2FF17B3B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Симакова.</w:t>
      </w:r>
    </w:p>
    <w:p w14:paraId="5E114898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1AD7F8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5. Бубнов попал в автомобильную аварию и был отправлен в ближайшую больницу. При этом, узнав, что пострадавший будет военнослужащим, дежурный врач Портнов не оказал Бубнову помощь, заявив, ɥᴛᴏбы его везли в военный госпиталь. В связи с тем, что время для оказания помощи было потеряно, Бубнову пришлось ампутировать ногу.</w:t>
      </w:r>
    </w:p>
    <w:p w14:paraId="18DC1C63" w14:textId="77777777" w:rsidR="009C0776" w:rsidRPr="003865E6" w:rsidRDefault="009C0776" w:rsidP="009C0776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F39CCE4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6. Рубинов, страдая алкоголизмом, постоянно устраивал дома дебош, избивая жену. В связи с данным обстоятельством соседи написали в прокуратуру заявление о привлечении Рубинова к уголовной ответственности. При этом его жена при вызове на беседу в прокуратуру стала просить, ɥᴛᴏбы мужа к ответственности не привлекали.</w:t>
      </w:r>
    </w:p>
    <w:p w14:paraId="7776393E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данной ситуации.</w:t>
      </w:r>
    </w:p>
    <w:p w14:paraId="0D7EE761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7F1E6C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7. Широков, придя в общежитие в нетрезвом состоянии, беспричинно стал наносить удары Касаткину, а затем повалил его на койку и 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стал его душить. Обороняясь, Касаткин нанес имевшимся у него шилом пять ударов Широкову, причинив ему вред здоровью средней тяжести.</w:t>
      </w:r>
    </w:p>
    <w:p w14:paraId="1FBEF931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Касаткина.</w:t>
      </w:r>
    </w:p>
    <w:p w14:paraId="7C6A8C1D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8E2109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8. Курдюмов и Лялин с целью ограбления напали на пианиста Артюхова, возвращавшегося после концерта домой. Артюхов стал </w:t>
      </w:r>
      <w:proofErr w:type="gram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 сопротивление</w:t>
      </w:r>
      <w:proofErr w:type="gram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Тогда Лялин ударом по голове сбил с ног Артюхова, кᴏᴛᴏᴩ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падения получил перелом трех пальцев правой руки. В течение шестнадцати дней Артюхов находился на амбулаторном лечении, а после выздоровления в течение девяти месяцев не мог работать в оркестре в связи с полной утратой профессиональной</w:t>
      </w:r>
    </w:p>
    <w:p w14:paraId="6D9FADA9" w14:textId="77777777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трудоспособности. Дайте юридическую оценку действиям указанных лиц.</w:t>
      </w:r>
    </w:p>
    <w:p w14:paraId="2F09CBE2" w14:textId="77777777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8885F6" w14:textId="21D62302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10. Супруги Федосеевы пригласили к себе в гости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Балтыгина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После употребления спиртных напитков, находясь в состоянии сильного опьянения, Федосеев уснул. Проснувшись через несколько часов, он увидел, что его жена совершает половой акт с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Балтыгиным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Федосеев избил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Балтыгина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жену, в результате чего Федосеева через три дня скончалась, а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Балтыгин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пролежал на излечении в больнице шестнадцать дней. Дайте юридическую оценку действиям Федосеева.</w:t>
      </w:r>
    </w:p>
    <w:p w14:paraId="288825F4" w14:textId="77777777" w:rsidR="009C0776" w:rsidRPr="003865E6" w:rsidRDefault="009C0776" w:rsidP="009C0776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A24D796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11. Бодяк, находясь в квартире Перцева, где они распивали спиртные напитки, и воспользовавшись тем, что хозяин отлучился из квартиры, похитил у него костюм, пальто и магнитофон общей стоимостью 5 тыс. руб. Дайте юридическую оценку действиям Бодяка.</w:t>
      </w:r>
    </w:p>
    <w:p w14:paraId="426F5615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462D22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12 Мазина, одинокая и обеспеченная женщина, по объявлению познакомилась с Жуковым, кᴏᴛᴏᴩ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представился ей опытным юристом. Воспользовавшись доверием Мазиной, получил от нее крупную сумму денег, причем часть в валюте, для приобретения новой квартиры. После ϶ᴛᴏго Жуков скрылся и был обнаружен сотрудниками полиции через несколько месяцев в другом городе. Дайте юридическую оценку действиям Жукова.</w:t>
      </w:r>
    </w:p>
    <w:p w14:paraId="533E5275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EE3BEE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13. Филин в присутствии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Мостова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Воронова вытащил из пиджака у находившегося в нетрезвом состоянии Савина, с кᴏᴛᴏᴩ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распивали спиртные напитки, 4 тыс. руб. На данные деньги Филин купил бутылку водки, которую он, Мостов и Воронов тут же, за столом в кафе, и распили. Во время выпивки Воронов потребовал, чᴛᴏбы Филин отдал ему 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денег, а когда тот ответил отказом, нанес ему удар кулаком по лицу и отнял оставшиеся деньги. Дайте юридическую оценку действиям Филина.</w:t>
      </w:r>
    </w:p>
    <w:p w14:paraId="067DE2BF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14. Кравченко, ранее судимый за грабеж, заметил, что продавец винного павильона на рынке сдает выручку не ежедневно. Перед концом рабочего дня Кравченко зашел в павильон и, угрожая продавцу макетом пистолета, отлитым из алюминия, взял из кассы всю выручку.</w:t>
      </w:r>
    </w:p>
    <w:p w14:paraId="26705F3A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Кравченко.</w:t>
      </w:r>
    </w:p>
    <w:p w14:paraId="4002037F" w14:textId="77777777" w:rsidR="009C0776" w:rsidRPr="003865E6" w:rsidRDefault="009C0776" w:rsidP="009C0776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2951FF04" w14:textId="56A0E794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15. Ознакомившись с медицинской литературой, Осипов стал представляться врачом-психотерапевтом и проводить «оздоровительные сеансы», разъезжая по городам области. За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ϲʙᴏю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он брал с граждан деньги. Дайте юридическую оценку действиям Осипова.</w:t>
      </w:r>
    </w:p>
    <w:p w14:paraId="75E0FDFE" w14:textId="77777777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B0FCF7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16. Продавец Скворцова, желая купить для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ϲʙᴏей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дочери пианино, взяла из кассы 9000 руб. Об ϶ᴛᴏм она сообщила другим продавцам, работавшим с ней в одном отделе на солидарной ответственности. Взятые в кассе деньги она намеревалась вернуть через неделю. При этом при снятии остатков в кассе недостача была обнаружена. Директор магазина подал заявление о привлечении Скворцовой к ответственности по ч. I</w:t>
      </w:r>
    </w:p>
    <w:p w14:paraId="25E578A2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158 УК. Дайте юридическую оценку описанной ситуации.</w:t>
      </w:r>
    </w:p>
    <w:p w14:paraId="6F519DB7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1C5E88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17. Изотопов имел доступ по работе к радиоактивным материалам. Об этом стало известно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Шмыгову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Рябенко, решившим приобрести такие материалы для шантажа предпринимателей с целью изъятия у них денег и других ценностей. Рябенко и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Шмыгов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пришли на квартиру к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Изотопову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предложили продать им некоторое количество радиоактивных материалов, но последний отказался. Тогда они пригрозили, </w:t>
      </w:r>
      <w:proofErr w:type="gram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через день он не принесет материалы, необходимые им, они подожгут его квартиру. Дайте оценку действиям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Шмыгова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Рябенко.</w:t>
      </w:r>
    </w:p>
    <w:p w14:paraId="4063545C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A815CE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18. Студент II курса юридического факультета Ленцов был</w:t>
      </w:r>
    </w:p>
    <w:p w14:paraId="74594524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 из вуза за систематическую неуспеваемость. С целью отомстить руководству он позвонил в деканат и, представившись членом одной из террористических организаций, сообщил, что в здании института находится взрывное устройство, которое сработает через 2 часа. В спешном порядке были прекращены все занятия, а студенты и преподаватели вуза эвакуированы из здания. Прибывшие сотрудники правоохранительных органов в здании никакого взрывного устройства не обнаружили. Дайте оценку действиям Ленцова.</w:t>
      </w:r>
    </w:p>
    <w:p w14:paraId="1FBE76F5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E658A9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19. Неретин на рынке в Лужниках у неустановленного лица купил</w:t>
      </w:r>
    </w:p>
    <w:p w14:paraId="67E44C6B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неисправный пистолет Макарова, а затем незаметно подменил его на аналогичный пистолет у своего друга Воронина, работавшего в полиции. В последующем он был задержан при разбойном нападении на Орлову. Дайте оценку действиям Неретина.</w:t>
      </w:r>
    </w:p>
    <w:p w14:paraId="3C549CD5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1169CE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20. Данилов на свалке Вторчермета нашел детали, из которых собрал пистолет ТТ и автомат АКМ и хранил их дома. Сотрудникам полиции он объяснил, что занимается коллекционированием оружия. Есть ли в действиях Данилова состав преступления?</w:t>
      </w:r>
    </w:p>
    <w:p w14:paraId="4B15738F" w14:textId="77777777" w:rsidR="009C0776" w:rsidRDefault="009C0776" w:rsidP="00785E4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64C06E4" w14:textId="77777777" w:rsidR="00283637" w:rsidRPr="001427EC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7EC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53837042" w14:textId="77777777" w:rsidR="009C0776" w:rsidRDefault="009C0776" w:rsidP="00785E4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490A784" w14:textId="10316F31" w:rsidR="00107D3F" w:rsidRPr="003B07D4" w:rsidRDefault="00107D3F" w:rsidP="00785E42">
      <w:pPr>
        <w:spacing w:after="0"/>
        <w:ind w:firstLine="709"/>
        <w:jc w:val="center"/>
        <w:rPr>
          <w:b/>
        </w:rPr>
      </w:pPr>
      <w:r w:rsidRPr="003B07D4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47298B24" w14:textId="77777777" w:rsidR="003B07D4" w:rsidRDefault="003B07D4" w:rsidP="00785E42">
      <w:pPr>
        <w:spacing w:after="0"/>
        <w:ind w:firstLine="709"/>
        <w:jc w:val="center"/>
      </w:pPr>
    </w:p>
    <w:p w14:paraId="77D532A6" w14:textId="4C7C14D9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1. По</w:t>
      </w:r>
      <w:r w:rsidR="00B948DF">
        <w:rPr>
          <w:rFonts w:ascii="Times New Roman" w:hAnsi="Times New Roman" w:cs="Times New Roman"/>
          <w:b/>
          <w:sz w:val="28"/>
          <w:szCs w:val="28"/>
          <w:u w:val="single"/>
        </w:rPr>
        <w:t>д убийством в УК РФ понимается:</w:t>
      </w:r>
    </w:p>
    <w:p w14:paraId="490503B0" w14:textId="4F38AEF5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 xml:space="preserve">лишение жизни другого человека; </w:t>
      </w:r>
    </w:p>
    <w:p w14:paraId="606B5AAA" w14:textId="4C9CDCF2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 xml:space="preserve">умышленное причинение смерти другому человеку; </w:t>
      </w:r>
    </w:p>
    <w:p w14:paraId="118222E6" w14:textId="38D517FD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противоправное, умышленное или неосторожное лишение жизни человека;</w:t>
      </w:r>
    </w:p>
    <w:p w14:paraId="48817DB0" w14:textId="62062A36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посягательство на жизнь другого человека, включающее причинение смерти другому человеку.</w:t>
      </w:r>
    </w:p>
    <w:p w14:paraId="3E1B723E" w14:textId="77777777" w:rsidR="00B948DF" w:rsidRDefault="00B948DF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C05EE0" w14:textId="592DC45F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2. Конечным мом</w:t>
      </w:r>
      <w:r w:rsidR="00B948DF">
        <w:rPr>
          <w:rFonts w:ascii="Times New Roman" w:hAnsi="Times New Roman" w:cs="Times New Roman"/>
          <w:b/>
          <w:sz w:val="28"/>
          <w:szCs w:val="28"/>
          <w:u w:val="single"/>
        </w:rPr>
        <w:t>ентом жизни человека признается.</w:t>
      </w:r>
    </w:p>
    <w:p w14:paraId="330460E3" w14:textId="3DFA8D2A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прекращение дыхания и сердцебиения;</w:t>
      </w:r>
    </w:p>
    <w:p w14:paraId="4A05B011" w14:textId="5006598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исчезновение пульсации в крупных артериях;</w:t>
      </w:r>
    </w:p>
    <w:p w14:paraId="57406094" w14:textId="1EA55EA5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прекращение снабжения тканей организма кислородом;</w:t>
      </w:r>
    </w:p>
    <w:p w14:paraId="5BC5F6E3" w14:textId="492CA82C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необратимые органические изменения в коре головного мозга.</w:t>
      </w:r>
    </w:p>
    <w:p w14:paraId="513C7DB8" w14:textId="77777777" w:rsidR="00B948DF" w:rsidRDefault="00B948DF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F63645" w14:textId="77777777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3. Что понимается под убийством, совершенным с особой жестокостью?</w:t>
      </w:r>
    </w:p>
    <w:p w14:paraId="078CC2FF" w14:textId="18AFDE9A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длительное лишение пищи;</w:t>
      </w:r>
    </w:p>
    <w:p w14:paraId="3E216084" w14:textId="2DFB7CDC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нанесение большого количества телесных повреждений;</w:t>
      </w:r>
    </w:p>
    <w:p w14:paraId="2180846B" w14:textId="23F1BF44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глумление над жертвой;</w:t>
      </w:r>
    </w:p>
    <w:p w14:paraId="5A64B5E4" w14:textId="0C43682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все ответы правильные.</w:t>
      </w:r>
    </w:p>
    <w:p w14:paraId="212D68B8" w14:textId="74767C6C" w:rsidR="00B948DF" w:rsidRDefault="00B948DF" w:rsidP="00785E4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4D653A9" w14:textId="2C8C65E2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4. Субъектом преступления, предусмотренного ст. 106 УК РФ «Убийство матерью новорожденного ребенка» может быть:</w:t>
      </w:r>
    </w:p>
    <w:p w14:paraId="3D546458" w14:textId="6617179C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любое лицо, достигшее 16-летнего возраста;</w:t>
      </w:r>
    </w:p>
    <w:p w14:paraId="699A57A9" w14:textId="1EF1A16D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лицо женского пола, достигшее 16 лет;</w:t>
      </w:r>
    </w:p>
    <w:p w14:paraId="6121EA79" w14:textId="465D2168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только женщина, родившая этого ребенка, достигшая 16-летнего возраста;</w:t>
      </w:r>
    </w:p>
    <w:p w14:paraId="6D2D1C5D" w14:textId="7DD76AAB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только лицо женского пола, достигшее 14 лет."</w:t>
      </w:r>
    </w:p>
    <w:p w14:paraId="76A61803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43196" w14:textId="77777777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5. Исполнителем при совершении изнасилования (ст. 131 УК РФ) может быть:</w:t>
      </w:r>
    </w:p>
    <w:p w14:paraId="1F1F2322" w14:textId="4C2424CC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только лицо женского пола;</w:t>
      </w:r>
    </w:p>
    <w:p w14:paraId="08938873" w14:textId="21A4778F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только лицо мужского пола;</w:t>
      </w:r>
    </w:p>
    <w:p w14:paraId="1EE666FE" w14:textId="3D8B6D6F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лицо любого пола.</w:t>
      </w:r>
    </w:p>
    <w:p w14:paraId="0809CF21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5BE8F2" w14:textId="224ABAE5" w:rsidR="00A66D76" w:rsidRPr="00036D8E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6D8E">
        <w:rPr>
          <w:rFonts w:ascii="Times New Roman" w:hAnsi="Times New Roman" w:cs="Times New Roman"/>
          <w:b/>
          <w:sz w:val="28"/>
          <w:szCs w:val="28"/>
          <w:u w:val="single"/>
        </w:rPr>
        <w:t>6. Пособником при совершении изнасилования (ст. 131 УК РФ) может быть:</w:t>
      </w:r>
    </w:p>
    <w:p w14:paraId="10048274" w14:textId="27F0A129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только лицо женского пола;</w:t>
      </w:r>
    </w:p>
    <w:p w14:paraId="180D5D68" w14:textId="70E39C36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только лицо мужского пола;</w:t>
      </w:r>
    </w:p>
    <w:p w14:paraId="53C51A46" w14:textId="66ECC491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лицо любого пола.</w:t>
      </w:r>
    </w:p>
    <w:p w14:paraId="4B8DD1CF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6DEFF" w14:textId="53C7DD38" w:rsidR="00A66D76" w:rsidRPr="00B931A2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31A2">
        <w:rPr>
          <w:rFonts w:ascii="Times New Roman" w:hAnsi="Times New Roman" w:cs="Times New Roman"/>
          <w:b/>
          <w:sz w:val="28"/>
          <w:szCs w:val="28"/>
          <w:u w:val="single"/>
        </w:rPr>
        <w:t>7. К общественно опасным деяниям, характеризующим объективную сторону насильственных действий сексуального характера, НЕ относится:</w:t>
      </w:r>
    </w:p>
    <w:p w14:paraId="7495AC95" w14:textId="357E99C4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мужеложство с применением насилия или угрозой его применения, либо с использованием беспомощного состояния потерпевшего;</w:t>
      </w:r>
    </w:p>
    <w:p w14:paraId="2D0AC911" w14:textId="54DDC7AC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половой акт в естественной форме с применением насилия или угрозой его применения, либо с использованием беспомощного состояния потерпевшего;</w:t>
      </w:r>
    </w:p>
    <w:p w14:paraId="11D04B40" w14:textId="5B41F8A9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лесбиянство с применением насилия или угрозой его применения, либо с использованием беспомощного состояния потерпевшей.</w:t>
      </w:r>
    </w:p>
    <w:p w14:paraId="7EE380F5" w14:textId="00904362" w:rsidR="00B931A2" w:rsidRDefault="00B931A2" w:rsidP="00785E4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8D7255F" w14:textId="42C87050" w:rsidR="00A66D76" w:rsidRPr="00B931A2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31A2">
        <w:rPr>
          <w:rFonts w:ascii="Times New Roman" w:hAnsi="Times New Roman" w:cs="Times New Roman"/>
          <w:b/>
          <w:sz w:val="28"/>
          <w:szCs w:val="28"/>
          <w:u w:val="single"/>
        </w:rPr>
        <w:t>8. Специальные условия освобождения от уголовной ответственности предусмотрены законодателем в гл. 18 УК РФ в примечании к статье:</w:t>
      </w:r>
    </w:p>
    <w:p w14:paraId="70C19CC7" w14:textId="1E899225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половое сношение и иные действия сексуального характера с лицом, не достигшим шестнадцатилетнего возраста (ст. 134 УК РФ);</w:t>
      </w:r>
    </w:p>
    <w:p w14:paraId="4EA87474" w14:textId="1EB84A31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понуждение к действиям сексуального характера (ст. 133 УК РФ);</w:t>
      </w:r>
    </w:p>
    <w:p w14:paraId="2F887137" w14:textId="1F030ED9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развратные действия (ст. 135 УК РФ);</w:t>
      </w:r>
    </w:p>
    <w:p w14:paraId="206C141D" w14:textId="535D5487" w:rsid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насильственные действия сексуального характера (ст. 132 УК РФ).</w:t>
      </w:r>
    </w:p>
    <w:p w14:paraId="20570B82" w14:textId="77777777" w:rsidR="00182A54" w:rsidRPr="00A66D76" w:rsidRDefault="00182A54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C5ACC" w14:textId="77777777" w:rsidR="00A66D76" w:rsidRPr="00182A54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2A54">
        <w:rPr>
          <w:rFonts w:ascii="Times New Roman" w:hAnsi="Times New Roman" w:cs="Times New Roman"/>
          <w:b/>
          <w:sz w:val="28"/>
          <w:szCs w:val="28"/>
          <w:u w:val="single"/>
        </w:rPr>
        <w:t>9. При разбое в отношении потерпевшего применятся насилие (угроза насилием):</w:t>
      </w:r>
    </w:p>
    <w:p w14:paraId="25444224" w14:textId="46612D54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не опасное для жизни и здоровья;</w:t>
      </w:r>
    </w:p>
    <w:p w14:paraId="46AA26A2" w14:textId="1914C4B6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опасное для жизни или здоровья;</w:t>
      </w:r>
    </w:p>
    <w:p w14:paraId="0899009A" w14:textId="4CCB41C0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только опасное для жизни.</w:t>
      </w:r>
    </w:p>
    <w:p w14:paraId="70B8CF10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EC7EB6" w14:textId="77777777" w:rsidR="00A66D76" w:rsidRPr="00B753C1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53C1">
        <w:rPr>
          <w:rFonts w:ascii="Times New Roman" w:hAnsi="Times New Roman" w:cs="Times New Roman"/>
          <w:b/>
          <w:sz w:val="28"/>
          <w:szCs w:val="28"/>
          <w:u w:val="single"/>
        </w:rPr>
        <w:t>10. Хищение предметов, имеющих особую ценность (ст. 164 УК РФ) может осуществляться путем совершения виновным:</w:t>
      </w:r>
    </w:p>
    <w:p w14:paraId="17C60D85" w14:textId="6071D764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кражи, грабежа, разбоя, мошенничества, вымогательства;</w:t>
      </w:r>
    </w:p>
    <w:p w14:paraId="24017578" w14:textId="0A610002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кражи, грабежа, разбоя, мошенничества, присвоения или растраты;</w:t>
      </w:r>
    </w:p>
    <w:p w14:paraId="67044160" w14:textId="4649F6B0" w:rsid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кражи, грабежа или разбоя.</w:t>
      </w:r>
    </w:p>
    <w:p w14:paraId="1E898CFD" w14:textId="77777777" w:rsidR="00B753C1" w:rsidRPr="00A66D76" w:rsidRDefault="00B753C1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4CF657" w14:textId="24EFF9C9" w:rsidR="00A66D76" w:rsidRPr="00B753C1" w:rsidRDefault="00B753C1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11.</w:t>
      </w:r>
      <w:r w:rsidR="00A66D76" w:rsidRPr="00B753C1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отдельной статье гл. 21 УК РФ НЕ предусмотрена ответственность за мошенничество:</w:t>
      </w:r>
    </w:p>
    <w:p w14:paraId="089321C1" w14:textId="7A668E0F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с использованием платежных карт;</w:t>
      </w:r>
    </w:p>
    <w:p w14:paraId="0F829ACB" w14:textId="4B64BDAD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в сфере кредитования;</w:t>
      </w:r>
    </w:p>
    <w:p w14:paraId="207921A2" w14:textId="72CD62CC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в сфере компьютерной информации;</w:t>
      </w:r>
    </w:p>
    <w:p w14:paraId="620C0D0E" w14:textId="4C541ADA" w:rsid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в сфере игорного бизнеса.</w:t>
      </w:r>
    </w:p>
    <w:p w14:paraId="336C7D24" w14:textId="77777777" w:rsidR="00615485" w:rsidRPr="00A66D76" w:rsidRDefault="00615485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DBDB0" w14:textId="77777777" w:rsidR="00A66D76" w:rsidRPr="00615485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5485">
        <w:rPr>
          <w:rFonts w:ascii="Times New Roman" w:hAnsi="Times New Roman" w:cs="Times New Roman"/>
          <w:b/>
          <w:sz w:val="28"/>
          <w:szCs w:val="28"/>
          <w:u w:val="single"/>
        </w:rPr>
        <w:t>12. В качестве конструктивных признаков состава преступления предусмотренного в ч. 1 ст. 165 УК РФ (причинение имущественного ущерба путем обмана или злоупотребления доверием) НЕ закреплены:</w:t>
      </w:r>
    </w:p>
    <w:p w14:paraId="3E42B61F" w14:textId="64099F73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способ — путем обмана или злоупотребления доверием;</w:t>
      </w:r>
    </w:p>
    <w:p w14:paraId="20518B0C" w14:textId="6036E2A8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отсутствие признаков хищения;</w:t>
      </w:r>
    </w:p>
    <w:p w14:paraId="734FFF48" w14:textId="34A225BE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крупный размер;</w:t>
      </w:r>
    </w:p>
    <w:p w14:paraId="0DB7106B" w14:textId="77777777" w:rsidR="009C0776" w:rsidRDefault="00A66D76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значительный ущерб.</w:t>
      </w:r>
    </w:p>
    <w:p w14:paraId="15CFAF0E" w14:textId="77777777" w:rsidR="009C0776" w:rsidRDefault="009C0776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181C3E" w14:textId="42FD987C" w:rsidR="00A66D76" w:rsidRPr="00615485" w:rsidRDefault="00A66D76" w:rsidP="009C077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5485">
        <w:rPr>
          <w:rFonts w:ascii="Times New Roman" w:hAnsi="Times New Roman" w:cs="Times New Roman"/>
          <w:b/>
          <w:sz w:val="28"/>
          <w:szCs w:val="28"/>
          <w:u w:val="single"/>
        </w:rPr>
        <w:t>13. Ответственность по статье 158.1 УК РФ «Мелкое хищение, совершенное лицом, подвергнутым административному наказанию» несет лицо, похитившее чужое имущество на сумму, превышающую:</w:t>
      </w:r>
    </w:p>
    <w:p w14:paraId="3C0046FF" w14:textId="3CA6E1DB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1000 руб.;</w:t>
      </w:r>
    </w:p>
    <w:p w14:paraId="71B0819F" w14:textId="69337522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2000 руб.;</w:t>
      </w:r>
    </w:p>
    <w:p w14:paraId="1B699A90" w14:textId="76218CBD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500 руб.;</w:t>
      </w:r>
    </w:p>
    <w:p w14:paraId="3D5B4C12" w14:textId="00212460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5000 руб."</w:t>
      </w:r>
    </w:p>
    <w:p w14:paraId="72822C7F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F1FBCD" w14:textId="77777777" w:rsidR="00A66D76" w:rsidRPr="00A606FC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6FC">
        <w:rPr>
          <w:rFonts w:ascii="Times New Roman" w:hAnsi="Times New Roman" w:cs="Times New Roman"/>
          <w:b/>
          <w:sz w:val="28"/>
          <w:szCs w:val="28"/>
          <w:u w:val="single"/>
        </w:rPr>
        <w:t>14. Как материальный по конструкции объективной стороны (в гл. 22 УК РФ) законодателем сконструирован состав преступления:</w:t>
      </w:r>
    </w:p>
    <w:p w14:paraId="0C559E19" w14:textId="33EDCC83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lastRenderedPageBreak/>
        <w:t xml:space="preserve"> «Изготовление, хранение, перевозка или сбыт поддельных денег или ценных бумаг» (ст. 186 УК РФ);</w:t>
      </w:r>
    </w:p>
    <w:p w14:paraId="4B9EE884" w14:textId="4F72002B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«Злоупотребления при эмиссии ценных бумаг» (ст. 185 УК РФ);</w:t>
      </w:r>
    </w:p>
    <w:p w14:paraId="2A4AFC14" w14:textId="5BDE1BD8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«Невозвращение на территорию Российской Федерации культурных ценностей» (ст. 190 УК РФ);</w:t>
      </w:r>
    </w:p>
    <w:p w14:paraId="19B542DD" w14:textId="731C5CDE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«Оказание противоправного влияния на результат официального спортивного соревнования или зрелищного коммерческого конкурса» (ст. 184 УК РФ).</w:t>
      </w:r>
    </w:p>
    <w:p w14:paraId="59D2E995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7D60B" w14:textId="77777777" w:rsidR="00A66D76" w:rsidRPr="00A606FC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6FC">
        <w:rPr>
          <w:rFonts w:ascii="Times New Roman" w:hAnsi="Times New Roman" w:cs="Times New Roman"/>
          <w:b/>
          <w:sz w:val="28"/>
          <w:szCs w:val="28"/>
          <w:u w:val="single"/>
        </w:rPr>
        <w:t>15. Прикосновенностью к преступлению НЕ является:</w:t>
      </w:r>
    </w:p>
    <w:p w14:paraId="43BB2077" w14:textId="222395E1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приобретение или сбыт имущества, заведомо добытого преступным путем (ст. 175 УК РФ);</w:t>
      </w:r>
    </w:p>
    <w:p w14:paraId="7CD93F1B" w14:textId="4A399B80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злостное уклонение от погашения кредиторской задолженности (ст. 177 УК РФ);</w:t>
      </w:r>
    </w:p>
    <w:p w14:paraId="3556F2C2" w14:textId="1F0F5146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легализация (отмывание) денежных средств или иного имущества, приобретенных другими лицами преступным путем (ст. 174 УК РФ);</w:t>
      </w:r>
    </w:p>
    <w:p w14:paraId="63ABD15E" w14:textId="29ADA0C1" w:rsid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легализация (отмывание) денежных средств или иного имущества, приобретенных лицом в результате совершения им преступления (ст. 174.1 УК РФ).</w:t>
      </w:r>
    </w:p>
    <w:p w14:paraId="1FDAC4BD" w14:textId="77777777" w:rsidR="00F0593C" w:rsidRPr="00A66D76" w:rsidRDefault="00F0593C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BFBA2" w14:textId="77777777" w:rsidR="00A66D76" w:rsidRPr="00F0593C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593C">
        <w:rPr>
          <w:rFonts w:ascii="Times New Roman" w:hAnsi="Times New Roman" w:cs="Times New Roman"/>
          <w:b/>
          <w:sz w:val="28"/>
          <w:szCs w:val="28"/>
          <w:u w:val="single"/>
        </w:rPr>
        <w:t>16. В главе 22 «Преступления в сфере экономической деятельности» УК РФ НЕ предусмотрена уголовная ответственность за:</w:t>
      </w:r>
    </w:p>
    <w:p w14:paraId="024152B1" w14:textId="54EA1921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заведомо ложную рекламу;</w:t>
      </w:r>
    </w:p>
    <w:p w14:paraId="1F0E05CD" w14:textId="33D2FC7A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регистрацию незаконных сделок с землей;</w:t>
      </w:r>
    </w:p>
    <w:p w14:paraId="78015779" w14:textId="402CA6F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незаконное получение кредита;</w:t>
      </w:r>
    </w:p>
    <w:p w14:paraId="1CD3BF29" w14:textId="7ED83955" w:rsidR="00B52400" w:rsidRDefault="00A66D76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недопущение, ограничение или устранение конкуренции.</w:t>
      </w:r>
    </w:p>
    <w:p w14:paraId="0399C0AD" w14:textId="77777777" w:rsidR="00283637" w:rsidRDefault="00283637" w:rsidP="009C077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EAB456" w14:textId="6072527F" w:rsidR="00A66D76" w:rsidRPr="003566F7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6F7">
        <w:rPr>
          <w:rFonts w:ascii="Times New Roman" w:hAnsi="Times New Roman" w:cs="Times New Roman"/>
          <w:b/>
          <w:sz w:val="28"/>
          <w:szCs w:val="28"/>
          <w:u w:val="single"/>
        </w:rPr>
        <w:t>17. Главной целью террористического акта (ст. 205 УК РФ) является:</w:t>
      </w:r>
    </w:p>
    <w:p w14:paraId="1415086F" w14:textId="5D81B79E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устрашение населения;</w:t>
      </w:r>
    </w:p>
    <w:p w14:paraId="05F13EDA" w14:textId="546E090E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нарушение общественного порядка;</w:t>
      </w:r>
    </w:p>
    <w:p w14:paraId="1304F156" w14:textId="1C5E4411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причинение имущественного и морального ущерба;</w:t>
      </w:r>
    </w:p>
    <w:p w14:paraId="3FAB364D" w14:textId="6765FBD1" w:rsid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дестабилизация деятельности органов власти или международных организаций либо воздействие на принятие ими решений.</w:t>
      </w:r>
    </w:p>
    <w:p w14:paraId="53AA53B9" w14:textId="77777777" w:rsidR="00B92C57" w:rsidRPr="00A66D76" w:rsidRDefault="00B92C5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EFB72" w14:textId="77777777" w:rsidR="00A66D76" w:rsidRPr="00B92C57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C57">
        <w:rPr>
          <w:rFonts w:ascii="Times New Roman" w:hAnsi="Times New Roman" w:cs="Times New Roman"/>
          <w:b/>
          <w:sz w:val="28"/>
          <w:szCs w:val="28"/>
          <w:u w:val="single"/>
        </w:rPr>
        <w:t>18. К условиям освобождения от уголовной ответственности за захват заложника (ст. 206 УК РФ) НЕ относится то обстоятельство, что:</w:t>
      </w:r>
    </w:p>
    <w:p w14:paraId="3F11053A" w14:textId="485AC06A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лицо, добровольно или по требованию властей освободило заложника;</w:t>
      </w:r>
    </w:p>
    <w:p w14:paraId="0B02607C" w14:textId="5C948509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в действиях лица не содержится иного состава преступления;</w:t>
      </w:r>
    </w:p>
    <w:p w14:paraId="753C236D" w14:textId="48C0A500" w:rsid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lastRenderedPageBreak/>
        <w:t>лицо активно способствовало раскрытию и (или) расследованию преступления.</w:t>
      </w:r>
    </w:p>
    <w:p w14:paraId="2186DF12" w14:textId="77777777" w:rsidR="00B92C57" w:rsidRPr="00A66D76" w:rsidRDefault="00B92C5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27F726" w14:textId="77777777" w:rsidR="00A66D76" w:rsidRPr="00B92C57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C57">
        <w:rPr>
          <w:rFonts w:ascii="Times New Roman" w:hAnsi="Times New Roman" w:cs="Times New Roman"/>
          <w:b/>
          <w:sz w:val="28"/>
          <w:szCs w:val="28"/>
          <w:u w:val="single"/>
        </w:rPr>
        <w:t>19. К конструктивным признакам состава преступления хулиганство (ст. 213 УК РФ) НЕ относится:</w:t>
      </w:r>
    </w:p>
    <w:p w14:paraId="5B412BAB" w14:textId="4E2888DC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грубое нарушение общественного порядка, выражающее явное неуважение к обществу;</w:t>
      </w:r>
    </w:p>
    <w:p w14:paraId="6E35282B" w14:textId="0417392A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применение оружия или предметов, используемых в качестве оружия;</w:t>
      </w:r>
    </w:p>
    <w:p w14:paraId="0852ECCA" w14:textId="09F8C08D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дестабилизация деятельности органов власти;</w:t>
      </w:r>
    </w:p>
    <w:p w14:paraId="7052BBE6" w14:textId="26FF8EDB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мотив политической, идеологической, расовой, национальной или религиозной ненависти или вражды либо ненависти или вражды в отношении какой-либо социальной группы."</w:t>
      </w:r>
    </w:p>
    <w:p w14:paraId="30FF6170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9DB54" w14:textId="77777777" w:rsidR="00A66D76" w:rsidRPr="00B364D2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64D2">
        <w:rPr>
          <w:rFonts w:ascii="Times New Roman" w:hAnsi="Times New Roman" w:cs="Times New Roman"/>
          <w:b/>
          <w:sz w:val="28"/>
          <w:szCs w:val="28"/>
          <w:u w:val="single"/>
        </w:rPr>
        <w:t>20. Субъектом преступления, предусмотренного в ст. 275 УК РФ «Государственная измена», может быть:</w:t>
      </w:r>
    </w:p>
    <w:p w14:paraId="3C7016F5" w14:textId="18224D3D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только гражданин РФ;</w:t>
      </w:r>
    </w:p>
    <w:p w14:paraId="332D8EFE" w14:textId="76F9CF49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только иностранный гражданин;</w:t>
      </w:r>
    </w:p>
    <w:p w14:paraId="75D385E1" w14:textId="68921136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как гражданин РФ, так и иностранный гражданин;</w:t>
      </w:r>
    </w:p>
    <w:p w14:paraId="35EE0A2C" w14:textId="635C963E" w:rsidR="00B52400" w:rsidRDefault="00A66D76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как иностранный гражданин, так и лицо без гражданства.</w:t>
      </w:r>
    </w:p>
    <w:p w14:paraId="71FCA5F5" w14:textId="77777777" w:rsidR="009C0776" w:rsidRDefault="009C0776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363A6" w14:textId="02594664" w:rsidR="00A66D76" w:rsidRPr="00351853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1853">
        <w:rPr>
          <w:rFonts w:ascii="Times New Roman" w:hAnsi="Times New Roman" w:cs="Times New Roman"/>
          <w:b/>
          <w:sz w:val="28"/>
          <w:szCs w:val="28"/>
          <w:u w:val="single"/>
        </w:rPr>
        <w:t>21. Передача, собирание, похищение или хранение в целях передачи иностранному государству, международной либо иностранной организации или их представителям сведений, составляющих государственную тайну, а также передача или собирание по заданию иностранной разведки или лица, действующего в ее интересах, иных сведений для использования их против безопасности Российской Федерации — это:</w:t>
      </w:r>
    </w:p>
    <w:p w14:paraId="2152C2AE" w14:textId="1AC9AC33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диверсия;</w:t>
      </w:r>
    </w:p>
    <w:p w14:paraId="7F034BD9" w14:textId="45DFF2E0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шпионаж;</w:t>
      </w:r>
    </w:p>
    <w:p w14:paraId="3C81BE57" w14:textId="3B7546C1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государственная измена;</w:t>
      </w:r>
    </w:p>
    <w:p w14:paraId="586FE8D8" w14:textId="1D28299D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разглашение сведений, составляющих государственную тайну.</w:t>
      </w:r>
    </w:p>
    <w:p w14:paraId="58448D1F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6B241" w14:textId="77777777" w:rsidR="00A66D76" w:rsidRPr="00782017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2017">
        <w:rPr>
          <w:rFonts w:ascii="Times New Roman" w:hAnsi="Times New Roman" w:cs="Times New Roman"/>
          <w:b/>
          <w:sz w:val="28"/>
          <w:szCs w:val="28"/>
          <w:u w:val="single"/>
        </w:rPr>
        <w:t>22. Условия освобождения от уголовной ответственности в гл. 29 «Преступления против основ конституционного строя и безопасности государства» установлены для лиц, совершивших преступление:</w:t>
      </w:r>
    </w:p>
    <w:p w14:paraId="25515935" w14:textId="446A2570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возбуждение ненависти либо вражды, а равно унижение человеческого достоинства;</w:t>
      </w:r>
    </w:p>
    <w:p w14:paraId="3CD807D1" w14:textId="372B1F84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публичные призывы к осуществлению действий, направленных на нарушение территориальной целостности Российской Федерации;</w:t>
      </w:r>
    </w:p>
    <w:p w14:paraId="46B0B44B" w14:textId="0C64DF0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lastRenderedPageBreak/>
        <w:t>финансирование экстремистской деятельности;</w:t>
      </w:r>
    </w:p>
    <w:p w14:paraId="1D4C3A58" w14:textId="3BF0D8E4" w:rsidR="00C13240" w:rsidRPr="005C4291" w:rsidRDefault="00A66D76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диверсия.</w:t>
      </w:r>
    </w:p>
    <w:sectPr w:rsidR="00C13240" w:rsidRPr="005C4291" w:rsidSect="00573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0114076D"/>
    <w:multiLevelType w:val="hybridMultilevel"/>
    <w:tmpl w:val="F47828F8"/>
    <w:lvl w:ilvl="0" w:tplc="10C488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D0616"/>
    <w:multiLevelType w:val="hybridMultilevel"/>
    <w:tmpl w:val="64FCA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E52FC"/>
    <w:multiLevelType w:val="hybridMultilevel"/>
    <w:tmpl w:val="25BADA74"/>
    <w:lvl w:ilvl="0" w:tplc="10C488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BD169A"/>
    <w:multiLevelType w:val="hybridMultilevel"/>
    <w:tmpl w:val="99001F4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81050CA"/>
    <w:multiLevelType w:val="hybridMultilevel"/>
    <w:tmpl w:val="20C45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1619"/>
    <w:multiLevelType w:val="hybridMultilevel"/>
    <w:tmpl w:val="505080DE"/>
    <w:lvl w:ilvl="0" w:tplc="478C504A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E52305"/>
    <w:multiLevelType w:val="hybridMultilevel"/>
    <w:tmpl w:val="679AF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EE"/>
    <w:multiLevelType w:val="hybridMultilevel"/>
    <w:tmpl w:val="25BADA74"/>
    <w:lvl w:ilvl="0" w:tplc="10C488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E5632C"/>
    <w:multiLevelType w:val="hybridMultilevel"/>
    <w:tmpl w:val="8F923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478080">
    <w:abstractNumId w:val="7"/>
  </w:num>
  <w:num w:numId="2" w16cid:durableId="1316567668">
    <w:abstractNumId w:val="4"/>
  </w:num>
  <w:num w:numId="3" w16cid:durableId="1988433295">
    <w:abstractNumId w:val="8"/>
  </w:num>
  <w:num w:numId="4" w16cid:durableId="721178672">
    <w:abstractNumId w:val="5"/>
  </w:num>
  <w:num w:numId="5" w16cid:durableId="116142310">
    <w:abstractNumId w:val="1"/>
  </w:num>
  <w:num w:numId="6" w16cid:durableId="1709061897">
    <w:abstractNumId w:val="6"/>
  </w:num>
  <w:num w:numId="7" w16cid:durableId="2123452371">
    <w:abstractNumId w:val="3"/>
  </w:num>
  <w:num w:numId="8" w16cid:durableId="592014595">
    <w:abstractNumId w:val="9"/>
  </w:num>
  <w:num w:numId="9" w16cid:durableId="1435370280">
    <w:abstractNumId w:val="2"/>
  </w:num>
  <w:num w:numId="10" w16cid:durableId="110214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DC9"/>
    <w:rsid w:val="00036D8E"/>
    <w:rsid w:val="00107D3F"/>
    <w:rsid w:val="001111C3"/>
    <w:rsid w:val="00182A54"/>
    <w:rsid w:val="001E695C"/>
    <w:rsid w:val="001F0415"/>
    <w:rsid w:val="00283637"/>
    <w:rsid w:val="002B4541"/>
    <w:rsid w:val="002F427E"/>
    <w:rsid w:val="00351853"/>
    <w:rsid w:val="003566F7"/>
    <w:rsid w:val="003865E6"/>
    <w:rsid w:val="003B07D4"/>
    <w:rsid w:val="003D4A7C"/>
    <w:rsid w:val="003E583B"/>
    <w:rsid w:val="004327A5"/>
    <w:rsid w:val="0049502F"/>
    <w:rsid w:val="0057322B"/>
    <w:rsid w:val="00615485"/>
    <w:rsid w:val="00777C70"/>
    <w:rsid w:val="00782017"/>
    <w:rsid w:val="00785E42"/>
    <w:rsid w:val="007A0AE8"/>
    <w:rsid w:val="007E61BC"/>
    <w:rsid w:val="008215F4"/>
    <w:rsid w:val="0083747F"/>
    <w:rsid w:val="00846A6B"/>
    <w:rsid w:val="009007F6"/>
    <w:rsid w:val="009C0776"/>
    <w:rsid w:val="00A32BE4"/>
    <w:rsid w:val="00A53DC9"/>
    <w:rsid w:val="00A606FC"/>
    <w:rsid w:val="00A66D76"/>
    <w:rsid w:val="00AE5181"/>
    <w:rsid w:val="00B32416"/>
    <w:rsid w:val="00B364D2"/>
    <w:rsid w:val="00B52400"/>
    <w:rsid w:val="00B753C1"/>
    <w:rsid w:val="00B92C57"/>
    <w:rsid w:val="00B931A2"/>
    <w:rsid w:val="00B948DF"/>
    <w:rsid w:val="00C13240"/>
    <w:rsid w:val="00CA1370"/>
    <w:rsid w:val="00CA57C1"/>
    <w:rsid w:val="00CC52FF"/>
    <w:rsid w:val="00D016F5"/>
    <w:rsid w:val="00E80308"/>
    <w:rsid w:val="00EA6906"/>
    <w:rsid w:val="00ED3C8B"/>
    <w:rsid w:val="00F0593C"/>
    <w:rsid w:val="00F375E1"/>
    <w:rsid w:val="00F6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4ACD"/>
  <w15:docId w15:val="{173B0C3A-0264-4C31-B494-46002D68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02F"/>
    <w:pPr>
      <w:keepNext/>
      <w:keepLines/>
      <w:spacing w:before="40" w:after="0" w:line="252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3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E61BC"/>
    <w:pPr>
      <w:ind w:left="720"/>
      <w:contextualSpacing/>
    </w:pPr>
  </w:style>
  <w:style w:type="table" w:styleId="a4">
    <w:name w:val="Table Grid"/>
    <w:basedOn w:val="a1"/>
    <w:uiPriority w:val="39"/>
    <w:rsid w:val="0011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111C3"/>
    <w:rPr>
      <w:b/>
      <w:bCs/>
    </w:rPr>
  </w:style>
  <w:style w:type="paragraph" w:styleId="31">
    <w:name w:val="Body Text Indent 3"/>
    <w:basedOn w:val="a"/>
    <w:link w:val="32"/>
    <w:uiPriority w:val="99"/>
    <w:unhideWhenUsed/>
    <w:rsid w:val="001111C3"/>
    <w:pPr>
      <w:spacing w:after="120" w:line="252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111C3"/>
    <w:rPr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950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3921</Words>
  <Characters>22350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Царева</cp:lastModifiedBy>
  <cp:revision>28</cp:revision>
  <dcterms:created xsi:type="dcterms:W3CDTF">2023-05-11T06:15:00Z</dcterms:created>
  <dcterms:modified xsi:type="dcterms:W3CDTF">2026-03-22T08:09:00Z</dcterms:modified>
</cp:coreProperties>
</file>