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70AD8" w:rsidRPr="00662AA5" w:rsidRDefault="00170AD8" w:rsidP="00170AD8">
      <w:pPr>
        <w:contextualSpacing/>
        <w:jc w:val="center"/>
        <w:rPr>
          <w:b/>
          <w:iCs/>
          <w:sz w:val="28"/>
          <w:szCs w:val="28"/>
        </w:rPr>
      </w:pPr>
      <w:r w:rsidRPr="00662AA5">
        <w:rPr>
          <w:b/>
          <w:iCs/>
          <w:sz w:val="28"/>
          <w:szCs w:val="28"/>
        </w:rPr>
        <w:t xml:space="preserve">Примерные оценочные материалы, применяемые при проведении промежуточной аттестации по </w:t>
      </w:r>
      <w:r w:rsidR="00B16B29">
        <w:rPr>
          <w:b/>
          <w:iCs/>
          <w:sz w:val="28"/>
          <w:szCs w:val="28"/>
        </w:rPr>
        <w:t>юридическому консультированию</w:t>
      </w:r>
    </w:p>
    <w:p w:rsidR="00170AD8" w:rsidRDefault="00170AD8" w:rsidP="0045456C">
      <w:pPr>
        <w:tabs>
          <w:tab w:val="left" w:pos="993"/>
        </w:tabs>
        <w:spacing w:before="73"/>
        <w:ind w:right="441" w:firstLine="709"/>
        <w:jc w:val="center"/>
        <w:rPr>
          <w:sz w:val="28"/>
          <w:szCs w:val="28"/>
        </w:rPr>
      </w:pPr>
    </w:p>
    <w:p w:rsidR="00A267F9" w:rsidRDefault="00A267F9" w:rsidP="00B257B7">
      <w:pPr>
        <w:pStyle w:val="a3"/>
        <w:tabs>
          <w:tab w:val="left" w:pos="993"/>
        </w:tabs>
        <w:spacing w:line="276" w:lineRule="auto"/>
        <w:ind w:firstLine="709"/>
        <w:jc w:val="both"/>
      </w:pPr>
    </w:p>
    <w:p w:rsidR="00FC260B" w:rsidRDefault="00FC260B" w:rsidP="00B257B7">
      <w:pPr>
        <w:pStyle w:val="a3"/>
        <w:tabs>
          <w:tab w:val="left" w:pos="993"/>
        </w:tabs>
        <w:spacing w:line="276" w:lineRule="auto"/>
        <w:ind w:right="251" w:firstLine="709"/>
        <w:jc w:val="both"/>
      </w:pPr>
      <w:r>
        <w:t>Промежуточная</w:t>
      </w:r>
      <w:r>
        <w:rPr>
          <w:spacing w:val="1"/>
        </w:rPr>
        <w:t xml:space="preserve"> </w:t>
      </w:r>
      <w:r>
        <w:t>аттестация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 w:rsidR="00B16B29" w:rsidRPr="00B16B29">
        <w:rPr>
          <w:iCs/>
        </w:rPr>
        <w:t>юридическому консультированию</w:t>
      </w:r>
      <w:r w:rsidR="00B16B29">
        <w:t xml:space="preserve"> </w:t>
      </w:r>
      <w:r>
        <w:t>проводится в форме зачета с оценкой.</w:t>
      </w:r>
    </w:p>
    <w:p w:rsidR="00A267F9" w:rsidRDefault="00B257B7" w:rsidP="00B257B7">
      <w:pPr>
        <w:pStyle w:val="a3"/>
        <w:tabs>
          <w:tab w:val="left" w:pos="993"/>
        </w:tabs>
        <w:spacing w:line="276" w:lineRule="auto"/>
        <w:ind w:right="251" w:firstLine="709"/>
        <w:jc w:val="both"/>
      </w:pPr>
      <w:r>
        <w:t>Настоящие о</w:t>
      </w:r>
      <w:r w:rsidR="00652711">
        <w:t>ценочные</w:t>
      </w:r>
      <w:r w:rsidR="00652711">
        <w:rPr>
          <w:spacing w:val="-3"/>
        </w:rPr>
        <w:t xml:space="preserve"> </w:t>
      </w:r>
      <w:r w:rsidR="00652711">
        <w:t>материалы</w:t>
      </w:r>
      <w:r w:rsidR="00652711">
        <w:rPr>
          <w:spacing w:val="-3"/>
        </w:rPr>
        <w:t xml:space="preserve"> </w:t>
      </w:r>
      <w:r w:rsidR="00652711">
        <w:t>включают:</w:t>
      </w:r>
    </w:p>
    <w:p w:rsidR="00A267F9" w:rsidRDefault="0023319B" w:rsidP="00B257B7">
      <w:pPr>
        <w:pStyle w:val="a4"/>
        <w:numPr>
          <w:ilvl w:val="0"/>
          <w:numId w:val="10"/>
        </w:numPr>
        <w:tabs>
          <w:tab w:val="left" w:pos="993"/>
          <w:tab w:val="left" w:pos="1614"/>
          <w:tab w:val="left" w:pos="1615"/>
          <w:tab w:val="left" w:pos="2896"/>
          <w:tab w:val="left" w:pos="4146"/>
          <w:tab w:val="left" w:pos="6609"/>
          <w:tab w:val="left" w:pos="7908"/>
          <w:tab w:val="left" w:pos="8551"/>
        </w:tabs>
        <w:spacing w:line="276" w:lineRule="auto"/>
        <w:ind w:left="0" w:right="251" w:firstLine="709"/>
        <w:jc w:val="both"/>
        <w:rPr>
          <w:sz w:val="28"/>
        </w:rPr>
      </w:pPr>
      <w:r>
        <w:rPr>
          <w:sz w:val="28"/>
        </w:rPr>
        <w:t>Ш</w:t>
      </w:r>
      <w:r w:rsidR="00652711">
        <w:rPr>
          <w:sz w:val="28"/>
        </w:rPr>
        <w:t>аблон</w:t>
      </w:r>
      <w:r>
        <w:rPr>
          <w:sz w:val="28"/>
        </w:rPr>
        <w:t xml:space="preserve"> </w:t>
      </w:r>
      <w:r w:rsidR="00652711">
        <w:rPr>
          <w:sz w:val="28"/>
        </w:rPr>
        <w:t>(бланк)</w:t>
      </w:r>
      <w:r>
        <w:rPr>
          <w:sz w:val="28"/>
        </w:rPr>
        <w:t xml:space="preserve"> </w:t>
      </w:r>
      <w:r w:rsidR="00652711">
        <w:rPr>
          <w:sz w:val="28"/>
        </w:rPr>
        <w:t>индивидуального</w:t>
      </w:r>
      <w:r>
        <w:rPr>
          <w:sz w:val="28"/>
        </w:rPr>
        <w:t xml:space="preserve"> </w:t>
      </w:r>
      <w:r w:rsidR="00652711">
        <w:rPr>
          <w:sz w:val="28"/>
        </w:rPr>
        <w:t>задания</w:t>
      </w:r>
      <w:r>
        <w:rPr>
          <w:sz w:val="28"/>
        </w:rPr>
        <w:t xml:space="preserve"> </w:t>
      </w:r>
      <w:r w:rsidR="00652711">
        <w:rPr>
          <w:sz w:val="28"/>
        </w:rPr>
        <w:t>на</w:t>
      </w:r>
      <w:r>
        <w:rPr>
          <w:sz w:val="28"/>
        </w:rPr>
        <w:t xml:space="preserve"> </w:t>
      </w:r>
      <w:r w:rsidR="00652711">
        <w:rPr>
          <w:spacing w:val="-1"/>
          <w:sz w:val="28"/>
        </w:rPr>
        <w:t>практику</w:t>
      </w:r>
      <w:r w:rsidR="00652711">
        <w:rPr>
          <w:spacing w:val="-67"/>
          <w:sz w:val="28"/>
        </w:rPr>
        <w:t xml:space="preserve"> </w:t>
      </w:r>
      <w:r w:rsidR="00652711">
        <w:rPr>
          <w:sz w:val="28"/>
        </w:rPr>
        <w:t>(Приложение</w:t>
      </w:r>
      <w:r w:rsidR="00652711">
        <w:rPr>
          <w:spacing w:val="-4"/>
          <w:sz w:val="28"/>
        </w:rPr>
        <w:t xml:space="preserve"> </w:t>
      </w:r>
      <w:r w:rsidR="00652711">
        <w:rPr>
          <w:sz w:val="28"/>
        </w:rPr>
        <w:t>1);</w:t>
      </w:r>
    </w:p>
    <w:p w:rsidR="00A267F9" w:rsidRDefault="0023319B" w:rsidP="00B257B7">
      <w:pPr>
        <w:pStyle w:val="a4"/>
        <w:numPr>
          <w:ilvl w:val="0"/>
          <w:numId w:val="10"/>
        </w:numPr>
        <w:tabs>
          <w:tab w:val="left" w:pos="993"/>
          <w:tab w:val="left" w:pos="1508"/>
          <w:tab w:val="left" w:pos="1509"/>
          <w:tab w:val="left" w:pos="2705"/>
          <w:tab w:val="left" w:pos="4440"/>
          <w:tab w:val="left" w:pos="6052"/>
          <w:tab w:val="left" w:pos="6978"/>
          <w:tab w:val="left" w:pos="8016"/>
          <w:tab w:val="left" w:pos="8572"/>
        </w:tabs>
        <w:spacing w:line="276" w:lineRule="auto"/>
        <w:ind w:left="0" w:right="251" w:firstLine="709"/>
        <w:jc w:val="both"/>
        <w:rPr>
          <w:sz w:val="28"/>
        </w:rPr>
      </w:pPr>
      <w:r>
        <w:rPr>
          <w:sz w:val="28"/>
        </w:rPr>
        <w:t>О</w:t>
      </w:r>
      <w:r w:rsidR="00652711">
        <w:rPr>
          <w:sz w:val="28"/>
        </w:rPr>
        <w:t>бразец</w:t>
      </w:r>
      <w:r>
        <w:rPr>
          <w:sz w:val="28"/>
        </w:rPr>
        <w:t xml:space="preserve"> </w:t>
      </w:r>
      <w:r w:rsidR="00652711">
        <w:rPr>
          <w:sz w:val="28"/>
        </w:rPr>
        <w:t>оформления</w:t>
      </w:r>
      <w:r>
        <w:rPr>
          <w:sz w:val="28"/>
        </w:rPr>
        <w:t xml:space="preserve"> </w:t>
      </w:r>
      <w:r w:rsidR="00652711">
        <w:rPr>
          <w:sz w:val="28"/>
        </w:rPr>
        <w:t>титульного</w:t>
      </w:r>
      <w:r>
        <w:rPr>
          <w:sz w:val="28"/>
        </w:rPr>
        <w:t xml:space="preserve"> </w:t>
      </w:r>
      <w:r w:rsidR="00652711">
        <w:rPr>
          <w:sz w:val="28"/>
        </w:rPr>
        <w:t>листа</w:t>
      </w:r>
      <w:r>
        <w:rPr>
          <w:sz w:val="28"/>
        </w:rPr>
        <w:t xml:space="preserve"> </w:t>
      </w:r>
      <w:r w:rsidR="00652711">
        <w:rPr>
          <w:sz w:val="28"/>
        </w:rPr>
        <w:t>отчета</w:t>
      </w:r>
      <w:r>
        <w:rPr>
          <w:sz w:val="28"/>
        </w:rPr>
        <w:t xml:space="preserve"> </w:t>
      </w:r>
      <w:r w:rsidR="00652711">
        <w:rPr>
          <w:sz w:val="28"/>
        </w:rPr>
        <w:t>по</w:t>
      </w:r>
      <w:r>
        <w:rPr>
          <w:sz w:val="28"/>
        </w:rPr>
        <w:t xml:space="preserve"> </w:t>
      </w:r>
      <w:r w:rsidR="00652711">
        <w:rPr>
          <w:spacing w:val="-1"/>
          <w:sz w:val="28"/>
        </w:rPr>
        <w:t>практике</w:t>
      </w:r>
      <w:r w:rsidR="00652711">
        <w:rPr>
          <w:spacing w:val="-67"/>
          <w:sz w:val="28"/>
        </w:rPr>
        <w:t xml:space="preserve"> </w:t>
      </w:r>
      <w:r w:rsidR="00652711">
        <w:rPr>
          <w:sz w:val="28"/>
        </w:rPr>
        <w:t>(Приложение</w:t>
      </w:r>
      <w:r w:rsidR="00652711">
        <w:rPr>
          <w:spacing w:val="-4"/>
          <w:sz w:val="28"/>
        </w:rPr>
        <w:t xml:space="preserve"> </w:t>
      </w:r>
      <w:r w:rsidR="00652711">
        <w:rPr>
          <w:sz w:val="28"/>
        </w:rPr>
        <w:t>2);</w:t>
      </w:r>
    </w:p>
    <w:p w:rsidR="00A267F9" w:rsidRDefault="00652711" w:rsidP="00B257B7">
      <w:pPr>
        <w:pStyle w:val="a4"/>
        <w:numPr>
          <w:ilvl w:val="0"/>
          <w:numId w:val="10"/>
        </w:numPr>
        <w:tabs>
          <w:tab w:val="left" w:pos="993"/>
          <w:tab w:val="left" w:pos="1315"/>
        </w:tabs>
        <w:spacing w:line="276" w:lineRule="auto"/>
        <w:ind w:left="0" w:right="251" w:firstLine="709"/>
        <w:jc w:val="both"/>
        <w:rPr>
          <w:sz w:val="28"/>
        </w:rPr>
      </w:pPr>
      <w:r>
        <w:rPr>
          <w:sz w:val="28"/>
        </w:rPr>
        <w:t>требования</w:t>
      </w:r>
      <w:r>
        <w:rPr>
          <w:spacing w:val="-5"/>
          <w:sz w:val="28"/>
        </w:rPr>
        <w:t xml:space="preserve"> </w:t>
      </w:r>
      <w:r>
        <w:rPr>
          <w:sz w:val="28"/>
        </w:rPr>
        <w:t>к</w:t>
      </w:r>
      <w:r>
        <w:rPr>
          <w:spacing w:val="-2"/>
          <w:sz w:val="28"/>
        </w:rPr>
        <w:t xml:space="preserve"> </w:t>
      </w:r>
      <w:r>
        <w:rPr>
          <w:sz w:val="28"/>
        </w:rPr>
        <w:t>структуре</w:t>
      </w:r>
      <w:r>
        <w:rPr>
          <w:spacing w:val="-2"/>
          <w:sz w:val="28"/>
        </w:rPr>
        <w:t xml:space="preserve"> </w:t>
      </w:r>
      <w:r>
        <w:rPr>
          <w:sz w:val="28"/>
        </w:rPr>
        <w:t>отчета</w:t>
      </w:r>
      <w:r>
        <w:rPr>
          <w:spacing w:val="-2"/>
          <w:sz w:val="28"/>
        </w:rPr>
        <w:t xml:space="preserve"> </w:t>
      </w:r>
      <w:r>
        <w:rPr>
          <w:sz w:val="28"/>
        </w:rPr>
        <w:t>по</w:t>
      </w:r>
      <w:r>
        <w:rPr>
          <w:spacing w:val="-1"/>
          <w:sz w:val="28"/>
        </w:rPr>
        <w:t xml:space="preserve"> </w:t>
      </w:r>
      <w:r>
        <w:rPr>
          <w:sz w:val="28"/>
        </w:rPr>
        <w:t>практике</w:t>
      </w:r>
      <w:r>
        <w:rPr>
          <w:spacing w:val="-3"/>
          <w:sz w:val="28"/>
        </w:rPr>
        <w:t xml:space="preserve"> </w:t>
      </w:r>
      <w:r>
        <w:rPr>
          <w:sz w:val="28"/>
        </w:rPr>
        <w:t>(Приложение</w:t>
      </w:r>
      <w:r>
        <w:rPr>
          <w:spacing w:val="-2"/>
          <w:sz w:val="28"/>
        </w:rPr>
        <w:t xml:space="preserve"> </w:t>
      </w:r>
      <w:r>
        <w:rPr>
          <w:sz w:val="28"/>
        </w:rPr>
        <w:t>3);</w:t>
      </w:r>
    </w:p>
    <w:p w:rsidR="0045456C" w:rsidRDefault="0045456C" w:rsidP="00B257B7">
      <w:pPr>
        <w:pStyle w:val="a4"/>
        <w:numPr>
          <w:ilvl w:val="0"/>
          <w:numId w:val="10"/>
        </w:numPr>
        <w:tabs>
          <w:tab w:val="left" w:pos="993"/>
          <w:tab w:val="left" w:pos="1315"/>
        </w:tabs>
        <w:spacing w:line="276" w:lineRule="auto"/>
        <w:ind w:left="0" w:right="251" w:firstLine="709"/>
        <w:jc w:val="both"/>
        <w:rPr>
          <w:sz w:val="28"/>
        </w:rPr>
      </w:pPr>
      <w:r w:rsidRPr="0045456C">
        <w:rPr>
          <w:sz w:val="28"/>
        </w:rPr>
        <w:t>требования к оформлению отчета по практике</w:t>
      </w:r>
      <w:r w:rsidR="00077C3E">
        <w:rPr>
          <w:sz w:val="28"/>
        </w:rPr>
        <w:t xml:space="preserve"> (Приложение</w:t>
      </w:r>
      <w:r w:rsidR="00077C3E">
        <w:rPr>
          <w:spacing w:val="-4"/>
          <w:sz w:val="28"/>
        </w:rPr>
        <w:t xml:space="preserve"> </w:t>
      </w:r>
      <w:r w:rsidR="00077C3E">
        <w:rPr>
          <w:sz w:val="28"/>
        </w:rPr>
        <w:t>4)</w:t>
      </w:r>
      <w:r w:rsidRPr="0045456C">
        <w:rPr>
          <w:sz w:val="28"/>
        </w:rPr>
        <w:t>;</w:t>
      </w:r>
    </w:p>
    <w:p w:rsidR="00A267F9" w:rsidRDefault="00652711" w:rsidP="00B257B7">
      <w:pPr>
        <w:pStyle w:val="a4"/>
        <w:numPr>
          <w:ilvl w:val="0"/>
          <w:numId w:val="10"/>
        </w:numPr>
        <w:tabs>
          <w:tab w:val="left" w:pos="993"/>
          <w:tab w:val="left" w:pos="1415"/>
        </w:tabs>
        <w:spacing w:line="276" w:lineRule="auto"/>
        <w:ind w:left="0" w:right="251" w:firstLine="709"/>
        <w:jc w:val="both"/>
        <w:rPr>
          <w:sz w:val="28"/>
        </w:rPr>
      </w:pPr>
      <w:r>
        <w:rPr>
          <w:sz w:val="28"/>
        </w:rPr>
        <w:t>описание</w:t>
      </w:r>
      <w:r>
        <w:rPr>
          <w:spacing w:val="29"/>
          <w:sz w:val="28"/>
        </w:rPr>
        <w:t xml:space="preserve"> </w:t>
      </w:r>
      <w:r>
        <w:rPr>
          <w:sz w:val="28"/>
        </w:rPr>
        <w:t>порядка</w:t>
      </w:r>
      <w:r>
        <w:rPr>
          <w:spacing w:val="32"/>
          <w:sz w:val="28"/>
        </w:rPr>
        <w:t xml:space="preserve"> </w:t>
      </w:r>
      <w:r>
        <w:rPr>
          <w:sz w:val="28"/>
        </w:rPr>
        <w:t>представления</w:t>
      </w:r>
      <w:r>
        <w:rPr>
          <w:spacing w:val="29"/>
          <w:sz w:val="28"/>
        </w:rPr>
        <w:t xml:space="preserve"> </w:t>
      </w:r>
      <w:r>
        <w:rPr>
          <w:sz w:val="28"/>
        </w:rPr>
        <w:t>и</w:t>
      </w:r>
      <w:r>
        <w:rPr>
          <w:spacing w:val="31"/>
          <w:sz w:val="28"/>
        </w:rPr>
        <w:t xml:space="preserve"> </w:t>
      </w:r>
      <w:r>
        <w:rPr>
          <w:sz w:val="28"/>
        </w:rPr>
        <w:t>защиты</w:t>
      </w:r>
      <w:r>
        <w:rPr>
          <w:spacing w:val="29"/>
          <w:sz w:val="28"/>
        </w:rPr>
        <w:t xml:space="preserve"> </w:t>
      </w:r>
      <w:r>
        <w:rPr>
          <w:sz w:val="28"/>
        </w:rPr>
        <w:t>отчета</w:t>
      </w:r>
      <w:r>
        <w:rPr>
          <w:spacing w:val="32"/>
          <w:sz w:val="28"/>
        </w:rPr>
        <w:t xml:space="preserve"> </w:t>
      </w:r>
      <w:r>
        <w:rPr>
          <w:sz w:val="28"/>
        </w:rPr>
        <w:t>по</w:t>
      </w:r>
      <w:r>
        <w:rPr>
          <w:spacing w:val="30"/>
          <w:sz w:val="28"/>
        </w:rPr>
        <w:t xml:space="preserve"> </w:t>
      </w:r>
      <w:r>
        <w:rPr>
          <w:sz w:val="28"/>
        </w:rPr>
        <w:t>практике</w:t>
      </w:r>
      <w:r>
        <w:rPr>
          <w:spacing w:val="-67"/>
          <w:sz w:val="28"/>
        </w:rPr>
        <w:t xml:space="preserve"> </w:t>
      </w:r>
      <w:r>
        <w:rPr>
          <w:sz w:val="28"/>
        </w:rPr>
        <w:t>(Приложение</w:t>
      </w:r>
      <w:r>
        <w:rPr>
          <w:spacing w:val="-4"/>
          <w:sz w:val="28"/>
        </w:rPr>
        <w:t xml:space="preserve"> </w:t>
      </w:r>
      <w:r w:rsidR="001023EC">
        <w:rPr>
          <w:spacing w:val="-4"/>
          <w:sz w:val="28"/>
        </w:rPr>
        <w:t>5</w:t>
      </w:r>
      <w:r>
        <w:rPr>
          <w:sz w:val="28"/>
        </w:rPr>
        <w:t>);</w:t>
      </w:r>
    </w:p>
    <w:p w:rsidR="00A267F9" w:rsidRDefault="00652711" w:rsidP="00B257B7">
      <w:pPr>
        <w:pStyle w:val="a4"/>
        <w:numPr>
          <w:ilvl w:val="0"/>
          <w:numId w:val="10"/>
        </w:numPr>
        <w:tabs>
          <w:tab w:val="left" w:pos="993"/>
          <w:tab w:val="left" w:pos="1525"/>
          <w:tab w:val="left" w:pos="1526"/>
          <w:tab w:val="left" w:pos="2915"/>
          <w:tab w:val="left" w:pos="4046"/>
          <w:tab w:val="left" w:pos="5749"/>
          <w:tab w:val="left" w:pos="6941"/>
          <w:tab w:val="left" w:pos="7996"/>
          <w:tab w:val="left" w:pos="8567"/>
        </w:tabs>
        <w:spacing w:line="276" w:lineRule="auto"/>
        <w:ind w:left="0" w:right="251" w:firstLine="709"/>
        <w:jc w:val="both"/>
        <w:rPr>
          <w:sz w:val="28"/>
        </w:rPr>
      </w:pPr>
      <w:r>
        <w:rPr>
          <w:sz w:val="28"/>
        </w:rPr>
        <w:t>критерии</w:t>
      </w:r>
      <w:r w:rsidR="0023319B">
        <w:rPr>
          <w:sz w:val="28"/>
        </w:rPr>
        <w:t xml:space="preserve"> </w:t>
      </w:r>
      <w:r>
        <w:rPr>
          <w:sz w:val="28"/>
        </w:rPr>
        <w:t>оценки</w:t>
      </w:r>
      <w:r w:rsidR="0023319B">
        <w:rPr>
          <w:sz w:val="28"/>
        </w:rPr>
        <w:t xml:space="preserve"> </w:t>
      </w:r>
      <w:r>
        <w:rPr>
          <w:sz w:val="28"/>
        </w:rPr>
        <w:t>результатов</w:t>
      </w:r>
      <w:r w:rsidR="0023319B">
        <w:rPr>
          <w:sz w:val="28"/>
        </w:rPr>
        <w:t xml:space="preserve"> </w:t>
      </w:r>
      <w:r>
        <w:rPr>
          <w:sz w:val="28"/>
        </w:rPr>
        <w:t>защиты</w:t>
      </w:r>
      <w:r w:rsidR="0023319B">
        <w:rPr>
          <w:sz w:val="28"/>
        </w:rPr>
        <w:t xml:space="preserve"> </w:t>
      </w:r>
      <w:r>
        <w:rPr>
          <w:sz w:val="28"/>
        </w:rPr>
        <w:t>отчета</w:t>
      </w:r>
      <w:r w:rsidR="0023319B">
        <w:rPr>
          <w:sz w:val="28"/>
        </w:rPr>
        <w:t xml:space="preserve"> </w:t>
      </w:r>
      <w:r>
        <w:rPr>
          <w:sz w:val="28"/>
        </w:rPr>
        <w:t>по</w:t>
      </w:r>
      <w:r w:rsidR="0023319B">
        <w:rPr>
          <w:sz w:val="28"/>
        </w:rPr>
        <w:t xml:space="preserve"> </w:t>
      </w:r>
      <w:r>
        <w:rPr>
          <w:spacing w:val="-1"/>
          <w:sz w:val="28"/>
        </w:rPr>
        <w:t>практике</w:t>
      </w:r>
      <w:r>
        <w:rPr>
          <w:spacing w:val="-67"/>
          <w:sz w:val="28"/>
        </w:rPr>
        <w:t xml:space="preserve"> </w:t>
      </w:r>
      <w:r>
        <w:rPr>
          <w:sz w:val="28"/>
        </w:rPr>
        <w:t>(Приложение</w:t>
      </w:r>
      <w:r>
        <w:rPr>
          <w:spacing w:val="-4"/>
          <w:sz w:val="28"/>
        </w:rPr>
        <w:t xml:space="preserve"> </w:t>
      </w:r>
      <w:r w:rsidR="001023EC">
        <w:rPr>
          <w:spacing w:val="-4"/>
          <w:sz w:val="28"/>
        </w:rPr>
        <w:t>6</w:t>
      </w:r>
      <w:r>
        <w:rPr>
          <w:sz w:val="28"/>
        </w:rPr>
        <w:t>).</w:t>
      </w:r>
    </w:p>
    <w:p w:rsidR="00686C58" w:rsidRPr="004779CD" w:rsidRDefault="0023319B" w:rsidP="00686C58">
      <w:pPr>
        <w:ind w:firstLine="709"/>
        <w:jc w:val="center"/>
        <w:rPr>
          <w:rFonts w:eastAsia="Calibri"/>
          <w:b/>
          <w:sz w:val="28"/>
          <w:szCs w:val="28"/>
        </w:rPr>
      </w:pPr>
      <w:r>
        <w:br w:type="page"/>
      </w:r>
      <w:r w:rsidR="00686C58" w:rsidRPr="004779CD">
        <w:rPr>
          <w:rFonts w:eastAsia="Calibri"/>
          <w:b/>
          <w:iCs/>
          <w:sz w:val="28"/>
          <w:szCs w:val="28"/>
        </w:rPr>
        <w:lastRenderedPageBreak/>
        <w:t xml:space="preserve">Примерный перечень вопросов </w:t>
      </w:r>
      <w:r w:rsidR="00686C58" w:rsidRPr="004779CD">
        <w:rPr>
          <w:rFonts w:eastAsia="Calibri"/>
          <w:b/>
          <w:sz w:val="28"/>
          <w:szCs w:val="28"/>
        </w:rPr>
        <w:t xml:space="preserve">к </w:t>
      </w:r>
      <w:r w:rsidR="00686C58">
        <w:rPr>
          <w:rFonts w:eastAsia="Calibri"/>
          <w:b/>
          <w:sz w:val="28"/>
          <w:szCs w:val="28"/>
        </w:rPr>
        <w:t>зачету</w:t>
      </w:r>
    </w:p>
    <w:p w:rsidR="00686C58" w:rsidRPr="00686C58" w:rsidRDefault="00686C58" w:rsidP="00686C58">
      <w:pPr>
        <w:widowControl/>
        <w:tabs>
          <w:tab w:val="left" w:pos="1134"/>
        </w:tabs>
        <w:autoSpaceDE/>
        <w:autoSpaceDN/>
        <w:ind w:firstLine="709"/>
        <w:jc w:val="both"/>
        <w:rPr>
          <w:rFonts w:eastAsia="Calibri"/>
          <w:b/>
          <w:sz w:val="28"/>
          <w:szCs w:val="28"/>
        </w:rPr>
      </w:pPr>
    </w:p>
    <w:p w:rsidR="00686C58" w:rsidRPr="00686C58" w:rsidRDefault="00686C58" w:rsidP="00686C58">
      <w:pPr>
        <w:widowControl/>
        <w:numPr>
          <w:ilvl w:val="0"/>
          <w:numId w:val="16"/>
        </w:numPr>
        <w:tabs>
          <w:tab w:val="left" w:pos="1134"/>
        </w:tabs>
        <w:autoSpaceDE/>
        <w:autoSpaceDN/>
        <w:ind w:left="0" w:firstLine="709"/>
        <w:jc w:val="both"/>
        <w:rPr>
          <w:rFonts w:eastAsia="Calibri"/>
          <w:sz w:val="28"/>
          <w:szCs w:val="28"/>
        </w:rPr>
      </w:pPr>
      <w:r w:rsidRPr="00686C58">
        <w:rPr>
          <w:rFonts w:eastAsia="Calibri"/>
          <w:sz w:val="28"/>
          <w:szCs w:val="28"/>
        </w:rPr>
        <w:t>Основные проблемы учения о преступлении.</w:t>
      </w:r>
    </w:p>
    <w:p w:rsidR="00686C58" w:rsidRPr="00686C58" w:rsidRDefault="00686C58" w:rsidP="00686C58">
      <w:pPr>
        <w:widowControl/>
        <w:numPr>
          <w:ilvl w:val="0"/>
          <w:numId w:val="16"/>
        </w:numPr>
        <w:tabs>
          <w:tab w:val="left" w:pos="1134"/>
        </w:tabs>
        <w:autoSpaceDE/>
        <w:autoSpaceDN/>
        <w:ind w:left="0" w:firstLine="709"/>
        <w:jc w:val="both"/>
        <w:rPr>
          <w:rFonts w:eastAsia="Calibri"/>
          <w:sz w:val="28"/>
          <w:szCs w:val="28"/>
        </w:rPr>
      </w:pPr>
      <w:r w:rsidRPr="00686C58">
        <w:rPr>
          <w:rFonts w:eastAsia="Calibri"/>
          <w:sz w:val="28"/>
          <w:szCs w:val="28"/>
        </w:rPr>
        <w:t>Перспективы развития уголовного права.</w:t>
      </w:r>
    </w:p>
    <w:p w:rsidR="00686C58" w:rsidRPr="00686C58" w:rsidRDefault="00686C58" w:rsidP="00686C58">
      <w:pPr>
        <w:widowControl/>
        <w:numPr>
          <w:ilvl w:val="0"/>
          <w:numId w:val="16"/>
        </w:numPr>
        <w:tabs>
          <w:tab w:val="left" w:pos="1134"/>
        </w:tabs>
        <w:autoSpaceDE/>
        <w:autoSpaceDN/>
        <w:ind w:left="0" w:firstLine="709"/>
        <w:jc w:val="both"/>
        <w:rPr>
          <w:rFonts w:eastAsia="Calibri"/>
          <w:sz w:val="28"/>
          <w:szCs w:val="28"/>
        </w:rPr>
      </w:pPr>
      <w:r w:rsidRPr="00686C58">
        <w:rPr>
          <w:rFonts w:eastAsia="Calibri"/>
          <w:sz w:val="28"/>
          <w:szCs w:val="28"/>
        </w:rPr>
        <w:t>Понятие и виды толкования уголовного законодательства РФ.</w:t>
      </w:r>
    </w:p>
    <w:p w:rsidR="00686C58" w:rsidRPr="00686C58" w:rsidRDefault="00686C58" w:rsidP="00686C58">
      <w:pPr>
        <w:widowControl/>
        <w:numPr>
          <w:ilvl w:val="0"/>
          <w:numId w:val="16"/>
        </w:numPr>
        <w:tabs>
          <w:tab w:val="left" w:pos="1134"/>
        </w:tabs>
        <w:autoSpaceDE/>
        <w:autoSpaceDN/>
        <w:ind w:left="0" w:firstLine="709"/>
        <w:jc w:val="both"/>
        <w:rPr>
          <w:rFonts w:eastAsia="Calibri"/>
          <w:sz w:val="28"/>
          <w:szCs w:val="28"/>
        </w:rPr>
      </w:pPr>
      <w:r w:rsidRPr="00686C58">
        <w:rPr>
          <w:rFonts w:eastAsia="Calibri"/>
          <w:sz w:val="28"/>
          <w:szCs w:val="28"/>
        </w:rPr>
        <w:t>Понятие и сущность преступления в российском уголовном праве.</w:t>
      </w:r>
    </w:p>
    <w:p w:rsidR="00686C58" w:rsidRPr="00686C58" w:rsidRDefault="00686C58" w:rsidP="00686C58">
      <w:pPr>
        <w:widowControl/>
        <w:numPr>
          <w:ilvl w:val="0"/>
          <w:numId w:val="16"/>
        </w:numPr>
        <w:tabs>
          <w:tab w:val="left" w:pos="1134"/>
        </w:tabs>
        <w:autoSpaceDE/>
        <w:autoSpaceDN/>
        <w:ind w:left="0" w:firstLine="709"/>
        <w:jc w:val="both"/>
        <w:rPr>
          <w:rFonts w:eastAsia="Calibri"/>
          <w:sz w:val="28"/>
          <w:szCs w:val="28"/>
        </w:rPr>
      </w:pPr>
      <w:r w:rsidRPr="00686C58">
        <w:rPr>
          <w:rFonts w:eastAsia="Calibri"/>
          <w:sz w:val="28"/>
          <w:szCs w:val="28"/>
        </w:rPr>
        <w:t>Понятие и сущность уголовной ответственности.</w:t>
      </w:r>
    </w:p>
    <w:p w:rsidR="00686C58" w:rsidRPr="00686C58" w:rsidRDefault="00686C58" w:rsidP="00686C58">
      <w:pPr>
        <w:widowControl/>
        <w:numPr>
          <w:ilvl w:val="0"/>
          <w:numId w:val="16"/>
        </w:numPr>
        <w:tabs>
          <w:tab w:val="left" w:pos="1134"/>
        </w:tabs>
        <w:autoSpaceDE/>
        <w:autoSpaceDN/>
        <w:ind w:left="0" w:firstLine="709"/>
        <w:jc w:val="both"/>
        <w:rPr>
          <w:rFonts w:eastAsia="Calibri"/>
          <w:sz w:val="28"/>
          <w:szCs w:val="28"/>
        </w:rPr>
      </w:pPr>
      <w:r w:rsidRPr="00686C58">
        <w:rPr>
          <w:rFonts w:eastAsia="Calibri"/>
          <w:sz w:val="28"/>
          <w:szCs w:val="28"/>
        </w:rPr>
        <w:t>Основные проблемы учения о преступлении.</w:t>
      </w:r>
    </w:p>
    <w:p w:rsidR="00686C58" w:rsidRPr="00686C58" w:rsidRDefault="00686C58" w:rsidP="00686C58">
      <w:pPr>
        <w:widowControl/>
        <w:numPr>
          <w:ilvl w:val="0"/>
          <w:numId w:val="16"/>
        </w:numPr>
        <w:tabs>
          <w:tab w:val="left" w:pos="1134"/>
        </w:tabs>
        <w:autoSpaceDE/>
        <w:autoSpaceDN/>
        <w:ind w:left="0" w:firstLine="709"/>
        <w:jc w:val="both"/>
        <w:rPr>
          <w:rFonts w:eastAsia="Calibri"/>
          <w:sz w:val="28"/>
          <w:szCs w:val="28"/>
        </w:rPr>
      </w:pPr>
      <w:r w:rsidRPr="00686C58">
        <w:rPr>
          <w:rFonts w:eastAsia="Calibri"/>
          <w:sz w:val="28"/>
          <w:szCs w:val="28"/>
        </w:rPr>
        <w:t>Классификация преступлений и ее значение.</w:t>
      </w:r>
    </w:p>
    <w:p w:rsidR="00686C58" w:rsidRPr="00686C58" w:rsidRDefault="00686C58" w:rsidP="00686C58">
      <w:pPr>
        <w:widowControl/>
        <w:numPr>
          <w:ilvl w:val="0"/>
          <w:numId w:val="16"/>
        </w:numPr>
        <w:tabs>
          <w:tab w:val="left" w:pos="1134"/>
        </w:tabs>
        <w:autoSpaceDE/>
        <w:autoSpaceDN/>
        <w:ind w:left="0" w:firstLine="709"/>
        <w:jc w:val="both"/>
        <w:rPr>
          <w:rFonts w:eastAsia="Calibri"/>
          <w:sz w:val="28"/>
          <w:szCs w:val="28"/>
        </w:rPr>
      </w:pPr>
      <w:r w:rsidRPr="00686C58">
        <w:rPr>
          <w:rFonts w:eastAsia="Calibri"/>
          <w:sz w:val="28"/>
          <w:szCs w:val="28"/>
        </w:rPr>
        <w:t>Понятие и значение состава преступления, его элементы и признаки.</w:t>
      </w:r>
    </w:p>
    <w:p w:rsidR="00686C58" w:rsidRPr="00686C58" w:rsidRDefault="00686C58" w:rsidP="00686C58">
      <w:pPr>
        <w:widowControl/>
        <w:numPr>
          <w:ilvl w:val="0"/>
          <w:numId w:val="16"/>
        </w:numPr>
        <w:tabs>
          <w:tab w:val="left" w:pos="1134"/>
        </w:tabs>
        <w:autoSpaceDE/>
        <w:autoSpaceDN/>
        <w:ind w:left="0" w:firstLine="709"/>
        <w:jc w:val="both"/>
        <w:rPr>
          <w:rFonts w:eastAsia="Calibri"/>
          <w:sz w:val="28"/>
          <w:szCs w:val="28"/>
        </w:rPr>
      </w:pPr>
      <w:r w:rsidRPr="00686C58">
        <w:rPr>
          <w:rFonts w:eastAsia="Calibri"/>
          <w:sz w:val="28"/>
          <w:szCs w:val="28"/>
        </w:rPr>
        <w:t>Виды составов преступлений.</w:t>
      </w:r>
    </w:p>
    <w:p w:rsidR="00686C58" w:rsidRPr="00686C58" w:rsidRDefault="00686C58" w:rsidP="00686C58">
      <w:pPr>
        <w:widowControl/>
        <w:numPr>
          <w:ilvl w:val="0"/>
          <w:numId w:val="16"/>
        </w:numPr>
        <w:tabs>
          <w:tab w:val="left" w:pos="1134"/>
        </w:tabs>
        <w:autoSpaceDE/>
        <w:autoSpaceDN/>
        <w:ind w:left="0" w:firstLine="709"/>
        <w:jc w:val="both"/>
        <w:rPr>
          <w:rFonts w:eastAsia="Calibri"/>
          <w:sz w:val="28"/>
          <w:szCs w:val="28"/>
        </w:rPr>
      </w:pPr>
      <w:r w:rsidRPr="00686C58">
        <w:rPr>
          <w:rFonts w:eastAsia="Calibri"/>
          <w:sz w:val="28"/>
          <w:szCs w:val="28"/>
        </w:rPr>
        <w:t>Объект преступлении: понятие, классификация, значение для применения закона.</w:t>
      </w:r>
    </w:p>
    <w:p w:rsidR="00686C58" w:rsidRPr="00686C58" w:rsidRDefault="00686C58" w:rsidP="00686C58">
      <w:pPr>
        <w:widowControl/>
        <w:numPr>
          <w:ilvl w:val="0"/>
          <w:numId w:val="16"/>
        </w:numPr>
        <w:tabs>
          <w:tab w:val="left" w:pos="1134"/>
        </w:tabs>
        <w:autoSpaceDE/>
        <w:autoSpaceDN/>
        <w:ind w:left="0" w:firstLine="709"/>
        <w:jc w:val="both"/>
        <w:rPr>
          <w:rFonts w:eastAsia="Calibri"/>
          <w:sz w:val="28"/>
          <w:szCs w:val="28"/>
        </w:rPr>
      </w:pPr>
      <w:r w:rsidRPr="00686C58">
        <w:rPr>
          <w:rFonts w:eastAsia="Calibri"/>
          <w:sz w:val="28"/>
          <w:szCs w:val="28"/>
        </w:rPr>
        <w:t xml:space="preserve">Понятие и значение объективной стороны состава преступления. </w:t>
      </w:r>
    </w:p>
    <w:p w:rsidR="00686C58" w:rsidRPr="00686C58" w:rsidRDefault="00686C58" w:rsidP="00686C58">
      <w:pPr>
        <w:widowControl/>
        <w:numPr>
          <w:ilvl w:val="0"/>
          <w:numId w:val="16"/>
        </w:numPr>
        <w:tabs>
          <w:tab w:val="left" w:pos="1134"/>
        </w:tabs>
        <w:autoSpaceDE/>
        <w:autoSpaceDN/>
        <w:ind w:left="0" w:firstLine="709"/>
        <w:jc w:val="both"/>
        <w:rPr>
          <w:rFonts w:eastAsia="Calibri"/>
          <w:sz w:val="28"/>
          <w:szCs w:val="28"/>
        </w:rPr>
      </w:pPr>
      <w:r w:rsidRPr="00686C58">
        <w:rPr>
          <w:rFonts w:eastAsia="Calibri"/>
          <w:sz w:val="28"/>
          <w:szCs w:val="28"/>
        </w:rPr>
        <w:t>Понятие, признаки и значение субъективной стороны состава преступления.</w:t>
      </w:r>
    </w:p>
    <w:p w:rsidR="00686C58" w:rsidRPr="00686C58" w:rsidRDefault="00686C58" w:rsidP="00686C58">
      <w:pPr>
        <w:widowControl/>
        <w:numPr>
          <w:ilvl w:val="0"/>
          <w:numId w:val="16"/>
        </w:numPr>
        <w:tabs>
          <w:tab w:val="left" w:pos="1134"/>
        </w:tabs>
        <w:autoSpaceDE/>
        <w:autoSpaceDN/>
        <w:ind w:left="0" w:firstLine="709"/>
        <w:jc w:val="both"/>
        <w:rPr>
          <w:rFonts w:eastAsia="Calibri"/>
          <w:sz w:val="28"/>
          <w:szCs w:val="28"/>
        </w:rPr>
      </w:pPr>
      <w:r w:rsidRPr="00686C58">
        <w:rPr>
          <w:rFonts w:eastAsia="Calibri"/>
          <w:sz w:val="28"/>
          <w:szCs w:val="28"/>
        </w:rPr>
        <w:t>Понятие, признаки и значение субъекта состава преступления. </w:t>
      </w:r>
    </w:p>
    <w:p w:rsidR="00686C58" w:rsidRPr="00686C58" w:rsidRDefault="00686C58" w:rsidP="00686C58">
      <w:pPr>
        <w:widowControl/>
        <w:numPr>
          <w:ilvl w:val="0"/>
          <w:numId w:val="16"/>
        </w:numPr>
        <w:tabs>
          <w:tab w:val="left" w:pos="1134"/>
        </w:tabs>
        <w:autoSpaceDE/>
        <w:autoSpaceDN/>
        <w:ind w:left="0" w:firstLine="709"/>
        <w:jc w:val="both"/>
        <w:rPr>
          <w:rFonts w:eastAsia="Calibri"/>
          <w:sz w:val="28"/>
          <w:szCs w:val="28"/>
        </w:rPr>
      </w:pPr>
      <w:r w:rsidRPr="00686C58">
        <w:rPr>
          <w:rFonts w:eastAsia="Calibri"/>
          <w:sz w:val="28"/>
          <w:szCs w:val="28"/>
        </w:rPr>
        <w:t>Проблемы института соучастия  в  российском  уголовном  праве.</w:t>
      </w:r>
    </w:p>
    <w:p w:rsidR="00686C58" w:rsidRPr="00686C58" w:rsidRDefault="00686C58" w:rsidP="00686C58">
      <w:pPr>
        <w:widowControl/>
        <w:numPr>
          <w:ilvl w:val="0"/>
          <w:numId w:val="16"/>
        </w:numPr>
        <w:tabs>
          <w:tab w:val="left" w:pos="1134"/>
        </w:tabs>
        <w:autoSpaceDE/>
        <w:autoSpaceDN/>
        <w:ind w:left="0" w:firstLine="709"/>
        <w:jc w:val="both"/>
        <w:rPr>
          <w:rFonts w:eastAsia="Calibri"/>
          <w:sz w:val="28"/>
          <w:szCs w:val="28"/>
        </w:rPr>
      </w:pPr>
      <w:r w:rsidRPr="00686C58">
        <w:rPr>
          <w:rFonts w:eastAsia="Calibri"/>
          <w:sz w:val="28"/>
          <w:szCs w:val="28"/>
        </w:rPr>
        <w:t>Понятие, признаки и значение соучастия в преступлении.</w:t>
      </w:r>
    </w:p>
    <w:p w:rsidR="00686C58" w:rsidRPr="00686C58" w:rsidRDefault="00686C58" w:rsidP="00686C58">
      <w:pPr>
        <w:widowControl/>
        <w:numPr>
          <w:ilvl w:val="0"/>
          <w:numId w:val="16"/>
        </w:numPr>
        <w:tabs>
          <w:tab w:val="left" w:pos="1134"/>
        </w:tabs>
        <w:autoSpaceDE/>
        <w:autoSpaceDN/>
        <w:ind w:left="0" w:firstLine="709"/>
        <w:jc w:val="both"/>
        <w:rPr>
          <w:rFonts w:eastAsia="Calibri"/>
          <w:sz w:val="28"/>
          <w:szCs w:val="28"/>
        </w:rPr>
      </w:pPr>
      <w:r w:rsidRPr="00686C58">
        <w:rPr>
          <w:rFonts w:eastAsia="Calibri"/>
          <w:sz w:val="28"/>
          <w:szCs w:val="28"/>
        </w:rPr>
        <w:t xml:space="preserve"> Понятие, виды и значение стадий совершения преступления. </w:t>
      </w:r>
    </w:p>
    <w:p w:rsidR="00686C58" w:rsidRPr="00686C58" w:rsidRDefault="00686C58" w:rsidP="00686C58">
      <w:pPr>
        <w:widowControl/>
        <w:numPr>
          <w:ilvl w:val="0"/>
          <w:numId w:val="16"/>
        </w:numPr>
        <w:tabs>
          <w:tab w:val="left" w:pos="1134"/>
        </w:tabs>
        <w:autoSpaceDE/>
        <w:autoSpaceDN/>
        <w:ind w:left="0" w:firstLine="709"/>
        <w:jc w:val="both"/>
        <w:rPr>
          <w:rFonts w:eastAsia="Calibri"/>
          <w:sz w:val="28"/>
          <w:szCs w:val="28"/>
        </w:rPr>
      </w:pPr>
      <w:r w:rsidRPr="00686C58">
        <w:rPr>
          <w:rFonts w:eastAsia="Calibri"/>
          <w:sz w:val="28"/>
          <w:szCs w:val="28"/>
        </w:rPr>
        <w:t xml:space="preserve">Понятие, признаки и значение добровольного отказа от преступления. </w:t>
      </w:r>
    </w:p>
    <w:p w:rsidR="00686C58" w:rsidRPr="00686C58" w:rsidRDefault="00686C58" w:rsidP="00686C58">
      <w:pPr>
        <w:widowControl/>
        <w:numPr>
          <w:ilvl w:val="0"/>
          <w:numId w:val="16"/>
        </w:numPr>
        <w:tabs>
          <w:tab w:val="left" w:pos="1134"/>
        </w:tabs>
        <w:autoSpaceDE/>
        <w:autoSpaceDN/>
        <w:ind w:left="0" w:firstLine="709"/>
        <w:jc w:val="both"/>
        <w:rPr>
          <w:rFonts w:eastAsia="Calibri"/>
          <w:sz w:val="28"/>
          <w:szCs w:val="28"/>
        </w:rPr>
      </w:pPr>
      <w:r w:rsidRPr="00686C58">
        <w:rPr>
          <w:rFonts w:eastAsia="Calibri"/>
          <w:sz w:val="28"/>
          <w:szCs w:val="28"/>
        </w:rPr>
        <w:t>Основания и пределы уголовной ответственности соучастников.</w:t>
      </w:r>
    </w:p>
    <w:p w:rsidR="00686C58" w:rsidRPr="00686C58" w:rsidRDefault="00686C58" w:rsidP="00686C58">
      <w:pPr>
        <w:widowControl/>
        <w:numPr>
          <w:ilvl w:val="0"/>
          <w:numId w:val="16"/>
        </w:numPr>
        <w:tabs>
          <w:tab w:val="left" w:pos="1134"/>
        </w:tabs>
        <w:autoSpaceDE/>
        <w:autoSpaceDN/>
        <w:ind w:left="0" w:firstLine="709"/>
        <w:jc w:val="both"/>
        <w:rPr>
          <w:rFonts w:eastAsia="Calibri"/>
          <w:sz w:val="28"/>
          <w:szCs w:val="28"/>
        </w:rPr>
      </w:pPr>
      <w:r w:rsidRPr="00686C58">
        <w:rPr>
          <w:rFonts w:eastAsia="Calibri"/>
          <w:sz w:val="28"/>
          <w:szCs w:val="28"/>
        </w:rPr>
        <w:t>Уголовно-правовые проблемы множественности преступлений.</w:t>
      </w:r>
    </w:p>
    <w:p w:rsidR="00686C58" w:rsidRPr="00686C58" w:rsidRDefault="00686C58" w:rsidP="00686C58">
      <w:pPr>
        <w:widowControl/>
        <w:numPr>
          <w:ilvl w:val="0"/>
          <w:numId w:val="16"/>
        </w:numPr>
        <w:tabs>
          <w:tab w:val="left" w:pos="1134"/>
        </w:tabs>
        <w:autoSpaceDE/>
        <w:autoSpaceDN/>
        <w:ind w:left="0" w:firstLine="709"/>
        <w:jc w:val="both"/>
        <w:rPr>
          <w:rFonts w:eastAsia="Calibri"/>
          <w:sz w:val="28"/>
          <w:szCs w:val="28"/>
        </w:rPr>
      </w:pPr>
      <w:r w:rsidRPr="00686C58">
        <w:rPr>
          <w:rFonts w:eastAsia="Calibri"/>
          <w:sz w:val="28"/>
          <w:szCs w:val="28"/>
        </w:rPr>
        <w:t>Уголовная ответственность и наказание.</w:t>
      </w:r>
    </w:p>
    <w:p w:rsidR="00686C58" w:rsidRPr="00686C58" w:rsidRDefault="00686C58" w:rsidP="00686C58">
      <w:pPr>
        <w:widowControl/>
        <w:numPr>
          <w:ilvl w:val="0"/>
          <w:numId w:val="16"/>
        </w:numPr>
        <w:tabs>
          <w:tab w:val="left" w:pos="1134"/>
        </w:tabs>
        <w:autoSpaceDE/>
        <w:autoSpaceDN/>
        <w:ind w:left="0" w:firstLine="709"/>
        <w:jc w:val="both"/>
        <w:rPr>
          <w:rFonts w:eastAsia="Calibri"/>
          <w:sz w:val="28"/>
          <w:szCs w:val="28"/>
        </w:rPr>
      </w:pPr>
      <w:r w:rsidRPr="00686C58">
        <w:rPr>
          <w:rFonts w:eastAsia="Calibri"/>
          <w:sz w:val="28"/>
          <w:szCs w:val="28"/>
        </w:rPr>
        <w:t>Проблемы освобождения от уголовной ответственности и наказания</w:t>
      </w:r>
    </w:p>
    <w:p w:rsidR="00686C58" w:rsidRPr="00686C58" w:rsidRDefault="00686C58" w:rsidP="00686C58">
      <w:pPr>
        <w:widowControl/>
        <w:numPr>
          <w:ilvl w:val="0"/>
          <w:numId w:val="16"/>
        </w:numPr>
        <w:tabs>
          <w:tab w:val="left" w:pos="1134"/>
        </w:tabs>
        <w:autoSpaceDE/>
        <w:autoSpaceDN/>
        <w:ind w:left="0" w:firstLine="709"/>
        <w:jc w:val="both"/>
        <w:rPr>
          <w:rFonts w:eastAsia="Calibri"/>
          <w:sz w:val="28"/>
          <w:szCs w:val="28"/>
        </w:rPr>
      </w:pPr>
      <w:r w:rsidRPr="00686C58">
        <w:rPr>
          <w:rFonts w:eastAsia="Calibri"/>
          <w:sz w:val="28"/>
          <w:szCs w:val="28"/>
        </w:rPr>
        <w:t>Понятие и виды освобождения от уголовной ответственности.</w:t>
      </w:r>
    </w:p>
    <w:p w:rsidR="00686C58" w:rsidRPr="00686C58" w:rsidRDefault="00686C58" w:rsidP="00686C58">
      <w:pPr>
        <w:widowControl/>
        <w:numPr>
          <w:ilvl w:val="0"/>
          <w:numId w:val="16"/>
        </w:numPr>
        <w:tabs>
          <w:tab w:val="left" w:pos="1134"/>
        </w:tabs>
        <w:autoSpaceDE/>
        <w:autoSpaceDN/>
        <w:ind w:left="0" w:firstLine="709"/>
        <w:jc w:val="both"/>
        <w:rPr>
          <w:rFonts w:eastAsia="Calibri"/>
          <w:sz w:val="28"/>
          <w:szCs w:val="28"/>
        </w:rPr>
      </w:pPr>
      <w:r w:rsidRPr="00686C58">
        <w:rPr>
          <w:rFonts w:eastAsia="Calibri"/>
          <w:sz w:val="28"/>
          <w:szCs w:val="28"/>
        </w:rPr>
        <w:t>Проблемы института преступлений против личности.</w:t>
      </w:r>
    </w:p>
    <w:p w:rsidR="00686C58" w:rsidRPr="00686C58" w:rsidRDefault="00686C58" w:rsidP="00686C58">
      <w:pPr>
        <w:widowControl/>
        <w:numPr>
          <w:ilvl w:val="0"/>
          <w:numId w:val="16"/>
        </w:numPr>
        <w:tabs>
          <w:tab w:val="left" w:pos="1134"/>
        </w:tabs>
        <w:autoSpaceDE/>
        <w:autoSpaceDN/>
        <w:ind w:left="0" w:firstLine="709"/>
        <w:jc w:val="both"/>
        <w:rPr>
          <w:rFonts w:eastAsia="Calibri"/>
          <w:sz w:val="28"/>
          <w:szCs w:val="28"/>
        </w:rPr>
      </w:pPr>
      <w:r w:rsidRPr="00686C58">
        <w:rPr>
          <w:rFonts w:eastAsia="Calibri"/>
          <w:sz w:val="28"/>
          <w:szCs w:val="28"/>
        </w:rPr>
        <w:t>Проблемы института преступлений в сфере экономики.</w:t>
      </w:r>
    </w:p>
    <w:p w:rsidR="00686C58" w:rsidRPr="00686C58" w:rsidRDefault="00686C58" w:rsidP="00686C58">
      <w:pPr>
        <w:widowControl/>
        <w:numPr>
          <w:ilvl w:val="0"/>
          <w:numId w:val="16"/>
        </w:numPr>
        <w:tabs>
          <w:tab w:val="left" w:pos="1134"/>
        </w:tabs>
        <w:autoSpaceDE/>
        <w:autoSpaceDN/>
        <w:ind w:left="0" w:firstLine="709"/>
        <w:jc w:val="both"/>
        <w:rPr>
          <w:rFonts w:eastAsia="Calibri"/>
          <w:sz w:val="28"/>
          <w:szCs w:val="28"/>
        </w:rPr>
      </w:pPr>
      <w:r w:rsidRPr="00686C58">
        <w:rPr>
          <w:rFonts w:eastAsia="Calibri"/>
          <w:sz w:val="28"/>
          <w:szCs w:val="28"/>
        </w:rPr>
        <w:t>Проблемы института преступлений против общественной безопасности и общественного порядка.</w:t>
      </w:r>
    </w:p>
    <w:p w:rsidR="00686C58" w:rsidRPr="00686C58" w:rsidRDefault="00686C58" w:rsidP="00686C58">
      <w:pPr>
        <w:widowControl/>
        <w:numPr>
          <w:ilvl w:val="0"/>
          <w:numId w:val="16"/>
        </w:numPr>
        <w:tabs>
          <w:tab w:val="left" w:pos="1134"/>
        </w:tabs>
        <w:autoSpaceDE/>
        <w:autoSpaceDN/>
        <w:ind w:left="0" w:firstLine="709"/>
        <w:jc w:val="both"/>
        <w:rPr>
          <w:rFonts w:eastAsia="Calibri"/>
          <w:sz w:val="28"/>
          <w:szCs w:val="28"/>
        </w:rPr>
      </w:pPr>
      <w:r w:rsidRPr="00686C58">
        <w:rPr>
          <w:rFonts w:eastAsia="Calibri"/>
          <w:sz w:val="28"/>
          <w:szCs w:val="28"/>
        </w:rPr>
        <w:t>Система преступлений против личности и проблемы ее совершенствования.</w:t>
      </w:r>
    </w:p>
    <w:p w:rsidR="00686C58" w:rsidRPr="00686C58" w:rsidRDefault="00686C58" w:rsidP="00686C58">
      <w:pPr>
        <w:widowControl/>
        <w:numPr>
          <w:ilvl w:val="0"/>
          <w:numId w:val="16"/>
        </w:numPr>
        <w:tabs>
          <w:tab w:val="left" w:pos="1134"/>
        </w:tabs>
        <w:autoSpaceDE/>
        <w:autoSpaceDN/>
        <w:ind w:left="0" w:firstLine="709"/>
        <w:jc w:val="both"/>
        <w:rPr>
          <w:rFonts w:eastAsia="Calibri"/>
          <w:sz w:val="28"/>
          <w:szCs w:val="28"/>
        </w:rPr>
      </w:pPr>
      <w:r w:rsidRPr="00686C58">
        <w:rPr>
          <w:rFonts w:eastAsia="Calibri"/>
          <w:sz w:val="28"/>
          <w:szCs w:val="28"/>
        </w:rPr>
        <w:t>Проблемы применения норм об ответственности против жизни и здоровья личности.</w:t>
      </w:r>
    </w:p>
    <w:p w:rsidR="00686C58" w:rsidRPr="00686C58" w:rsidRDefault="00686C58" w:rsidP="00686C58">
      <w:pPr>
        <w:widowControl/>
        <w:numPr>
          <w:ilvl w:val="0"/>
          <w:numId w:val="16"/>
        </w:numPr>
        <w:tabs>
          <w:tab w:val="left" w:pos="1134"/>
        </w:tabs>
        <w:autoSpaceDE/>
        <w:autoSpaceDN/>
        <w:ind w:left="0" w:firstLine="709"/>
        <w:jc w:val="both"/>
        <w:rPr>
          <w:rFonts w:eastAsia="Calibri"/>
          <w:sz w:val="28"/>
          <w:szCs w:val="28"/>
        </w:rPr>
      </w:pPr>
      <w:r w:rsidRPr="00686C58">
        <w:rPr>
          <w:rFonts w:eastAsia="Calibri"/>
          <w:sz w:val="28"/>
          <w:szCs w:val="28"/>
        </w:rPr>
        <w:t>Проблемы применения норм о половых преступлениях.</w:t>
      </w:r>
    </w:p>
    <w:p w:rsidR="00686C58" w:rsidRPr="00686C58" w:rsidRDefault="00686C58" w:rsidP="00686C58">
      <w:pPr>
        <w:widowControl/>
        <w:numPr>
          <w:ilvl w:val="0"/>
          <w:numId w:val="16"/>
        </w:numPr>
        <w:tabs>
          <w:tab w:val="left" w:pos="1134"/>
        </w:tabs>
        <w:autoSpaceDE/>
        <w:autoSpaceDN/>
        <w:ind w:left="0" w:firstLine="709"/>
        <w:jc w:val="both"/>
        <w:rPr>
          <w:rFonts w:eastAsia="Calibri"/>
          <w:sz w:val="28"/>
          <w:szCs w:val="28"/>
        </w:rPr>
      </w:pPr>
      <w:r w:rsidRPr="00686C58">
        <w:rPr>
          <w:rFonts w:eastAsia="Calibri"/>
          <w:sz w:val="28"/>
          <w:szCs w:val="28"/>
        </w:rPr>
        <w:t>Общая характеристика половых преступлений против личности.</w:t>
      </w:r>
    </w:p>
    <w:p w:rsidR="00686C58" w:rsidRPr="00686C58" w:rsidRDefault="00686C58" w:rsidP="00686C58">
      <w:pPr>
        <w:widowControl/>
        <w:numPr>
          <w:ilvl w:val="0"/>
          <w:numId w:val="16"/>
        </w:numPr>
        <w:tabs>
          <w:tab w:val="left" w:pos="1134"/>
        </w:tabs>
        <w:autoSpaceDE/>
        <w:autoSpaceDN/>
        <w:ind w:left="0" w:firstLine="709"/>
        <w:jc w:val="both"/>
        <w:rPr>
          <w:rFonts w:eastAsia="Calibri"/>
          <w:sz w:val="28"/>
          <w:szCs w:val="28"/>
        </w:rPr>
      </w:pPr>
      <w:r w:rsidRPr="00686C58">
        <w:rPr>
          <w:rFonts w:eastAsia="Calibri"/>
          <w:sz w:val="28"/>
          <w:szCs w:val="28"/>
        </w:rPr>
        <w:t>Проблемы применения норм о хищениях.</w:t>
      </w:r>
    </w:p>
    <w:p w:rsidR="00686C58" w:rsidRPr="00686C58" w:rsidRDefault="00686C58" w:rsidP="00686C58">
      <w:pPr>
        <w:widowControl/>
        <w:numPr>
          <w:ilvl w:val="0"/>
          <w:numId w:val="16"/>
        </w:numPr>
        <w:tabs>
          <w:tab w:val="left" w:pos="1134"/>
        </w:tabs>
        <w:autoSpaceDE/>
        <w:autoSpaceDN/>
        <w:ind w:left="0" w:firstLine="709"/>
        <w:jc w:val="both"/>
        <w:rPr>
          <w:rFonts w:eastAsia="Calibri"/>
          <w:sz w:val="28"/>
          <w:szCs w:val="28"/>
        </w:rPr>
      </w:pPr>
      <w:r w:rsidRPr="00686C58">
        <w:rPr>
          <w:rFonts w:eastAsia="Calibri"/>
          <w:sz w:val="28"/>
          <w:szCs w:val="28"/>
        </w:rPr>
        <w:t>Проблемы применения норм о преступлениях в сфере экономической деятельности.</w:t>
      </w:r>
    </w:p>
    <w:p w:rsidR="00686C58" w:rsidRPr="00686C58" w:rsidRDefault="00686C58" w:rsidP="00686C58">
      <w:pPr>
        <w:widowControl/>
        <w:numPr>
          <w:ilvl w:val="0"/>
          <w:numId w:val="16"/>
        </w:numPr>
        <w:tabs>
          <w:tab w:val="left" w:pos="1134"/>
        </w:tabs>
        <w:autoSpaceDE/>
        <w:autoSpaceDN/>
        <w:ind w:left="0" w:firstLine="709"/>
        <w:jc w:val="both"/>
        <w:rPr>
          <w:rFonts w:eastAsia="Calibri"/>
          <w:sz w:val="28"/>
          <w:szCs w:val="28"/>
        </w:rPr>
      </w:pPr>
      <w:r w:rsidRPr="00686C58">
        <w:rPr>
          <w:rFonts w:eastAsia="Calibri"/>
          <w:sz w:val="28"/>
          <w:szCs w:val="28"/>
        </w:rPr>
        <w:t xml:space="preserve">Общая характеристика экономических преступлений.  </w:t>
      </w:r>
    </w:p>
    <w:p w:rsidR="00686C58" w:rsidRPr="00686C58" w:rsidRDefault="00686C58" w:rsidP="00686C58">
      <w:pPr>
        <w:widowControl/>
        <w:numPr>
          <w:ilvl w:val="0"/>
          <w:numId w:val="16"/>
        </w:numPr>
        <w:tabs>
          <w:tab w:val="left" w:pos="1134"/>
        </w:tabs>
        <w:autoSpaceDE/>
        <w:autoSpaceDN/>
        <w:ind w:left="0" w:firstLine="709"/>
        <w:jc w:val="both"/>
        <w:rPr>
          <w:rFonts w:eastAsia="Calibri"/>
          <w:sz w:val="28"/>
          <w:szCs w:val="28"/>
        </w:rPr>
      </w:pPr>
      <w:r w:rsidRPr="00686C58">
        <w:rPr>
          <w:rFonts w:eastAsia="Calibri"/>
          <w:sz w:val="28"/>
          <w:szCs w:val="28"/>
        </w:rPr>
        <w:t>Проблемы применения норм преступлений, относящихся к  терроризму.</w:t>
      </w:r>
    </w:p>
    <w:p w:rsidR="00686C58" w:rsidRPr="00686C58" w:rsidRDefault="00686C58" w:rsidP="00686C58">
      <w:pPr>
        <w:widowControl/>
        <w:numPr>
          <w:ilvl w:val="0"/>
          <w:numId w:val="16"/>
        </w:numPr>
        <w:tabs>
          <w:tab w:val="left" w:pos="1134"/>
        </w:tabs>
        <w:autoSpaceDE/>
        <w:autoSpaceDN/>
        <w:ind w:left="0" w:firstLine="709"/>
        <w:jc w:val="both"/>
        <w:rPr>
          <w:rFonts w:eastAsia="Calibri"/>
          <w:sz w:val="28"/>
          <w:szCs w:val="28"/>
        </w:rPr>
      </w:pPr>
      <w:r w:rsidRPr="00686C58">
        <w:rPr>
          <w:rFonts w:eastAsia="Calibri"/>
          <w:sz w:val="28"/>
          <w:szCs w:val="28"/>
        </w:rPr>
        <w:lastRenderedPageBreak/>
        <w:t>Проблемы применения норм преступлений, связанных с незаконным оборотом наркотических средств, психотропных веществ или их аналогов.</w:t>
      </w:r>
    </w:p>
    <w:p w:rsidR="00686C58" w:rsidRPr="00686C58" w:rsidRDefault="00686C58" w:rsidP="00686C58">
      <w:pPr>
        <w:widowControl/>
        <w:numPr>
          <w:ilvl w:val="0"/>
          <w:numId w:val="16"/>
        </w:numPr>
        <w:tabs>
          <w:tab w:val="left" w:pos="1134"/>
        </w:tabs>
        <w:autoSpaceDE/>
        <w:autoSpaceDN/>
        <w:ind w:left="0" w:firstLine="709"/>
        <w:jc w:val="both"/>
        <w:rPr>
          <w:rFonts w:eastAsia="Calibri"/>
          <w:sz w:val="28"/>
          <w:szCs w:val="28"/>
        </w:rPr>
      </w:pPr>
      <w:r w:rsidRPr="00686C58">
        <w:rPr>
          <w:rFonts w:eastAsia="Calibri"/>
          <w:sz w:val="28"/>
          <w:szCs w:val="28"/>
        </w:rPr>
        <w:t>Проблемы применения норм преступлений, связанных с незаконным оборотом оружия.</w:t>
      </w:r>
    </w:p>
    <w:p w:rsidR="00686C58" w:rsidRPr="00686C58" w:rsidRDefault="00686C58" w:rsidP="00686C58">
      <w:pPr>
        <w:widowControl/>
        <w:numPr>
          <w:ilvl w:val="0"/>
          <w:numId w:val="16"/>
        </w:numPr>
        <w:tabs>
          <w:tab w:val="left" w:pos="1134"/>
        </w:tabs>
        <w:autoSpaceDE/>
        <w:autoSpaceDN/>
        <w:ind w:left="0" w:firstLine="709"/>
        <w:jc w:val="both"/>
        <w:rPr>
          <w:rFonts w:eastAsia="Calibri"/>
          <w:sz w:val="28"/>
          <w:szCs w:val="28"/>
        </w:rPr>
      </w:pPr>
      <w:r w:rsidRPr="00686C58">
        <w:rPr>
          <w:rFonts w:eastAsia="Calibri"/>
          <w:sz w:val="28"/>
          <w:szCs w:val="28"/>
        </w:rPr>
        <w:t>Проблемы применения норм об экологических преступлениях.</w:t>
      </w:r>
    </w:p>
    <w:p w:rsidR="00686C58" w:rsidRPr="00686C58" w:rsidRDefault="00686C58" w:rsidP="00686C58">
      <w:pPr>
        <w:widowControl/>
        <w:numPr>
          <w:ilvl w:val="0"/>
          <w:numId w:val="16"/>
        </w:numPr>
        <w:tabs>
          <w:tab w:val="left" w:pos="1134"/>
        </w:tabs>
        <w:autoSpaceDE/>
        <w:autoSpaceDN/>
        <w:ind w:left="0" w:firstLine="709"/>
        <w:jc w:val="both"/>
        <w:rPr>
          <w:rFonts w:eastAsia="Calibri"/>
          <w:sz w:val="28"/>
          <w:szCs w:val="28"/>
        </w:rPr>
      </w:pPr>
      <w:r w:rsidRPr="00686C58">
        <w:rPr>
          <w:rFonts w:eastAsia="Calibri"/>
          <w:sz w:val="28"/>
          <w:szCs w:val="28"/>
        </w:rPr>
        <w:t>Проблемы применения норм о должностных преступлениях.</w:t>
      </w:r>
    </w:p>
    <w:p w:rsidR="00686C58" w:rsidRPr="00686C58" w:rsidRDefault="00686C58" w:rsidP="00686C58">
      <w:pPr>
        <w:widowControl/>
        <w:numPr>
          <w:ilvl w:val="0"/>
          <w:numId w:val="16"/>
        </w:numPr>
        <w:tabs>
          <w:tab w:val="left" w:pos="1134"/>
        </w:tabs>
        <w:autoSpaceDE/>
        <w:autoSpaceDN/>
        <w:ind w:left="0" w:firstLine="709"/>
        <w:jc w:val="both"/>
        <w:rPr>
          <w:rFonts w:eastAsia="Calibri"/>
          <w:sz w:val="28"/>
          <w:szCs w:val="28"/>
        </w:rPr>
      </w:pPr>
      <w:r w:rsidRPr="00686C58">
        <w:rPr>
          <w:rFonts w:eastAsia="Calibri"/>
          <w:sz w:val="28"/>
          <w:szCs w:val="28"/>
        </w:rPr>
        <w:t>Проблемы института преступлений против общественной безопасности и общественного порядка.</w:t>
      </w:r>
    </w:p>
    <w:p w:rsidR="00686C58" w:rsidRPr="00686C58" w:rsidRDefault="00686C58" w:rsidP="00686C58">
      <w:pPr>
        <w:widowControl/>
        <w:numPr>
          <w:ilvl w:val="0"/>
          <w:numId w:val="16"/>
        </w:numPr>
        <w:tabs>
          <w:tab w:val="left" w:pos="1134"/>
        </w:tabs>
        <w:autoSpaceDE/>
        <w:autoSpaceDN/>
        <w:ind w:left="0" w:firstLine="709"/>
        <w:jc w:val="both"/>
        <w:rPr>
          <w:rFonts w:eastAsia="Calibri"/>
          <w:sz w:val="28"/>
          <w:szCs w:val="28"/>
        </w:rPr>
      </w:pPr>
      <w:r w:rsidRPr="00686C58">
        <w:rPr>
          <w:rFonts w:eastAsia="Calibri"/>
          <w:sz w:val="28"/>
          <w:szCs w:val="28"/>
        </w:rPr>
        <w:t xml:space="preserve">Общая характеристика преступлений против общественной безопасности и общественного порядка. </w:t>
      </w:r>
    </w:p>
    <w:p w:rsidR="00686C58" w:rsidRPr="00686C58" w:rsidRDefault="00686C58" w:rsidP="00686C58">
      <w:pPr>
        <w:widowControl/>
        <w:numPr>
          <w:ilvl w:val="0"/>
          <w:numId w:val="16"/>
        </w:numPr>
        <w:tabs>
          <w:tab w:val="left" w:pos="1134"/>
        </w:tabs>
        <w:autoSpaceDE/>
        <w:autoSpaceDN/>
        <w:ind w:left="0" w:firstLine="709"/>
        <w:jc w:val="both"/>
        <w:rPr>
          <w:rFonts w:eastAsia="Calibri"/>
          <w:sz w:val="28"/>
          <w:szCs w:val="28"/>
        </w:rPr>
      </w:pPr>
      <w:r w:rsidRPr="00686C58">
        <w:rPr>
          <w:rFonts w:eastAsia="Calibri"/>
          <w:sz w:val="28"/>
          <w:szCs w:val="28"/>
        </w:rPr>
        <w:t>Виды преступлений против общественной безопасности и общественного порядка.</w:t>
      </w:r>
    </w:p>
    <w:p w:rsidR="00686C58" w:rsidRPr="00686C58" w:rsidRDefault="00686C58" w:rsidP="00686C58">
      <w:pPr>
        <w:widowControl/>
        <w:numPr>
          <w:ilvl w:val="0"/>
          <w:numId w:val="16"/>
        </w:numPr>
        <w:tabs>
          <w:tab w:val="left" w:pos="1134"/>
        </w:tabs>
        <w:autoSpaceDE/>
        <w:autoSpaceDN/>
        <w:ind w:left="0" w:firstLine="709"/>
        <w:jc w:val="both"/>
        <w:rPr>
          <w:rFonts w:eastAsia="Calibri"/>
          <w:sz w:val="28"/>
          <w:szCs w:val="28"/>
        </w:rPr>
      </w:pPr>
      <w:r w:rsidRPr="00686C58">
        <w:rPr>
          <w:rFonts w:eastAsia="Calibri"/>
          <w:sz w:val="28"/>
          <w:szCs w:val="28"/>
        </w:rPr>
        <w:t>Проблемы института преступлений против государственной власти.</w:t>
      </w:r>
    </w:p>
    <w:p w:rsidR="00686C58" w:rsidRPr="00686C58" w:rsidRDefault="00686C58" w:rsidP="00686C58">
      <w:pPr>
        <w:widowControl/>
        <w:numPr>
          <w:ilvl w:val="0"/>
          <w:numId w:val="16"/>
        </w:numPr>
        <w:tabs>
          <w:tab w:val="left" w:pos="1134"/>
        </w:tabs>
        <w:autoSpaceDE/>
        <w:autoSpaceDN/>
        <w:ind w:left="0" w:firstLine="709"/>
        <w:jc w:val="both"/>
        <w:rPr>
          <w:rFonts w:eastAsia="Calibri"/>
          <w:sz w:val="28"/>
          <w:szCs w:val="28"/>
        </w:rPr>
      </w:pPr>
      <w:r w:rsidRPr="00686C58">
        <w:rPr>
          <w:rFonts w:eastAsia="Calibri"/>
          <w:sz w:val="28"/>
          <w:szCs w:val="28"/>
        </w:rPr>
        <w:t xml:space="preserve">Виды преступлений против государственной власти. </w:t>
      </w:r>
    </w:p>
    <w:p w:rsidR="00686C58" w:rsidRPr="00686C58" w:rsidRDefault="00686C58" w:rsidP="00686C58">
      <w:pPr>
        <w:widowControl/>
        <w:numPr>
          <w:ilvl w:val="0"/>
          <w:numId w:val="16"/>
        </w:numPr>
        <w:tabs>
          <w:tab w:val="left" w:pos="1134"/>
        </w:tabs>
        <w:autoSpaceDE/>
        <w:autoSpaceDN/>
        <w:ind w:left="0" w:firstLine="709"/>
        <w:jc w:val="both"/>
        <w:rPr>
          <w:rFonts w:eastAsia="Calibri"/>
          <w:sz w:val="28"/>
          <w:szCs w:val="28"/>
        </w:rPr>
      </w:pPr>
      <w:r w:rsidRPr="00686C58">
        <w:rPr>
          <w:rFonts w:eastAsia="Calibri"/>
          <w:sz w:val="28"/>
          <w:szCs w:val="28"/>
        </w:rPr>
        <w:t>Понятие и общая характеристика преступлений против военной службы.</w:t>
      </w:r>
    </w:p>
    <w:p w:rsidR="00686C58" w:rsidRPr="00686C58" w:rsidRDefault="00686C58" w:rsidP="00686C58">
      <w:pPr>
        <w:widowControl/>
        <w:numPr>
          <w:ilvl w:val="0"/>
          <w:numId w:val="16"/>
        </w:numPr>
        <w:tabs>
          <w:tab w:val="left" w:pos="1134"/>
        </w:tabs>
        <w:autoSpaceDE/>
        <w:autoSpaceDN/>
        <w:ind w:left="0" w:firstLine="709"/>
        <w:jc w:val="both"/>
        <w:rPr>
          <w:rFonts w:eastAsia="Calibri"/>
          <w:sz w:val="28"/>
          <w:szCs w:val="28"/>
        </w:rPr>
      </w:pPr>
      <w:r w:rsidRPr="00686C58">
        <w:rPr>
          <w:rFonts w:eastAsia="Calibri"/>
          <w:sz w:val="28"/>
          <w:szCs w:val="28"/>
        </w:rPr>
        <w:t>Общая характеристика преступлений против мира и безопасности человечества.</w:t>
      </w:r>
    </w:p>
    <w:p w:rsidR="00686C58" w:rsidRPr="00686C58" w:rsidRDefault="00686C58" w:rsidP="00686C58">
      <w:pPr>
        <w:widowControl/>
        <w:numPr>
          <w:ilvl w:val="0"/>
          <w:numId w:val="16"/>
        </w:numPr>
        <w:tabs>
          <w:tab w:val="left" w:pos="1134"/>
        </w:tabs>
        <w:autoSpaceDE/>
        <w:autoSpaceDN/>
        <w:ind w:left="0" w:firstLine="709"/>
        <w:jc w:val="both"/>
        <w:rPr>
          <w:rFonts w:eastAsia="Calibri"/>
          <w:sz w:val="28"/>
          <w:szCs w:val="28"/>
        </w:rPr>
      </w:pPr>
      <w:r w:rsidRPr="00686C58">
        <w:rPr>
          <w:rFonts w:eastAsia="Calibri"/>
          <w:bCs/>
          <w:iCs/>
          <w:spacing w:val="-4"/>
          <w:sz w:val="28"/>
          <w:szCs w:val="28"/>
        </w:rPr>
        <w:t>Современные тенденции развития российского уголовного процесса.</w:t>
      </w:r>
    </w:p>
    <w:p w:rsidR="00686C58" w:rsidRPr="00686C58" w:rsidRDefault="00686C58" w:rsidP="00686C58">
      <w:pPr>
        <w:widowControl/>
        <w:numPr>
          <w:ilvl w:val="0"/>
          <w:numId w:val="16"/>
        </w:numPr>
        <w:tabs>
          <w:tab w:val="left" w:pos="1134"/>
        </w:tabs>
        <w:autoSpaceDE/>
        <w:autoSpaceDN/>
        <w:ind w:left="0" w:firstLine="709"/>
        <w:contextualSpacing/>
        <w:jc w:val="both"/>
        <w:rPr>
          <w:rFonts w:eastAsia="Calibri"/>
          <w:iCs/>
          <w:sz w:val="28"/>
          <w:szCs w:val="28"/>
        </w:rPr>
      </w:pPr>
      <w:r w:rsidRPr="00686C58">
        <w:rPr>
          <w:rFonts w:eastAsia="Calibri"/>
          <w:iCs/>
          <w:sz w:val="28"/>
          <w:szCs w:val="28"/>
        </w:rPr>
        <w:t>Актуальные проблемы действия уголовно-процессуального закона в пространстве.</w:t>
      </w:r>
    </w:p>
    <w:p w:rsidR="00686C58" w:rsidRPr="00686C58" w:rsidRDefault="00686C58" w:rsidP="00686C58">
      <w:pPr>
        <w:widowControl/>
        <w:numPr>
          <w:ilvl w:val="0"/>
          <w:numId w:val="16"/>
        </w:numPr>
        <w:tabs>
          <w:tab w:val="left" w:pos="1134"/>
        </w:tabs>
        <w:autoSpaceDE/>
        <w:autoSpaceDN/>
        <w:ind w:left="0" w:firstLine="709"/>
        <w:contextualSpacing/>
        <w:jc w:val="both"/>
        <w:rPr>
          <w:rFonts w:eastAsia="Calibri"/>
          <w:iCs/>
          <w:sz w:val="28"/>
          <w:szCs w:val="28"/>
        </w:rPr>
      </w:pPr>
      <w:r w:rsidRPr="00686C58">
        <w:rPr>
          <w:rFonts w:eastAsia="Calibri"/>
          <w:iCs/>
          <w:sz w:val="28"/>
          <w:szCs w:val="28"/>
        </w:rPr>
        <w:t>Актуальные проблемы действия уголовно-процессуального закона по кругу лиц.</w:t>
      </w:r>
    </w:p>
    <w:p w:rsidR="00686C58" w:rsidRPr="00686C58" w:rsidRDefault="00686C58" w:rsidP="00686C58">
      <w:pPr>
        <w:widowControl/>
        <w:numPr>
          <w:ilvl w:val="0"/>
          <w:numId w:val="16"/>
        </w:numPr>
        <w:tabs>
          <w:tab w:val="left" w:pos="1134"/>
        </w:tabs>
        <w:autoSpaceDE/>
        <w:autoSpaceDN/>
        <w:ind w:left="0" w:firstLine="709"/>
        <w:contextualSpacing/>
        <w:jc w:val="both"/>
        <w:rPr>
          <w:rFonts w:eastAsia="Calibri"/>
          <w:iCs/>
          <w:sz w:val="28"/>
          <w:szCs w:val="28"/>
        </w:rPr>
      </w:pPr>
      <w:r w:rsidRPr="00686C58">
        <w:rPr>
          <w:rFonts w:eastAsia="Calibri"/>
          <w:iCs/>
          <w:sz w:val="28"/>
          <w:szCs w:val="28"/>
        </w:rPr>
        <w:t>Актуальные проблемы действия уголовно-процессуального закона во времени.</w:t>
      </w:r>
    </w:p>
    <w:p w:rsidR="00686C58" w:rsidRPr="00686C58" w:rsidRDefault="00686C58" w:rsidP="00686C58">
      <w:pPr>
        <w:widowControl/>
        <w:numPr>
          <w:ilvl w:val="0"/>
          <w:numId w:val="16"/>
        </w:numPr>
        <w:tabs>
          <w:tab w:val="left" w:pos="1134"/>
        </w:tabs>
        <w:autoSpaceDE/>
        <w:autoSpaceDN/>
        <w:ind w:left="0" w:firstLine="709"/>
        <w:contextualSpacing/>
        <w:jc w:val="both"/>
        <w:rPr>
          <w:rFonts w:eastAsia="Calibri"/>
          <w:iCs/>
          <w:sz w:val="28"/>
          <w:szCs w:val="28"/>
        </w:rPr>
      </w:pPr>
      <w:r w:rsidRPr="00686C58">
        <w:rPr>
          <w:rFonts w:eastAsia="Calibri"/>
          <w:iCs/>
          <w:sz w:val="28"/>
          <w:szCs w:val="28"/>
        </w:rPr>
        <w:t>Актуальные проблемы назначения уголовного судопроизводства.</w:t>
      </w:r>
    </w:p>
    <w:p w:rsidR="00686C58" w:rsidRPr="00686C58" w:rsidRDefault="00686C58" w:rsidP="00686C58">
      <w:pPr>
        <w:widowControl/>
        <w:numPr>
          <w:ilvl w:val="0"/>
          <w:numId w:val="16"/>
        </w:numPr>
        <w:tabs>
          <w:tab w:val="left" w:pos="1134"/>
        </w:tabs>
        <w:autoSpaceDE/>
        <w:autoSpaceDN/>
        <w:ind w:left="0" w:firstLine="709"/>
        <w:contextualSpacing/>
        <w:jc w:val="both"/>
        <w:rPr>
          <w:rFonts w:eastAsia="Calibri"/>
          <w:iCs/>
          <w:sz w:val="28"/>
          <w:szCs w:val="28"/>
        </w:rPr>
      </w:pPr>
      <w:r w:rsidRPr="00686C58">
        <w:rPr>
          <w:rFonts w:eastAsia="Calibri"/>
          <w:iCs/>
          <w:spacing w:val="-4"/>
          <w:sz w:val="28"/>
          <w:szCs w:val="28"/>
        </w:rPr>
        <w:t>Актуальные проблемы</w:t>
      </w:r>
      <w:r w:rsidRPr="00686C58">
        <w:rPr>
          <w:rFonts w:ascii="Calibri" w:eastAsia="Calibri" w:hAnsi="Calibri"/>
          <w:spacing w:val="-4"/>
        </w:rPr>
        <w:t xml:space="preserve"> </w:t>
      </w:r>
      <w:r w:rsidRPr="00686C58">
        <w:rPr>
          <w:rFonts w:eastAsia="Calibri"/>
          <w:iCs/>
          <w:spacing w:val="-4"/>
          <w:sz w:val="28"/>
          <w:szCs w:val="28"/>
        </w:rPr>
        <w:t>разумного срока уголовного судопроизводства.</w:t>
      </w:r>
    </w:p>
    <w:p w:rsidR="00686C58" w:rsidRPr="00686C58" w:rsidRDefault="00686C58" w:rsidP="00686C58">
      <w:pPr>
        <w:widowControl/>
        <w:numPr>
          <w:ilvl w:val="0"/>
          <w:numId w:val="16"/>
        </w:numPr>
        <w:tabs>
          <w:tab w:val="left" w:pos="1134"/>
        </w:tabs>
        <w:autoSpaceDE/>
        <w:autoSpaceDN/>
        <w:ind w:left="0" w:firstLine="709"/>
        <w:contextualSpacing/>
        <w:jc w:val="both"/>
        <w:rPr>
          <w:rFonts w:eastAsia="Calibri"/>
          <w:iCs/>
          <w:sz w:val="28"/>
          <w:szCs w:val="28"/>
        </w:rPr>
      </w:pPr>
      <w:r w:rsidRPr="00686C58">
        <w:rPr>
          <w:rFonts w:eastAsia="Calibri"/>
          <w:iCs/>
          <w:sz w:val="28"/>
          <w:szCs w:val="28"/>
        </w:rPr>
        <w:t>Актуальные проблемы</w:t>
      </w:r>
      <w:r w:rsidRPr="00686C58">
        <w:rPr>
          <w:rFonts w:ascii="Calibri" w:eastAsia="Calibri" w:hAnsi="Calibri"/>
        </w:rPr>
        <w:t xml:space="preserve"> </w:t>
      </w:r>
      <w:r w:rsidRPr="00686C58">
        <w:rPr>
          <w:rFonts w:eastAsia="Calibri"/>
          <w:iCs/>
          <w:sz w:val="28"/>
          <w:szCs w:val="28"/>
        </w:rPr>
        <w:t>презумпции невиновности.</w:t>
      </w:r>
    </w:p>
    <w:p w:rsidR="00686C58" w:rsidRPr="00686C58" w:rsidRDefault="00686C58" w:rsidP="00686C58">
      <w:pPr>
        <w:widowControl/>
        <w:numPr>
          <w:ilvl w:val="0"/>
          <w:numId w:val="16"/>
        </w:numPr>
        <w:tabs>
          <w:tab w:val="left" w:pos="1134"/>
        </w:tabs>
        <w:autoSpaceDE/>
        <w:autoSpaceDN/>
        <w:ind w:left="0" w:firstLine="709"/>
        <w:contextualSpacing/>
        <w:jc w:val="both"/>
        <w:rPr>
          <w:rFonts w:eastAsia="Calibri"/>
          <w:iCs/>
          <w:sz w:val="28"/>
          <w:szCs w:val="28"/>
        </w:rPr>
      </w:pPr>
      <w:r w:rsidRPr="00686C58">
        <w:rPr>
          <w:rFonts w:eastAsia="Calibri"/>
          <w:iCs/>
          <w:sz w:val="28"/>
          <w:szCs w:val="28"/>
        </w:rPr>
        <w:t>Актуальные проблемы уголовного преследования.</w:t>
      </w:r>
    </w:p>
    <w:p w:rsidR="00686C58" w:rsidRPr="00686C58" w:rsidRDefault="00686C58" w:rsidP="00686C58">
      <w:pPr>
        <w:widowControl/>
        <w:numPr>
          <w:ilvl w:val="0"/>
          <w:numId w:val="16"/>
        </w:numPr>
        <w:tabs>
          <w:tab w:val="left" w:pos="1134"/>
        </w:tabs>
        <w:autoSpaceDE/>
        <w:autoSpaceDN/>
        <w:ind w:left="0" w:firstLine="709"/>
        <w:contextualSpacing/>
        <w:jc w:val="both"/>
        <w:rPr>
          <w:rFonts w:eastAsia="Calibri"/>
          <w:iCs/>
          <w:sz w:val="28"/>
          <w:szCs w:val="28"/>
        </w:rPr>
      </w:pPr>
      <w:r w:rsidRPr="00686C58">
        <w:rPr>
          <w:rFonts w:eastAsia="Calibri"/>
          <w:iCs/>
          <w:sz w:val="28"/>
          <w:szCs w:val="28"/>
        </w:rPr>
        <w:t>Актуальные проблемы публичного обвинения.</w:t>
      </w:r>
    </w:p>
    <w:p w:rsidR="00686C58" w:rsidRPr="00686C58" w:rsidRDefault="00686C58" w:rsidP="00686C58">
      <w:pPr>
        <w:widowControl/>
        <w:numPr>
          <w:ilvl w:val="0"/>
          <w:numId w:val="16"/>
        </w:numPr>
        <w:tabs>
          <w:tab w:val="left" w:pos="1134"/>
        </w:tabs>
        <w:autoSpaceDE/>
        <w:autoSpaceDN/>
        <w:ind w:left="0" w:firstLine="709"/>
        <w:contextualSpacing/>
        <w:jc w:val="both"/>
        <w:rPr>
          <w:rFonts w:eastAsia="Calibri"/>
          <w:iCs/>
          <w:sz w:val="28"/>
          <w:szCs w:val="28"/>
        </w:rPr>
      </w:pPr>
      <w:r w:rsidRPr="00686C58">
        <w:rPr>
          <w:rFonts w:eastAsia="Calibri"/>
          <w:iCs/>
          <w:sz w:val="28"/>
          <w:szCs w:val="28"/>
        </w:rPr>
        <w:t>Актуальные проблемы частно-публичного обвинения.</w:t>
      </w:r>
    </w:p>
    <w:p w:rsidR="00686C58" w:rsidRPr="00686C58" w:rsidRDefault="00686C58" w:rsidP="00686C58">
      <w:pPr>
        <w:widowControl/>
        <w:numPr>
          <w:ilvl w:val="0"/>
          <w:numId w:val="16"/>
        </w:numPr>
        <w:tabs>
          <w:tab w:val="left" w:pos="1134"/>
        </w:tabs>
        <w:autoSpaceDE/>
        <w:autoSpaceDN/>
        <w:ind w:left="0" w:firstLine="709"/>
        <w:contextualSpacing/>
        <w:jc w:val="both"/>
        <w:rPr>
          <w:rFonts w:eastAsia="Calibri"/>
          <w:iCs/>
          <w:sz w:val="28"/>
          <w:szCs w:val="28"/>
        </w:rPr>
      </w:pPr>
      <w:r w:rsidRPr="00686C58">
        <w:rPr>
          <w:rFonts w:eastAsia="Calibri"/>
          <w:iCs/>
          <w:sz w:val="28"/>
          <w:szCs w:val="28"/>
        </w:rPr>
        <w:t>Актуальные проблемы частного обвинения.</w:t>
      </w:r>
    </w:p>
    <w:p w:rsidR="00686C58" w:rsidRPr="00686C58" w:rsidRDefault="00686C58" w:rsidP="00686C58">
      <w:pPr>
        <w:widowControl/>
        <w:numPr>
          <w:ilvl w:val="0"/>
          <w:numId w:val="16"/>
        </w:numPr>
        <w:tabs>
          <w:tab w:val="left" w:pos="1134"/>
        </w:tabs>
        <w:autoSpaceDE/>
        <w:autoSpaceDN/>
        <w:ind w:left="0" w:firstLine="709"/>
        <w:contextualSpacing/>
        <w:jc w:val="both"/>
        <w:rPr>
          <w:rFonts w:eastAsia="Calibri"/>
          <w:iCs/>
          <w:sz w:val="28"/>
          <w:szCs w:val="28"/>
        </w:rPr>
      </w:pPr>
      <w:r w:rsidRPr="00686C58">
        <w:rPr>
          <w:rFonts w:eastAsia="Calibri"/>
          <w:iCs/>
          <w:sz w:val="28"/>
          <w:szCs w:val="28"/>
        </w:rPr>
        <w:t>Правовой статус участников уголовного судопроизводства со стороны обвинения.</w:t>
      </w:r>
    </w:p>
    <w:p w:rsidR="00686C58" w:rsidRPr="00686C58" w:rsidRDefault="00686C58" w:rsidP="00686C58">
      <w:pPr>
        <w:widowControl/>
        <w:numPr>
          <w:ilvl w:val="0"/>
          <w:numId w:val="16"/>
        </w:numPr>
        <w:tabs>
          <w:tab w:val="left" w:pos="1134"/>
        </w:tabs>
        <w:autoSpaceDE/>
        <w:autoSpaceDN/>
        <w:ind w:left="0" w:firstLine="709"/>
        <w:contextualSpacing/>
        <w:jc w:val="both"/>
        <w:rPr>
          <w:rFonts w:eastAsia="Calibri"/>
          <w:iCs/>
          <w:sz w:val="28"/>
          <w:szCs w:val="28"/>
        </w:rPr>
      </w:pPr>
      <w:r w:rsidRPr="00686C58">
        <w:rPr>
          <w:rFonts w:eastAsia="Calibri"/>
          <w:iCs/>
          <w:sz w:val="28"/>
          <w:szCs w:val="28"/>
        </w:rPr>
        <w:t>Правовой статус участников уголовного судопроизводства со стороны защиты.</w:t>
      </w:r>
    </w:p>
    <w:p w:rsidR="00686C58" w:rsidRPr="00686C58" w:rsidRDefault="00686C58" w:rsidP="00686C58">
      <w:pPr>
        <w:widowControl/>
        <w:numPr>
          <w:ilvl w:val="0"/>
          <w:numId w:val="16"/>
        </w:numPr>
        <w:tabs>
          <w:tab w:val="left" w:pos="1134"/>
        </w:tabs>
        <w:autoSpaceDE/>
        <w:autoSpaceDN/>
        <w:ind w:left="0" w:firstLine="709"/>
        <w:contextualSpacing/>
        <w:jc w:val="both"/>
        <w:rPr>
          <w:rFonts w:eastAsia="Calibri"/>
          <w:iCs/>
          <w:sz w:val="28"/>
          <w:szCs w:val="28"/>
        </w:rPr>
      </w:pPr>
      <w:r w:rsidRPr="00686C58">
        <w:rPr>
          <w:rFonts w:eastAsia="Calibri"/>
          <w:iCs/>
          <w:sz w:val="28"/>
          <w:szCs w:val="28"/>
        </w:rPr>
        <w:t>Правовой статус иных участников уголовного судопроизводства.</w:t>
      </w:r>
    </w:p>
    <w:p w:rsidR="00686C58" w:rsidRPr="00686C58" w:rsidRDefault="00686C58" w:rsidP="00686C58">
      <w:pPr>
        <w:widowControl/>
        <w:numPr>
          <w:ilvl w:val="0"/>
          <w:numId w:val="16"/>
        </w:numPr>
        <w:tabs>
          <w:tab w:val="left" w:pos="1134"/>
        </w:tabs>
        <w:autoSpaceDE/>
        <w:autoSpaceDN/>
        <w:ind w:left="0" w:firstLine="709"/>
        <w:contextualSpacing/>
        <w:jc w:val="both"/>
        <w:rPr>
          <w:rFonts w:eastAsia="Calibri"/>
          <w:iCs/>
          <w:sz w:val="28"/>
          <w:szCs w:val="28"/>
        </w:rPr>
      </w:pPr>
      <w:r w:rsidRPr="00686C58">
        <w:rPr>
          <w:rFonts w:eastAsia="Calibri"/>
          <w:iCs/>
          <w:sz w:val="28"/>
          <w:szCs w:val="28"/>
        </w:rPr>
        <w:t>Актуальные проблемы стадии возбуждения уголовного дела.</w:t>
      </w:r>
    </w:p>
    <w:p w:rsidR="00686C58" w:rsidRPr="00686C58" w:rsidRDefault="00686C58" w:rsidP="00686C58">
      <w:pPr>
        <w:widowControl/>
        <w:numPr>
          <w:ilvl w:val="0"/>
          <w:numId w:val="16"/>
        </w:numPr>
        <w:tabs>
          <w:tab w:val="left" w:pos="1134"/>
        </w:tabs>
        <w:autoSpaceDE/>
        <w:autoSpaceDN/>
        <w:ind w:left="0" w:firstLine="709"/>
        <w:contextualSpacing/>
        <w:jc w:val="both"/>
        <w:rPr>
          <w:rFonts w:eastAsia="Calibri"/>
          <w:iCs/>
          <w:sz w:val="28"/>
          <w:szCs w:val="28"/>
        </w:rPr>
      </w:pPr>
      <w:r w:rsidRPr="00686C58">
        <w:rPr>
          <w:rFonts w:eastAsia="Calibri"/>
          <w:iCs/>
          <w:sz w:val="28"/>
          <w:szCs w:val="28"/>
        </w:rPr>
        <w:t>Органы и должностные лица, имеющие право возбуждать уголовные дела.</w:t>
      </w:r>
    </w:p>
    <w:p w:rsidR="00686C58" w:rsidRPr="00686C58" w:rsidRDefault="00686C58" w:rsidP="00686C58">
      <w:pPr>
        <w:widowControl/>
        <w:numPr>
          <w:ilvl w:val="0"/>
          <w:numId w:val="16"/>
        </w:numPr>
        <w:tabs>
          <w:tab w:val="left" w:pos="1134"/>
        </w:tabs>
        <w:autoSpaceDE/>
        <w:autoSpaceDN/>
        <w:ind w:left="0" w:firstLine="709"/>
        <w:contextualSpacing/>
        <w:jc w:val="both"/>
        <w:rPr>
          <w:rFonts w:eastAsia="Calibri"/>
          <w:iCs/>
          <w:sz w:val="28"/>
          <w:szCs w:val="28"/>
        </w:rPr>
      </w:pPr>
      <w:r w:rsidRPr="00686C58">
        <w:rPr>
          <w:rFonts w:eastAsia="Calibri"/>
          <w:iCs/>
          <w:sz w:val="28"/>
          <w:szCs w:val="28"/>
        </w:rPr>
        <w:t>Поводы и основание для возбуждения уголовного дела</w:t>
      </w:r>
    </w:p>
    <w:p w:rsidR="00686C58" w:rsidRPr="00686C58" w:rsidRDefault="00686C58" w:rsidP="00686C58">
      <w:pPr>
        <w:widowControl/>
        <w:numPr>
          <w:ilvl w:val="0"/>
          <w:numId w:val="16"/>
        </w:numPr>
        <w:tabs>
          <w:tab w:val="left" w:pos="1134"/>
        </w:tabs>
        <w:autoSpaceDE/>
        <w:autoSpaceDN/>
        <w:ind w:left="0" w:firstLine="709"/>
        <w:contextualSpacing/>
        <w:jc w:val="both"/>
        <w:rPr>
          <w:rFonts w:eastAsia="Calibri"/>
          <w:iCs/>
          <w:sz w:val="28"/>
          <w:szCs w:val="28"/>
        </w:rPr>
      </w:pPr>
      <w:r w:rsidRPr="00686C58">
        <w:rPr>
          <w:rFonts w:eastAsia="Calibri"/>
          <w:iCs/>
          <w:sz w:val="28"/>
          <w:szCs w:val="28"/>
        </w:rPr>
        <w:t>Порядок возбуждения уголовного дела.</w:t>
      </w:r>
    </w:p>
    <w:p w:rsidR="00686C58" w:rsidRPr="00686C58" w:rsidRDefault="00686C58" w:rsidP="00686C58">
      <w:pPr>
        <w:widowControl/>
        <w:numPr>
          <w:ilvl w:val="0"/>
          <w:numId w:val="16"/>
        </w:numPr>
        <w:tabs>
          <w:tab w:val="left" w:pos="1134"/>
        </w:tabs>
        <w:autoSpaceDE/>
        <w:autoSpaceDN/>
        <w:ind w:left="0" w:firstLine="709"/>
        <w:contextualSpacing/>
        <w:jc w:val="both"/>
        <w:rPr>
          <w:rFonts w:eastAsia="Calibri"/>
          <w:iCs/>
          <w:sz w:val="28"/>
          <w:szCs w:val="28"/>
        </w:rPr>
      </w:pPr>
      <w:r w:rsidRPr="00686C58">
        <w:rPr>
          <w:rFonts w:eastAsia="Calibri"/>
          <w:iCs/>
          <w:sz w:val="28"/>
          <w:szCs w:val="28"/>
        </w:rPr>
        <w:t xml:space="preserve">Особенности предварительного следствия по транспортным преступлениям. </w:t>
      </w:r>
    </w:p>
    <w:p w:rsidR="00686C58" w:rsidRPr="00686C58" w:rsidRDefault="00686C58" w:rsidP="00686C58">
      <w:pPr>
        <w:widowControl/>
        <w:numPr>
          <w:ilvl w:val="0"/>
          <w:numId w:val="16"/>
        </w:numPr>
        <w:tabs>
          <w:tab w:val="left" w:pos="1134"/>
        </w:tabs>
        <w:autoSpaceDE/>
        <w:autoSpaceDN/>
        <w:ind w:left="0" w:firstLine="709"/>
        <w:contextualSpacing/>
        <w:jc w:val="both"/>
        <w:rPr>
          <w:rFonts w:eastAsia="Calibri"/>
          <w:iCs/>
          <w:sz w:val="28"/>
          <w:szCs w:val="28"/>
        </w:rPr>
      </w:pPr>
      <w:r w:rsidRPr="00686C58">
        <w:rPr>
          <w:rFonts w:eastAsia="Calibri"/>
          <w:iCs/>
          <w:sz w:val="28"/>
          <w:szCs w:val="28"/>
        </w:rPr>
        <w:lastRenderedPageBreak/>
        <w:t>Специализированные органы на транспорте Следственного комитета Российской Федерации.</w:t>
      </w:r>
    </w:p>
    <w:p w:rsidR="00686C58" w:rsidRPr="00686C58" w:rsidRDefault="00686C58" w:rsidP="00686C58">
      <w:pPr>
        <w:widowControl/>
        <w:numPr>
          <w:ilvl w:val="0"/>
          <w:numId w:val="16"/>
        </w:numPr>
        <w:tabs>
          <w:tab w:val="left" w:pos="1134"/>
        </w:tabs>
        <w:autoSpaceDE/>
        <w:autoSpaceDN/>
        <w:ind w:left="0" w:firstLine="709"/>
        <w:contextualSpacing/>
        <w:jc w:val="both"/>
        <w:rPr>
          <w:rFonts w:eastAsia="Calibri"/>
          <w:iCs/>
          <w:sz w:val="28"/>
          <w:szCs w:val="28"/>
        </w:rPr>
      </w:pPr>
      <w:r w:rsidRPr="00686C58">
        <w:rPr>
          <w:rFonts w:eastAsia="Calibri"/>
          <w:iCs/>
          <w:sz w:val="28"/>
          <w:szCs w:val="28"/>
        </w:rPr>
        <w:t>Особенности производства следственных действий на транспорте.</w:t>
      </w:r>
    </w:p>
    <w:p w:rsidR="00686C58" w:rsidRPr="00686C58" w:rsidRDefault="00686C58" w:rsidP="00686C58">
      <w:pPr>
        <w:widowControl/>
        <w:numPr>
          <w:ilvl w:val="0"/>
          <w:numId w:val="16"/>
        </w:numPr>
        <w:tabs>
          <w:tab w:val="left" w:pos="1134"/>
        </w:tabs>
        <w:autoSpaceDE/>
        <w:autoSpaceDN/>
        <w:ind w:left="0" w:firstLine="709"/>
        <w:contextualSpacing/>
        <w:jc w:val="both"/>
        <w:rPr>
          <w:rFonts w:eastAsia="Calibri"/>
          <w:iCs/>
          <w:sz w:val="28"/>
          <w:szCs w:val="28"/>
        </w:rPr>
      </w:pPr>
      <w:r w:rsidRPr="00686C58">
        <w:rPr>
          <w:rFonts w:eastAsia="Calibri"/>
          <w:iCs/>
          <w:sz w:val="28"/>
          <w:szCs w:val="28"/>
        </w:rPr>
        <w:t xml:space="preserve">Актуальные проблемы общих условий судебного разбирательства. </w:t>
      </w:r>
    </w:p>
    <w:p w:rsidR="00686C58" w:rsidRPr="00686C58" w:rsidRDefault="00686C58" w:rsidP="00686C58">
      <w:pPr>
        <w:widowControl/>
        <w:numPr>
          <w:ilvl w:val="0"/>
          <w:numId w:val="16"/>
        </w:numPr>
        <w:tabs>
          <w:tab w:val="left" w:pos="1134"/>
        </w:tabs>
        <w:autoSpaceDE/>
        <w:autoSpaceDN/>
        <w:ind w:left="0" w:firstLine="709"/>
        <w:contextualSpacing/>
        <w:jc w:val="both"/>
        <w:rPr>
          <w:rFonts w:eastAsia="Calibri"/>
          <w:iCs/>
          <w:sz w:val="28"/>
          <w:szCs w:val="28"/>
        </w:rPr>
      </w:pPr>
      <w:r w:rsidRPr="00686C58">
        <w:rPr>
          <w:rFonts w:eastAsia="Calibri"/>
          <w:iCs/>
          <w:sz w:val="28"/>
          <w:szCs w:val="28"/>
        </w:rPr>
        <w:t>Актуальные проблемы судебного следствия</w:t>
      </w:r>
      <w:r w:rsidRPr="00686C58">
        <w:rPr>
          <w:rFonts w:eastAsia="Calibri"/>
          <w:bCs/>
          <w:noProof/>
          <w:sz w:val="24"/>
          <w:szCs w:val="24"/>
        </w:rPr>
        <w:t xml:space="preserve"> </w:t>
      </w:r>
      <w:r w:rsidRPr="00686C58">
        <w:rPr>
          <w:rFonts w:eastAsia="Calibri"/>
          <w:bCs/>
          <w:iCs/>
          <w:sz w:val="28"/>
          <w:szCs w:val="28"/>
        </w:rPr>
        <w:t>в суде первой инстанции</w:t>
      </w:r>
      <w:r w:rsidRPr="00686C58">
        <w:rPr>
          <w:rFonts w:eastAsia="Calibri"/>
          <w:iCs/>
          <w:sz w:val="28"/>
          <w:szCs w:val="28"/>
        </w:rPr>
        <w:t>.</w:t>
      </w:r>
    </w:p>
    <w:p w:rsidR="00686C58" w:rsidRPr="00686C58" w:rsidRDefault="00686C58" w:rsidP="00686C58">
      <w:pPr>
        <w:widowControl/>
        <w:numPr>
          <w:ilvl w:val="0"/>
          <w:numId w:val="16"/>
        </w:numPr>
        <w:tabs>
          <w:tab w:val="left" w:pos="1134"/>
        </w:tabs>
        <w:autoSpaceDE/>
        <w:autoSpaceDN/>
        <w:ind w:left="0" w:firstLine="709"/>
        <w:contextualSpacing/>
        <w:jc w:val="both"/>
        <w:rPr>
          <w:rFonts w:eastAsia="Calibri"/>
          <w:iCs/>
          <w:sz w:val="28"/>
          <w:szCs w:val="28"/>
        </w:rPr>
      </w:pPr>
      <w:r w:rsidRPr="00686C58">
        <w:rPr>
          <w:rFonts w:eastAsia="Calibri"/>
          <w:iCs/>
          <w:sz w:val="28"/>
          <w:szCs w:val="28"/>
        </w:rPr>
        <w:t>Актуальные проблемы постановления приговора</w:t>
      </w:r>
      <w:r w:rsidRPr="00686C58">
        <w:rPr>
          <w:rFonts w:eastAsia="Calibri"/>
          <w:bCs/>
          <w:noProof/>
          <w:sz w:val="24"/>
          <w:szCs w:val="24"/>
        </w:rPr>
        <w:t xml:space="preserve"> </w:t>
      </w:r>
      <w:r w:rsidRPr="00686C58">
        <w:rPr>
          <w:rFonts w:eastAsia="Calibri"/>
          <w:bCs/>
          <w:iCs/>
          <w:sz w:val="28"/>
          <w:szCs w:val="28"/>
        </w:rPr>
        <w:t>в суде первой инстанции</w:t>
      </w:r>
      <w:r w:rsidRPr="00686C58">
        <w:rPr>
          <w:rFonts w:eastAsia="Calibri"/>
          <w:iCs/>
          <w:sz w:val="28"/>
          <w:szCs w:val="28"/>
        </w:rPr>
        <w:t>.</w:t>
      </w:r>
    </w:p>
    <w:p w:rsidR="00686C58" w:rsidRPr="00686C58" w:rsidRDefault="00686C58" w:rsidP="00686C58">
      <w:pPr>
        <w:widowControl/>
        <w:numPr>
          <w:ilvl w:val="0"/>
          <w:numId w:val="16"/>
        </w:numPr>
        <w:tabs>
          <w:tab w:val="left" w:pos="1134"/>
        </w:tabs>
        <w:autoSpaceDE/>
        <w:autoSpaceDN/>
        <w:ind w:left="0" w:firstLine="709"/>
        <w:contextualSpacing/>
        <w:jc w:val="both"/>
        <w:rPr>
          <w:rFonts w:eastAsia="Calibri"/>
          <w:iCs/>
          <w:sz w:val="28"/>
          <w:szCs w:val="28"/>
        </w:rPr>
      </w:pPr>
      <w:r w:rsidRPr="00686C58">
        <w:rPr>
          <w:rFonts w:eastAsia="Calibri"/>
          <w:iCs/>
          <w:sz w:val="28"/>
          <w:szCs w:val="28"/>
        </w:rPr>
        <w:t>Актуальные проблемы особого порядка принятия судебного решения при согласии обвиняемого с предъявленным ему обвинением.</w:t>
      </w:r>
    </w:p>
    <w:p w:rsidR="00686C58" w:rsidRPr="00686C58" w:rsidRDefault="00686C58" w:rsidP="00686C58">
      <w:pPr>
        <w:widowControl/>
        <w:numPr>
          <w:ilvl w:val="0"/>
          <w:numId w:val="16"/>
        </w:numPr>
        <w:tabs>
          <w:tab w:val="left" w:pos="1134"/>
        </w:tabs>
        <w:autoSpaceDE/>
        <w:autoSpaceDN/>
        <w:ind w:left="0" w:firstLine="709"/>
        <w:contextualSpacing/>
        <w:jc w:val="both"/>
        <w:rPr>
          <w:rFonts w:eastAsia="Calibri"/>
          <w:iCs/>
          <w:sz w:val="28"/>
          <w:szCs w:val="28"/>
        </w:rPr>
      </w:pPr>
      <w:r w:rsidRPr="00686C58">
        <w:rPr>
          <w:rFonts w:eastAsia="Calibri"/>
          <w:iCs/>
          <w:sz w:val="28"/>
          <w:szCs w:val="28"/>
        </w:rPr>
        <w:t>Актуальные проблемы особого порядка принятия судебного решения при заключении досудебного соглашения о сотрудничестве.</w:t>
      </w:r>
    </w:p>
    <w:p w:rsidR="00686C58" w:rsidRPr="00686C58" w:rsidRDefault="00686C58" w:rsidP="00686C58">
      <w:pPr>
        <w:widowControl/>
        <w:numPr>
          <w:ilvl w:val="0"/>
          <w:numId w:val="16"/>
        </w:numPr>
        <w:tabs>
          <w:tab w:val="left" w:pos="1134"/>
        </w:tabs>
        <w:autoSpaceDE/>
        <w:autoSpaceDN/>
        <w:ind w:left="0" w:firstLine="709"/>
        <w:contextualSpacing/>
        <w:jc w:val="both"/>
        <w:rPr>
          <w:rFonts w:eastAsia="Calibri"/>
          <w:iCs/>
          <w:sz w:val="28"/>
          <w:szCs w:val="28"/>
        </w:rPr>
      </w:pPr>
      <w:r w:rsidRPr="00686C58">
        <w:rPr>
          <w:rFonts w:eastAsia="Calibri"/>
          <w:iCs/>
          <w:sz w:val="28"/>
          <w:szCs w:val="28"/>
        </w:rPr>
        <w:t>Актуальные проблемы подсудности уголовных дел мировому судье.</w:t>
      </w:r>
    </w:p>
    <w:p w:rsidR="00686C58" w:rsidRPr="00686C58" w:rsidRDefault="00686C58" w:rsidP="00686C58">
      <w:pPr>
        <w:widowControl/>
        <w:numPr>
          <w:ilvl w:val="0"/>
          <w:numId w:val="16"/>
        </w:numPr>
        <w:tabs>
          <w:tab w:val="left" w:pos="1134"/>
        </w:tabs>
        <w:autoSpaceDE/>
        <w:autoSpaceDN/>
        <w:ind w:left="0" w:firstLine="709"/>
        <w:contextualSpacing/>
        <w:jc w:val="both"/>
        <w:rPr>
          <w:rFonts w:eastAsia="Calibri"/>
          <w:iCs/>
          <w:sz w:val="28"/>
          <w:szCs w:val="28"/>
        </w:rPr>
      </w:pPr>
      <w:r w:rsidRPr="00686C58">
        <w:rPr>
          <w:rFonts w:eastAsia="Calibri"/>
          <w:iCs/>
          <w:sz w:val="28"/>
          <w:szCs w:val="28"/>
        </w:rPr>
        <w:t>Актуальные проблемы производства по уголовным делам частного обвинения.</w:t>
      </w:r>
    </w:p>
    <w:p w:rsidR="00686C58" w:rsidRPr="00686C58" w:rsidRDefault="00686C58" w:rsidP="00686C58">
      <w:pPr>
        <w:widowControl/>
        <w:numPr>
          <w:ilvl w:val="0"/>
          <w:numId w:val="16"/>
        </w:numPr>
        <w:tabs>
          <w:tab w:val="left" w:pos="1134"/>
        </w:tabs>
        <w:autoSpaceDE/>
        <w:autoSpaceDN/>
        <w:ind w:left="0" w:firstLine="709"/>
        <w:contextualSpacing/>
        <w:jc w:val="both"/>
        <w:rPr>
          <w:rFonts w:eastAsia="Calibri"/>
          <w:iCs/>
          <w:sz w:val="28"/>
          <w:szCs w:val="28"/>
        </w:rPr>
      </w:pPr>
      <w:r w:rsidRPr="00686C58">
        <w:rPr>
          <w:rFonts w:eastAsia="Calibri"/>
          <w:iCs/>
          <w:sz w:val="28"/>
          <w:szCs w:val="28"/>
        </w:rPr>
        <w:t>Актуальные проблемы обжалования приговора и постановления мирового судьи.</w:t>
      </w:r>
    </w:p>
    <w:p w:rsidR="00686C58" w:rsidRPr="00686C58" w:rsidRDefault="00686C58" w:rsidP="00686C58">
      <w:pPr>
        <w:widowControl/>
        <w:numPr>
          <w:ilvl w:val="0"/>
          <w:numId w:val="16"/>
        </w:numPr>
        <w:tabs>
          <w:tab w:val="left" w:pos="1134"/>
        </w:tabs>
        <w:autoSpaceDE/>
        <w:autoSpaceDN/>
        <w:ind w:left="0" w:firstLine="709"/>
        <w:contextualSpacing/>
        <w:jc w:val="both"/>
        <w:rPr>
          <w:rFonts w:eastAsia="Calibri"/>
          <w:iCs/>
          <w:sz w:val="28"/>
          <w:szCs w:val="28"/>
        </w:rPr>
      </w:pPr>
      <w:r w:rsidRPr="00686C58">
        <w:rPr>
          <w:rFonts w:eastAsia="Calibri"/>
          <w:iCs/>
          <w:sz w:val="28"/>
          <w:szCs w:val="28"/>
        </w:rPr>
        <w:t>Особенности проведения предварительного слушания в суде с участием присяжных заседателей.</w:t>
      </w:r>
    </w:p>
    <w:p w:rsidR="00686C58" w:rsidRPr="00686C58" w:rsidRDefault="00686C58" w:rsidP="00686C58">
      <w:pPr>
        <w:widowControl/>
        <w:numPr>
          <w:ilvl w:val="0"/>
          <w:numId w:val="16"/>
        </w:numPr>
        <w:tabs>
          <w:tab w:val="left" w:pos="1134"/>
        </w:tabs>
        <w:autoSpaceDE/>
        <w:autoSpaceDN/>
        <w:ind w:left="0" w:firstLine="709"/>
        <w:contextualSpacing/>
        <w:jc w:val="both"/>
        <w:rPr>
          <w:rFonts w:eastAsia="Calibri"/>
          <w:iCs/>
          <w:sz w:val="28"/>
          <w:szCs w:val="28"/>
        </w:rPr>
      </w:pPr>
      <w:r w:rsidRPr="00686C58">
        <w:rPr>
          <w:rFonts w:eastAsia="Calibri"/>
          <w:iCs/>
          <w:sz w:val="28"/>
          <w:szCs w:val="28"/>
        </w:rPr>
        <w:t>Полномочия судьи и присяжных заседателей.</w:t>
      </w:r>
    </w:p>
    <w:p w:rsidR="00686C58" w:rsidRPr="00686C58" w:rsidRDefault="00686C58" w:rsidP="00686C58">
      <w:pPr>
        <w:widowControl/>
        <w:numPr>
          <w:ilvl w:val="0"/>
          <w:numId w:val="16"/>
        </w:numPr>
        <w:tabs>
          <w:tab w:val="left" w:pos="1134"/>
        </w:tabs>
        <w:autoSpaceDE/>
        <w:autoSpaceDN/>
        <w:ind w:left="0" w:firstLine="709"/>
        <w:contextualSpacing/>
        <w:jc w:val="both"/>
        <w:rPr>
          <w:rFonts w:eastAsia="Calibri"/>
          <w:iCs/>
          <w:sz w:val="28"/>
          <w:szCs w:val="28"/>
        </w:rPr>
      </w:pPr>
      <w:r w:rsidRPr="00686C58">
        <w:rPr>
          <w:rFonts w:eastAsia="Calibri"/>
          <w:iCs/>
          <w:sz w:val="28"/>
          <w:szCs w:val="28"/>
        </w:rPr>
        <w:t>Актуальные проблемы формирования коллегии присяжных заседателей.</w:t>
      </w:r>
    </w:p>
    <w:p w:rsidR="00686C58" w:rsidRPr="00686C58" w:rsidRDefault="00686C58" w:rsidP="00686C58">
      <w:pPr>
        <w:widowControl/>
        <w:numPr>
          <w:ilvl w:val="0"/>
          <w:numId w:val="16"/>
        </w:numPr>
        <w:tabs>
          <w:tab w:val="left" w:pos="1134"/>
        </w:tabs>
        <w:autoSpaceDE/>
        <w:autoSpaceDN/>
        <w:ind w:left="0" w:firstLine="709"/>
        <w:contextualSpacing/>
        <w:jc w:val="both"/>
        <w:rPr>
          <w:rFonts w:eastAsia="Calibri"/>
          <w:iCs/>
          <w:sz w:val="28"/>
          <w:szCs w:val="28"/>
        </w:rPr>
      </w:pPr>
      <w:r w:rsidRPr="00686C58">
        <w:rPr>
          <w:rFonts w:eastAsia="Calibri"/>
          <w:iCs/>
          <w:sz w:val="28"/>
          <w:szCs w:val="28"/>
        </w:rPr>
        <w:t>Актуальные проблемы судебного следствия в суде с участием присяжных заседателей.</w:t>
      </w:r>
    </w:p>
    <w:p w:rsidR="00686C58" w:rsidRPr="00686C58" w:rsidRDefault="00686C58" w:rsidP="00686C58">
      <w:pPr>
        <w:widowControl/>
        <w:numPr>
          <w:ilvl w:val="0"/>
          <w:numId w:val="16"/>
        </w:numPr>
        <w:tabs>
          <w:tab w:val="left" w:pos="1134"/>
        </w:tabs>
        <w:autoSpaceDE/>
        <w:autoSpaceDN/>
        <w:ind w:left="0" w:firstLine="709"/>
        <w:contextualSpacing/>
        <w:jc w:val="both"/>
        <w:rPr>
          <w:rFonts w:eastAsia="Calibri"/>
          <w:iCs/>
          <w:sz w:val="28"/>
          <w:szCs w:val="28"/>
        </w:rPr>
      </w:pPr>
      <w:r w:rsidRPr="00686C58">
        <w:rPr>
          <w:rFonts w:eastAsia="Calibri"/>
          <w:iCs/>
          <w:sz w:val="28"/>
          <w:szCs w:val="28"/>
        </w:rPr>
        <w:t xml:space="preserve">Актуальные проблемы вынесения вердикта и постановления приговора в суде с участием присяжных заседателей. </w:t>
      </w:r>
    </w:p>
    <w:p w:rsidR="00686C58" w:rsidRPr="00686C58" w:rsidRDefault="00686C58" w:rsidP="00686C58">
      <w:pPr>
        <w:widowControl/>
        <w:numPr>
          <w:ilvl w:val="0"/>
          <w:numId w:val="16"/>
        </w:numPr>
        <w:tabs>
          <w:tab w:val="left" w:pos="1134"/>
        </w:tabs>
        <w:autoSpaceDE/>
        <w:autoSpaceDN/>
        <w:ind w:left="0" w:firstLine="709"/>
        <w:contextualSpacing/>
        <w:jc w:val="both"/>
        <w:rPr>
          <w:rFonts w:eastAsia="Calibri"/>
          <w:iCs/>
          <w:sz w:val="28"/>
          <w:szCs w:val="28"/>
        </w:rPr>
      </w:pPr>
      <w:r w:rsidRPr="00686C58">
        <w:rPr>
          <w:rFonts w:eastAsia="Calibri"/>
          <w:iCs/>
          <w:sz w:val="28"/>
          <w:szCs w:val="28"/>
        </w:rPr>
        <w:t>Порядок рассмотрения уголовного дела судом апелляционной инстанции.</w:t>
      </w:r>
    </w:p>
    <w:p w:rsidR="00686C58" w:rsidRPr="00686C58" w:rsidRDefault="00686C58" w:rsidP="00686C58">
      <w:pPr>
        <w:widowControl/>
        <w:numPr>
          <w:ilvl w:val="0"/>
          <w:numId w:val="16"/>
        </w:numPr>
        <w:tabs>
          <w:tab w:val="left" w:pos="1134"/>
        </w:tabs>
        <w:autoSpaceDE/>
        <w:autoSpaceDN/>
        <w:ind w:left="0" w:firstLine="709"/>
        <w:contextualSpacing/>
        <w:jc w:val="both"/>
        <w:rPr>
          <w:rFonts w:eastAsia="Calibri"/>
          <w:iCs/>
          <w:sz w:val="28"/>
          <w:szCs w:val="28"/>
        </w:rPr>
      </w:pPr>
      <w:r w:rsidRPr="00686C58">
        <w:rPr>
          <w:rFonts w:eastAsia="Calibri"/>
          <w:iCs/>
          <w:sz w:val="28"/>
          <w:szCs w:val="28"/>
        </w:rPr>
        <w:t>Основания отмены или изменения судебного решения в апелляционном порядке.</w:t>
      </w:r>
    </w:p>
    <w:p w:rsidR="00686C58" w:rsidRPr="00686C58" w:rsidRDefault="00686C58" w:rsidP="00686C58">
      <w:pPr>
        <w:widowControl/>
        <w:numPr>
          <w:ilvl w:val="0"/>
          <w:numId w:val="16"/>
        </w:numPr>
        <w:tabs>
          <w:tab w:val="left" w:pos="1134"/>
        </w:tabs>
        <w:autoSpaceDE/>
        <w:autoSpaceDN/>
        <w:ind w:left="0" w:firstLine="709"/>
        <w:contextualSpacing/>
        <w:jc w:val="both"/>
        <w:rPr>
          <w:rFonts w:eastAsia="Calibri"/>
          <w:iCs/>
          <w:sz w:val="28"/>
          <w:szCs w:val="28"/>
        </w:rPr>
      </w:pPr>
      <w:r w:rsidRPr="00686C58">
        <w:rPr>
          <w:rFonts w:eastAsia="Calibri"/>
          <w:iCs/>
          <w:sz w:val="28"/>
          <w:szCs w:val="28"/>
        </w:rPr>
        <w:t xml:space="preserve">Решения, принимаемые судом апелляционной инстанции. </w:t>
      </w:r>
    </w:p>
    <w:p w:rsidR="00686C58" w:rsidRPr="00686C58" w:rsidRDefault="00686C58" w:rsidP="00686C58">
      <w:pPr>
        <w:widowControl/>
        <w:numPr>
          <w:ilvl w:val="0"/>
          <w:numId w:val="16"/>
        </w:numPr>
        <w:tabs>
          <w:tab w:val="left" w:pos="1134"/>
        </w:tabs>
        <w:autoSpaceDE/>
        <w:autoSpaceDN/>
        <w:ind w:left="0" w:firstLine="709"/>
        <w:contextualSpacing/>
        <w:jc w:val="both"/>
        <w:rPr>
          <w:rFonts w:eastAsia="Calibri"/>
          <w:iCs/>
          <w:sz w:val="28"/>
          <w:szCs w:val="28"/>
        </w:rPr>
      </w:pPr>
      <w:r w:rsidRPr="00686C58">
        <w:rPr>
          <w:rFonts w:eastAsia="Calibri"/>
          <w:iCs/>
          <w:sz w:val="28"/>
          <w:szCs w:val="28"/>
        </w:rPr>
        <w:t>Актуальные проблемы производства в суде кассационной инстанции.</w:t>
      </w:r>
    </w:p>
    <w:p w:rsidR="00686C58" w:rsidRPr="00686C58" w:rsidRDefault="00686C58" w:rsidP="00686C58">
      <w:pPr>
        <w:widowControl/>
        <w:numPr>
          <w:ilvl w:val="0"/>
          <w:numId w:val="16"/>
        </w:numPr>
        <w:tabs>
          <w:tab w:val="left" w:pos="1134"/>
        </w:tabs>
        <w:autoSpaceDE/>
        <w:autoSpaceDN/>
        <w:ind w:left="0" w:firstLine="709"/>
        <w:contextualSpacing/>
        <w:jc w:val="both"/>
        <w:rPr>
          <w:rFonts w:eastAsia="Calibri"/>
          <w:iCs/>
          <w:sz w:val="28"/>
          <w:szCs w:val="28"/>
        </w:rPr>
      </w:pPr>
      <w:r w:rsidRPr="00686C58">
        <w:rPr>
          <w:rFonts w:eastAsia="Calibri"/>
          <w:iCs/>
          <w:sz w:val="28"/>
          <w:szCs w:val="28"/>
        </w:rPr>
        <w:t>Актуальные проблемы производства в суде надзорной инстанции.</w:t>
      </w:r>
    </w:p>
    <w:p w:rsidR="00686C58" w:rsidRPr="00686C58" w:rsidRDefault="00686C58" w:rsidP="00686C58">
      <w:pPr>
        <w:widowControl/>
        <w:numPr>
          <w:ilvl w:val="0"/>
          <w:numId w:val="16"/>
        </w:numPr>
        <w:tabs>
          <w:tab w:val="left" w:pos="1134"/>
        </w:tabs>
        <w:autoSpaceDE/>
        <w:autoSpaceDN/>
        <w:ind w:left="0" w:firstLine="709"/>
        <w:contextualSpacing/>
        <w:jc w:val="both"/>
        <w:rPr>
          <w:rFonts w:eastAsia="Calibri"/>
          <w:iCs/>
          <w:sz w:val="28"/>
          <w:szCs w:val="28"/>
        </w:rPr>
      </w:pPr>
      <w:r w:rsidRPr="00686C58">
        <w:rPr>
          <w:rFonts w:eastAsia="Calibri"/>
          <w:iCs/>
          <w:sz w:val="28"/>
          <w:szCs w:val="28"/>
        </w:rPr>
        <w:t>Актуальные проблемы возобновления производства по уголовному делу ввиду новых или вновь открывшихся обстоятельств.</w:t>
      </w:r>
    </w:p>
    <w:p w:rsidR="00686C58" w:rsidRPr="00686C58" w:rsidRDefault="00686C58" w:rsidP="00686C58">
      <w:pPr>
        <w:widowControl/>
        <w:tabs>
          <w:tab w:val="left" w:pos="1134"/>
        </w:tabs>
        <w:autoSpaceDE/>
        <w:autoSpaceDN/>
        <w:spacing w:after="160" w:line="259" w:lineRule="auto"/>
        <w:ind w:firstLine="709"/>
        <w:jc w:val="both"/>
        <w:rPr>
          <w:rFonts w:ascii="Calibri" w:eastAsia="Calibri" w:hAnsi="Calibri"/>
        </w:rPr>
      </w:pPr>
    </w:p>
    <w:p w:rsidR="0023319B" w:rsidRDefault="0023319B">
      <w:pPr>
        <w:rPr>
          <w:sz w:val="28"/>
          <w:szCs w:val="28"/>
        </w:rPr>
      </w:pPr>
    </w:p>
    <w:p w:rsidR="00686C58" w:rsidRDefault="00686C58">
      <w:pPr>
        <w:rPr>
          <w:sz w:val="28"/>
          <w:szCs w:val="28"/>
        </w:rPr>
      </w:pPr>
      <w:r>
        <w:br w:type="page"/>
      </w:r>
    </w:p>
    <w:p w:rsidR="00A267F9" w:rsidRDefault="00652711">
      <w:pPr>
        <w:pStyle w:val="a3"/>
        <w:spacing w:before="74"/>
        <w:ind w:right="225"/>
        <w:jc w:val="right"/>
      </w:pPr>
      <w:bookmarkStart w:id="0" w:name="_GoBack"/>
      <w:bookmarkEnd w:id="0"/>
      <w:r>
        <w:lastRenderedPageBreak/>
        <w:t>Приложение</w:t>
      </w:r>
      <w:r>
        <w:rPr>
          <w:spacing w:val="-4"/>
        </w:rPr>
        <w:t xml:space="preserve"> </w:t>
      </w:r>
      <w:r>
        <w:t>1</w:t>
      </w:r>
    </w:p>
    <w:p w:rsidR="00A267F9" w:rsidRDefault="00652711" w:rsidP="0045456C">
      <w:pPr>
        <w:spacing w:before="261"/>
        <w:ind w:right="2"/>
        <w:jc w:val="center"/>
        <w:rPr>
          <w:b/>
          <w:sz w:val="24"/>
        </w:rPr>
      </w:pPr>
      <w:r>
        <w:rPr>
          <w:b/>
          <w:sz w:val="24"/>
        </w:rPr>
        <w:t>МИНИСТЕРСТВО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ТРАНСПОРТА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РОССИЙСКОЙ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ФЕДЕРАЦИИ</w:t>
      </w:r>
    </w:p>
    <w:p w:rsidR="00A267F9" w:rsidRDefault="00652711" w:rsidP="0045456C">
      <w:pPr>
        <w:spacing w:before="41" w:line="276" w:lineRule="auto"/>
        <w:ind w:right="2"/>
        <w:jc w:val="center"/>
        <w:rPr>
          <w:b/>
          <w:sz w:val="24"/>
        </w:rPr>
      </w:pPr>
      <w:r>
        <w:rPr>
          <w:b/>
          <w:sz w:val="24"/>
        </w:rPr>
        <w:t>ФЕДЕРАЛЬНОЕ ГОСУДАРСТВЕННОЕ АВТОНОМНОЕ ОБРАЗОВАТЕЛЬНОЕ</w:t>
      </w:r>
      <w:r>
        <w:rPr>
          <w:b/>
          <w:spacing w:val="-57"/>
          <w:sz w:val="24"/>
        </w:rPr>
        <w:t xml:space="preserve"> </w:t>
      </w:r>
      <w:r>
        <w:rPr>
          <w:b/>
          <w:sz w:val="24"/>
        </w:rPr>
        <w:t>УЧРЕЖДЕНИЕ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ВЫСШЕГО</w:t>
      </w:r>
      <w:r>
        <w:rPr>
          <w:b/>
          <w:spacing w:val="2"/>
          <w:sz w:val="24"/>
        </w:rPr>
        <w:t xml:space="preserve"> </w:t>
      </w:r>
      <w:r>
        <w:rPr>
          <w:b/>
          <w:sz w:val="24"/>
        </w:rPr>
        <w:t>ОБРАЗОВАНИЯ</w:t>
      </w:r>
    </w:p>
    <w:p w:rsidR="0045456C" w:rsidRDefault="00652711" w:rsidP="0045456C">
      <w:pPr>
        <w:spacing w:before="1" w:line="276" w:lineRule="auto"/>
        <w:ind w:right="2"/>
        <w:jc w:val="center"/>
        <w:rPr>
          <w:b/>
          <w:spacing w:val="-57"/>
          <w:sz w:val="24"/>
        </w:rPr>
      </w:pPr>
      <w:r>
        <w:rPr>
          <w:b/>
          <w:sz w:val="24"/>
        </w:rPr>
        <w:t>«РОССИЙСКИЙ УНИВЕРСИТЕТ ТРАНСПОРТА»</w:t>
      </w:r>
      <w:r>
        <w:rPr>
          <w:b/>
          <w:spacing w:val="-57"/>
          <w:sz w:val="24"/>
        </w:rPr>
        <w:t xml:space="preserve"> </w:t>
      </w:r>
    </w:p>
    <w:p w:rsidR="00A267F9" w:rsidRDefault="00652711" w:rsidP="0045456C">
      <w:pPr>
        <w:spacing w:before="1" w:line="276" w:lineRule="auto"/>
        <w:ind w:right="2"/>
        <w:jc w:val="center"/>
        <w:rPr>
          <w:b/>
          <w:sz w:val="24"/>
        </w:rPr>
      </w:pPr>
      <w:r>
        <w:rPr>
          <w:b/>
          <w:sz w:val="24"/>
        </w:rPr>
        <w:t>(РУТ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(МИИТ)</w:t>
      </w:r>
    </w:p>
    <w:p w:rsidR="00A267F9" w:rsidRDefault="00A267F9">
      <w:pPr>
        <w:pStyle w:val="a3"/>
        <w:spacing w:before="11"/>
        <w:rPr>
          <w:b/>
          <w:sz w:val="22"/>
        </w:rPr>
      </w:pPr>
    </w:p>
    <w:p w:rsidR="00A267F9" w:rsidRDefault="00652711">
      <w:pPr>
        <w:pStyle w:val="1"/>
        <w:spacing w:after="50"/>
        <w:ind w:left="514"/>
      </w:pPr>
      <w:r>
        <w:t>ИНДИВИДУАЛЬНОЕ</w:t>
      </w:r>
      <w:r>
        <w:rPr>
          <w:spacing w:val="-5"/>
        </w:rPr>
        <w:t xml:space="preserve"> </w:t>
      </w:r>
      <w:r>
        <w:t>ЗАДАНИЕ</w:t>
      </w:r>
      <w:r>
        <w:rPr>
          <w:spacing w:val="-5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ПРАКТИКУ</w:t>
      </w:r>
    </w:p>
    <w:tbl>
      <w:tblPr>
        <w:tblStyle w:val="TableNormal"/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154"/>
        <w:gridCol w:w="6087"/>
      </w:tblGrid>
      <w:tr w:rsidR="00A267F9" w:rsidTr="00493B84">
        <w:trPr>
          <w:trHeight w:val="633"/>
        </w:trPr>
        <w:tc>
          <w:tcPr>
            <w:tcW w:w="3154" w:type="dxa"/>
          </w:tcPr>
          <w:p w:rsidR="00A267F9" w:rsidRDefault="00652711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Ф.И.О.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обучающегося</w:t>
            </w:r>
          </w:p>
          <w:p w:rsidR="00A267F9" w:rsidRDefault="00652711">
            <w:pPr>
              <w:pStyle w:val="TableParagraph"/>
              <w:spacing w:before="41"/>
              <w:rPr>
                <w:i/>
                <w:sz w:val="24"/>
              </w:rPr>
            </w:pPr>
            <w:r>
              <w:rPr>
                <w:i/>
                <w:sz w:val="24"/>
              </w:rPr>
              <w:t>(полностью)</w:t>
            </w:r>
          </w:p>
        </w:tc>
        <w:tc>
          <w:tcPr>
            <w:tcW w:w="6087" w:type="dxa"/>
            <w:vAlign w:val="center"/>
          </w:tcPr>
          <w:p w:rsidR="00A267F9" w:rsidRPr="0045456C" w:rsidRDefault="0023319B" w:rsidP="00565309">
            <w:pPr>
              <w:pStyle w:val="TableParagraph"/>
              <w:ind w:left="132" w:right="132"/>
              <w:jc w:val="center"/>
              <w:rPr>
                <w:i/>
              </w:rPr>
            </w:pPr>
            <w:r w:rsidRPr="0045456C">
              <w:rPr>
                <w:i/>
              </w:rPr>
              <w:t>Иванов Иван Иванович</w:t>
            </w:r>
          </w:p>
        </w:tc>
      </w:tr>
      <w:tr w:rsidR="00A267F9" w:rsidTr="00493B84">
        <w:trPr>
          <w:trHeight w:val="319"/>
        </w:trPr>
        <w:tc>
          <w:tcPr>
            <w:tcW w:w="3154" w:type="dxa"/>
          </w:tcPr>
          <w:p w:rsidR="00A267F9" w:rsidRDefault="00652711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Номер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учебной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группы</w:t>
            </w:r>
          </w:p>
        </w:tc>
        <w:tc>
          <w:tcPr>
            <w:tcW w:w="6087" w:type="dxa"/>
            <w:vAlign w:val="center"/>
          </w:tcPr>
          <w:p w:rsidR="00A267F9" w:rsidRPr="0045456C" w:rsidRDefault="0023319B" w:rsidP="00B4335E">
            <w:pPr>
              <w:pStyle w:val="TableParagraph"/>
              <w:ind w:left="132" w:right="132"/>
              <w:jc w:val="center"/>
              <w:rPr>
                <w:i/>
              </w:rPr>
            </w:pPr>
            <w:r w:rsidRPr="0045456C">
              <w:rPr>
                <w:i/>
              </w:rPr>
              <w:t>Ю</w:t>
            </w:r>
            <w:r w:rsidR="00B4335E">
              <w:rPr>
                <w:i/>
              </w:rPr>
              <w:t>МУ</w:t>
            </w:r>
            <w:r w:rsidRPr="0045456C">
              <w:rPr>
                <w:i/>
              </w:rPr>
              <w:t>-111</w:t>
            </w:r>
          </w:p>
        </w:tc>
      </w:tr>
      <w:tr w:rsidR="00A267F9" w:rsidTr="00493B84">
        <w:trPr>
          <w:trHeight w:val="952"/>
        </w:trPr>
        <w:tc>
          <w:tcPr>
            <w:tcW w:w="3154" w:type="dxa"/>
          </w:tcPr>
          <w:p w:rsidR="00A267F9" w:rsidRDefault="00652711">
            <w:pPr>
              <w:pStyle w:val="TableParagraph"/>
              <w:spacing w:line="276" w:lineRule="auto"/>
              <w:ind w:right="425"/>
              <w:rPr>
                <w:sz w:val="24"/>
              </w:rPr>
            </w:pPr>
            <w:r>
              <w:rPr>
                <w:sz w:val="24"/>
              </w:rPr>
              <w:t>Наименование института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(академии,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факультета)</w:t>
            </w:r>
          </w:p>
          <w:p w:rsidR="00A267F9" w:rsidRDefault="00652711">
            <w:pPr>
              <w:pStyle w:val="TableParagraph"/>
              <w:spacing w:line="275" w:lineRule="exact"/>
              <w:rPr>
                <w:i/>
                <w:sz w:val="24"/>
              </w:rPr>
            </w:pPr>
            <w:r>
              <w:rPr>
                <w:i/>
                <w:sz w:val="24"/>
              </w:rPr>
              <w:t>(полностью)</w:t>
            </w:r>
          </w:p>
        </w:tc>
        <w:tc>
          <w:tcPr>
            <w:tcW w:w="6087" w:type="dxa"/>
          </w:tcPr>
          <w:p w:rsidR="00A267F9" w:rsidRDefault="00A267F9" w:rsidP="00565309">
            <w:pPr>
              <w:pStyle w:val="TableParagraph"/>
              <w:spacing w:before="5"/>
              <w:ind w:left="132" w:right="132"/>
              <w:jc w:val="center"/>
              <w:rPr>
                <w:b/>
                <w:sz w:val="27"/>
              </w:rPr>
            </w:pPr>
          </w:p>
          <w:p w:rsidR="00A267F9" w:rsidRDefault="008A574B" w:rsidP="00565309">
            <w:pPr>
              <w:pStyle w:val="TableParagraph"/>
              <w:ind w:left="132" w:right="132"/>
              <w:jc w:val="center"/>
              <w:rPr>
                <w:sz w:val="24"/>
              </w:rPr>
            </w:pPr>
            <w:r>
              <w:rPr>
                <w:sz w:val="24"/>
              </w:rPr>
              <w:t>Юридический институт</w:t>
            </w:r>
          </w:p>
        </w:tc>
      </w:tr>
      <w:tr w:rsidR="00A267F9" w:rsidTr="00493B84">
        <w:trPr>
          <w:trHeight w:val="633"/>
        </w:trPr>
        <w:tc>
          <w:tcPr>
            <w:tcW w:w="3154" w:type="dxa"/>
          </w:tcPr>
          <w:p w:rsidR="00A267F9" w:rsidRDefault="00652711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Направление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подготовки/</w:t>
            </w:r>
          </w:p>
          <w:p w:rsidR="00A267F9" w:rsidRDefault="00652711">
            <w:pPr>
              <w:pStyle w:val="TableParagraph"/>
              <w:spacing w:before="41"/>
              <w:rPr>
                <w:sz w:val="24"/>
              </w:rPr>
            </w:pPr>
            <w:r>
              <w:rPr>
                <w:sz w:val="24"/>
              </w:rPr>
              <w:t>специальность</w:t>
            </w:r>
          </w:p>
        </w:tc>
        <w:tc>
          <w:tcPr>
            <w:tcW w:w="6087" w:type="dxa"/>
          </w:tcPr>
          <w:p w:rsidR="00A267F9" w:rsidRDefault="008A574B" w:rsidP="00B4335E">
            <w:pPr>
              <w:pStyle w:val="TableParagraph"/>
              <w:spacing w:before="157"/>
              <w:ind w:left="132" w:right="132"/>
              <w:jc w:val="center"/>
              <w:rPr>
                <w:sz w:val="24"/>
              </w:rPr>
            </w:pPr>
            <w:r>
              <w:rPr>
                <w:sz w:val="24"/>
              </w:rPr>
              <w:t>40.0</w:t>
            </w:r>
            <w:r w:rsidR="00B4335E">
              <w:rPr>
                <w:sz w:val="24"/>
              </w:rPr>
              <w:t>4</w:t>
            </w:r>
            <w:r>
              <w:rPr>
                <w:sz w:val="24"/>
              </w:rPr>
              <w:t>.01 Юриспруденция</w:t>
            </w:r>
          </w:p>
        </w:tc>
      </w:tr>
      <w:tr w:rsidR="00A267F9" w:rsidTr="00493B84">
        <w:trPr>
          <w:trHeight w:val="635"/>
        </w:trPr>
        <w:tc>
          <w:tcPr>
            <w:tcW w:w="3154" w:type="dxa"/>
          </w:tcPr>
          <w:p w:rsidR="00A267F9" w:rsidRDefault="00B4335E">
            <w:pPr>
              <w:pStyle w:val="TableParagraph"/>
              <w:spacing w:before="43"/>
              <w:rPr>
                <w:sz w:val="24"/>
              </w:rPr>
            </w:pPr>
            <w:r>
              <w:rPr>
                <w:sz w:val="24"/>
              </w:rPr>
              <w:t xml:space="preserve">Магистерская программа </w:t>
            </w:r>
          </w:p>
        </w:tc>
        <w:tc>
          <w:tcPr>
            <w:tcW w:w="6087" w:type="dxa"/>
          </w:tcPr>
          <w:p w:rsidR="00A267F9" w:rsidRDefault="00B4335E" w:rsidP="00565309">
            <w:pPr>
              <w:pStyle w:val="TableParagraph"/>
              <w:spacing w:before="179"/>
              <w:ind w:left="132" w:right="132"/>
              <w:jc w:val="center"/>
              <w:rPr>
                <w:sz w:val="24"/>
              </w:rPr>
            </w:pPr>
            <w:r w:rsidRPr="00B4335E">
              <w:rPr>
                <w:sz w:val="24"/>
              </w:rPr>
              <w:t>Актуальные вопросы уголовного права, уголовного процесса и криминалистики</w:t>
            </w:r>
          </w:p>
        </w:tc>
      </w:tr>
      <w:tr w:rsidR="00A267F9" w:rsidTr="00493B84">
        <w:trPr>
          <w:trHeight w:val="316"/>
        </w:trPr>
        <w:tc>
          <w:tcPr>
            <w:tcW w:w="3154" w:type="dxa"/>
          </w:tcPr>
          <w:p w:rsidR="00A267F9" w:rsidRDefault="00652711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Тип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практики</w:t>
            </w:r>
          </w:p>
        </w:tc>
        <w:tc>
          <w:tcPr>
            <w:tcW w:w="6087" w:type="dxa"/>
          </w:tcPr>
          <w:p w:rsidR="00A267F9" w:rsidRPr="00B16B29" w:rsidRDefault="00B16B29" w:rsidP="00B16B29">
            <w:pPr>
              <w:pStyle w:val="TableParagraph"/>
              <w:spacing w:line="275" w:lineRule="exact"/>
              <w:ind w:left="132" w:right="132"/>
              <w:jc w:val="center"/>
              <w:rPr>
                <w:sz w:val="24"/>
              </w:rPr>
            </w:pPr>
            <w:r w:rsidRPr="00B16B29">
              <w:rPr>
                <w:iCs/>
                <w:sz w:val="28"/>
                <w:szCs w:val="28"/>
              </w:rPr>
              <w:t>Юридическое консультирование</w:t>
            </w:r>
          </w:p>
        </w:tc>
      </w:tr>
      <w:tr w:rsidR="00A267F9" w:rsidTr="00493B84">
        <w:trPr>
          <w:trHeight w:val="318"/>
        </w:trPr>
        <w:tc>
          <w:tcPr>
            <w:tcW w:w="3154" w:type="dxa"/>
          </w:tcPr>
          <w:p w:rsidR="00A267F9" w:rsidRDefault="00652711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Место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проведения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практики</w:t>
            </w:r>
          </w:p>
        </w:tc>
        <w:tc>
          <w:tcPr>
            <w:tcW w:w="6087" w:type="dxa"/>
          </w:tcPr>
          <w:p w:rsidR="00A267F9" w:rsidRPr="00F33D77" w:rsidRDefault="00034CEB" w:rsidP="00034CEB">
            <w:pPr>
              <w:pStyle w:val="TableParagraph"/>
              <w:ind w:left="132" w:right="132"/>
              <w:jc w:val="center"/>
              <w:rPr>
                <w:i/>
              </w:rPr>
            </w:pPr>
            <w:r>
              <w:rPr>
                <w:i/>
              </w:rPr>
              <w:t xml:space="preserve">Например, </w:t>
            </w:r>
            <w:r w:rsidRPr="00034CEB">
              <w:rPr>
                <w:i/>
              </w:rPr>
              <w:t>ООО «РЖД-Технологии»</w:t>
            </w:r>
          </w:p>
        </w:tc>
      </w:tr>
      <w:tr w:rsidR="00A267F9" w:rsidTr="00493B84">
        <w:trPr>
          <w:trHeight w:val="292"/>
        </w:trPr>
        <w:tc>
          <w:tcPr>
            <w:tcW w:w="9241" w:type="dxa"/>
            <w:gridSpan w:val="2"/>
          </w:tcPr>
          <w:p w:rsidR="00A267F9" w:rsidRDefault="00652711" w:rsidP="00686C58">
            <w:pPr>
              <w:pStyle w:val="TableParagraph"/>
              <w:spacing w:before="1"/>
            </w:pPr>
            <w:r>
              <w:t>Сроки практики:</w:t>
            </w:r>
            <w:r>
              <w:rPr>
                <w:spacing w:val="-2"/>
              </w:rPr>
              <w:t xml:space="preserve"> </w:t>
            </w:r>
          </w:p>
        </w:tc>
      </w:tr>
      <w:tr w:rsidR="00D82C70" w:rsidTr="00493B84">
        <w:trPr>
          <w:trHeight w:val="292"/>
        </w:trPr>
        <w:tc>
          <w:tcPr>
            <w:tcW w:w="9241" w:type="dxa"/>
            <w:gridSpan w:val="2"/>
          </w:tcPr>
          <w:p w:rsidR="00D82C70" w:rsidRDefault="00D82C70" w:rsidP="00D82C70">
            <w:pPr>
              <w:pStyle w:val="TableParagraph"/>
              <w:spacing w:before="1"/>
              <w:jc w:val="center"/>
            </w:pPr>
            <w:r>
              <w:rPr>
                <w:b/>
                <w:sz w:val="24"/>
              </w:rPr>
              <w:t>Содержание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индивидуального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задания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на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практику</w:t>
            </w:r>
          </w:p>
        </w:tc>
      </w:tr>
      <w:tr w:rsidR="00A267F9" w:rsidTr="00D82C70">
        <w:trPr>
          <w:trHeight w:val="20"/>
        </w:trPr>
        <w:tc>
          <w:tcPr>
            <w:tcW w:w="9241" w:type="dxa"/>
            <w:gridSpan w:val="2"/>
          </w:tcPr>
          <w:p w:rsidR="008A574B" w:rsidRDefault="00D82C70" w:rsidP="00D10982">
            <w:pPr>
              <w:pStyle w:val="TableParagraph"/>
              <w:spacing w:line="276" w:lineRule="auto"/>
              <w:ind w:left="164" w:right="132"/>
              <w:jc w:val="both"/>
            </w:pPr>
            <w:r>
              <w:t xml:space="preserve">Содержание </w:t>
            </w:r>
            <w:r w:rsidR="00962945">
              <w:t xml:space="preserve">индивидуального </w:t>
            </w:r>
            <w:r>
              <w:t>задания (вопросы, подлежащие изучению):</w:t>
            </w:r>
          </w:p>
          <w:p w:rsidR="00D82C70" w:rsidRDefault="00D82C70" w:rsidP="00D10982">
            <w:pPr>
              <w:pStyle w:val="TableParagraph"/>
              <w:spacing w:line="276" w:lineRule="auto"/>
              <w:ind w:left="164" w:right="132"/>
              <w:jc w:val="both"/>
            </w:pPr>
            <w:r>
              <w:t>1.</w:t>
            </w:r>
          </w:p>
          <w:p w:rsidR="00D82C70" w:rsidRDefault="00D82C70" w:rsidP="00D10982">
            <w:pPr>
              <w:pStyle w:val="TableParagraph"/>
              <w:spacing w:line="276" w:lineRule="auto"/>
              <w:ind w:left="164" w:right="132"/>
              <w:jc w:val="both"/>
            </w:pPr>
            <w:r>
              <w:t>2.</w:t>
            </w:r>
          </w:p>
          <w:p w:rsidR="00D82C70" w:rsidRDefault="00D82C70" w:rsidP="00D10982">
            <w:pPr>
              <w:pStyle w:val="TableParagraph"/>
              <w:spacing w:line="276" w:lineRule="auto"/>
              <w:ind w:left="164" w:right="132"/>
              <w:jc w:val="both"/>
            </w:pPr>
            <w:r>
              <w:t>3.</w:t>
            </w:r>
          </w:p>
          <w:p w:rsidR="00D10982" w:rsidRDefault="00D10982" w:rsidP="00D10982">
            <w:pPr>
              <w:pStyle w:val="TableParagraph"/>
              <w:spacing w:line="276" w:lineRule="auto"/>
              <w:ind w:left="164" w:right="132"/>
              <w:jc w:val="both"/>
            </w:pPr>
          </w:p>
        </w:tc>
      </w:tr>
      <w:tr w:rsidR="00D10982" w:rsidTr="00D82C70">
        <w:trPr>
          <w:trHeight w:val="20"/>
        </w:trPr>
        <w:tc>
          <w:tcPr>
            <w:tcW w:w="9241" w:type="dxa"/>
            <w:gridSpan w:val="2"/>
          </w:tcPr>
          <w:p w:rsidR="00D10982" w:rsidRPr="00740793" w:rsidRDefault="00962945" w:rsidP="00D10982">
            <w:pPr>
              <w:pStyle w:val="TableParagraph"/>
              <w:spacing w:line="276" w:lineRule="auto"/>
              <w:ind w:left="164" w:right="132"/>
              <w:jc w:val="both"/>
              <w:rPr>
                <w:i/>
              </w:rPr>
            </w:pPr>
            <w:r>
              <w:rPr>
                <w:i/>
              </w:rPr>
              <w:t>П</w:t>
            </w:r>
            <w:r w:rsidR="00D10982" w:rsidRPr="00740793">
              <w:rPr>
                <w:i/>
              </w:rPr>
              <w:t>ример</w:t>
            </w:r>
            <w:r>
              <w:rPr>
                <w:i/>
              </w:rPr>
              <w:t xml:space="preserve"> содержания </w:t>
            </w:r>
            <w:r w:rsidRPr="00962945">
              <w:rPr>
                <w:i/>
              </w:rPr>
              <w:t>индивидуального задания</w:t>
            </w:r>
            <w:r>
              <w:rPr>
                <w:i/>
              </w:rPr>
              <w:t>:</w:t>
            </w:r>
          </w:p>
          <w:p w:rsidR="00D10982" w:rsidRPr="00740793" w:rsidRDefault="00D10982" w:rsidP="00D10982">
            <w:pPr>
              <w:pStyle w:val="TableParagraph"/>
              <w:spacing w:line="276" w:lineRule="auto"/>
              <w:ind w:left="164" w:right="132"/>
              <w:jc w:val="both"/>
              <w:rPr>
                <w:i/>
              </w:rPr>
            </w:pPr>
            <w:r w:rsidRPr="00740793">
              <w:rPr>
                <w:i/>
              </w:rPr>
              <w:t>1</w:t>
            </w:r>
            <w:r w:rsidRPr="00034CEB">
              <w:rPr>
                <w:i/>
              </w:rPr>
              <w:t xml:space="preserve">. Изучить нормативные правовые акты, регулирующие деятельность </w:t>
            </w:r>
            <w:r w:rsidR="00E60E92" w:rsidRPr="00034CEB">
              <w:rPr>
                <w:i/>
              </w:rPr>
              <w:t>организации</w:t>
            </w:r>
            <w:r w:rsidR="00034CEB">
              <w:rPr>
                <w:i/>
              </w:rPr>
              <w:t xml:space="preserve">, </w:t>
            </w:r>
            <w:r w:rsidR="00034CEB" w:rsidRPr="00740793">
              <w:rPr>
                <w:i/>
              </w:rPr>
              <w:t>деятельность сотрудников юридической службы организации</w:t>
            </w:r>
          </w:p>
          <w:p w:rsidR="00D10982" w:rsidRPr="00740793" w:rsidRDefault="00034CEB" w:rsidP="00D10982">
            <w:pPr>
              <w:pStyle w:val="TableParagraph"/>
              <w:spacing w:line="276" w:lineRule="auto"/>
              <w:ind w:left="164" w:right="132"/>
              <w:jc w:val="both"/>
              <w:rPr>
                <w:i/>
              </w:rPr>
            </w:pPr>
            <w:r>
              <w:rPr>
                <w:i/>
              </w:rPr>
              <w:t>2</w:t>
            </w:r>
            <w:r w:rsidR="00D10982" w:rsidRPr="00740793">
              <w:rPr>
                <w:i/>
              </w:rPr>
              <w:t xml:space="preserve">. Ознакомиться с внутренней структурой </w:t>
            </w:r>
            <w:r w:rsidR="00E60E92" w:rsidRPr="00740793">
              <w:rPr>
                <w:i/>
              </w:rPr>
              <w:t>организации</w:t>
            </w:r>
            <w:r w:rsidR="00D10982" w:rsidRPr="00740793">
              <w:rPr>
                <w:i/>
              </w:rPr>
              <w:t>, режимом работы.</w:t>
            </w:r>
          </w:p>
          <w:p w:rsidR="00E60E92" w:rsidRPr="00740793" w:rsidRDefault="00034CEB" w:rsidP="00D10982">
            <w:pPr>
              <w:pStyle w:val="TableParagraph"/>
              <w:spacing w:line="276" w:lineRule="auto"/>
              <w:ind w:left="164" w:right="132"/>
              <w:jc w:val="both"/>
              <w:rPr>
                <w:i/>
              </w:rPr>
            </w:pPr>
            <w:r>
              <w:rPr>
                <w:i/>
              </w:rPr>
              <w:t>3</w:t>
            </w:r>
            <w:r w:rsidR="00E60E92" w:rsidRPr="00740793">
              <w:rPr>
                <w:i/>
              </w:rPr>
              <w:t>. Выявить основные функциональные обязанности работников юридической службы организации.</w:t>
            </w:r>
          </w:p>
          <w:p w:rsidR="00D10982" w:rsidRPr="00740793" w:rsidRDefault="00E60E92" w:rsidP="00D10982">
            <w:pPr>
              <w:pStyle w:val="TableParagraph"/>
              <w:spacing w:line="276" w:lineRule="auto"/>
              <w:ind w:left="164" w:right="132"/>
              <w:jc w:val="both"/>
              <w:rPr>
                <w:i/>
              </w:rPr>
            </w:pPr>
            <w:r w:rsidRPr="00740793">
              <w:rPr>
                <w:i/>
              </w:rPr>
              <w:t>4. Ознакомиться с основными правилами ведения делопроизводства в юридической службе организации.</w:t>
            </w:r>
          </w:p>
          <w:p w:rsidR="000752D0" w:rsidRPr="00740793" w:rsidRDefault="000752D0" w:rsidP="000752D0">
            <w:pPr>
              <w:pStyle w:val="TableParagraph"/>
              <w:spacing w:line="276" w:lineRule="auto"/>
              <w:ind w:left="164" w:right="132"/>
              <w:jc w:val="both"/>
              <w:rPr>
                <w:i/>
              </w:rPr>
            </w:pPr>
            <w:r w:rsidRPr="00740793">
              <w:rPr>
                <w:i/>
              </w:rPr>
              <w:t>5. Классифицировать виды юридических (процессуальных) документов, подготавливаемых работниками юридической службы организации и опосредующими их профессиональную деятельность.</w:t>
            </w:r>
          </w:p>
          <w:p w:rsidR="000752D0" w:rsidRDefault="00740793" w:rsidP="000752D0">
            <w:pPr>
              <w:pStyle w:val="TableParagraph"/>
              <w:spacing w:line="276" w:lineRule="auto"/>
              <w:ind w:left="164" w:right="132"/>
              <w:jc w:val="both"/>
            </w:pPr>
            <w:r w:rsidRPr="00740793">
              <w:rPr>
                <w:i/>
              </w:rPr>
              <w:t xml:space="preserve">6. </w:t>
            </w:r>
            <w:r w:rsidR="000752D0" w:rsidRPr="00740793">
              <w:rPr>
                <w:i/>
              </w:rPr>
              <w:t>Проанализировать (с конспектированием основных положений) нормы права, устанавливающие требования к оформлению и содержанию юридических (процессуальных) документов, подготавливаемых сотрудниками юридической службы организации.</w:t>
            </w:r>
          </w:p>
        </w:tc>
      </w:tr>
    </w:tbl>
    <w:p w:rsidR="00A267F9" w:rsidRDefault="00652711">
      <w:pPr>
        <w:spacing w:before="265"/>
        <w:ind w:left="222"/>
        <w:rPr>
          <w:sz w:val="24"/>
        </w:rPr>
      </w:pPr>
      <w:r>
        <w:rPr>
          <w:sz w:val="24"/>
        </w:rPr>
        <w:t>Руководитель</w:t>
      </w:r>
      <w:r>
        <w:rPr>
          <w:spacing w:val="-2"/>
          <w:sz w:val="24"/>
        </w:rPr>
        <w:t xml:space="preserve"> </w:t>
      </w:r>
      <w:r>
        <w:rPr>
          <w:sz w:val="24"/>
        </w:rPr>
        <w:t>практики</w:t>
      </w:r>
      <w:r>
        <w:rPr>
          <w:spacing w:val="-4"/>
          <w:sz w:val="24"/>
        </w:rPr>
        <w:t xml:space="preserve"> </w:t>
      </w:r>
      <w:r>
        <w:rPr>
          <w:sz w:val="24"/>
        </w:rPr>
        <w:t>от</w:t>
      </w:r>
      <w:r>
        <w:rPr>
          <w:spacing w:val="-2"/>
          <w:sz w:val="24"/>
        </w:rPr>
        <w:t xml:space="preserve"> </w:t>
      </w:r>
      <w:r>
        <w:rPr>
          <w:sz w:val="24"/>
        </w:rPr>
        <w:t>РУТ</w:t>
      </w:r>
      <w:r>
        <w:rPr>
          <w:spacing w:val="-1"/>
          <w:sz w:val="24"/>
        </w:rPr>
        <w:t xml:space="preserve"> </w:t>
      </w:r>
      <w:r>
        <w:rPr>
          <w:sz w:val="24"/>
        </w:rPr>
        <w:t>(МИИТ):</w:t>
      </w:r>
    </w:p>
    <w:p w:rsidR="00A267F9" w:rsidRDefault="00A267F9">
      <w:pPr>
        <w:pStyle w:val="a3"/>
        <w:rPr>
          <w:sz w:val="20"/>
        </w:rPr>
      </w:pPr>
    </w:p>
    <w:p w:rsidR="00A267F9" w:rsidRDefault="00A267F9">
      <w:pPr>
        <w:pStyle w:val="a3"/>
        <w:rPr>
          <w:sz w:val="20"/>
        </w:rPr>
      </w:pPr>
    </w:p>
    <w:p w:rsidR="00A267F9" w:rsidRDefault="003C0464">
      <w:pPr>
        <w:pStyle w:val="a3"/>
        <w:spacing w:before="10"/>
        <w:rPr>
          <w:sz w:val="10"/>
        </w:rPr>
      </w:pPr>
      <w:r>
        <w:pict>
          <v:shape id="_x0000_s1027" style="position:absolute;margin-left:81.15pt;margin-top:8.45pt;width:192pt;height:.1pt;z-index:-15728640;mso-wrap-distance-left:0;mso-wrap-distance-right:0;mso-position-horizontal-relative:page" coordorigin="1623,169" coordsize="3840,0" path="m1623,169r3840,e" filled="f" strokeweight=".48pt">
            <v:path arrowok="t"/>
            <w10:wrap type="topAndBottom" anchorx="page"/>
          </v:shape>
        </w:pict>
      </w:r>
      <w:r>
        <w:pict>
          <v:shape id="_x0000_s1026" style="position:absolute;margin-left:374.25pt;margin-top:8.45pt;width:120pt;height:.1pt;z-index:-15728128;mso-wrap-distance-left:0;mso-wrap-distance-right:0;mso-position-horizontal-relative:page" coordorigin="7485,169" coordsize="2400,0" path="m7485,169r2400,e" filled="f" strokeweight=".48pt">
            <v:path arrowok="t"/>
            <w10:wrap type="topAndBottom" anchorx="page"/>
          </v:shape>
        </w:pict>
      </w:r>
    </w:p>
    <w:p w:rsidR="00A267F9" w:rsidRDefault="00652711">
      <w:pPr>
        <w:tabs>
          <w:tab w:val="left" w:pos="4728"/>
        </w:tabs>
        <w:spacing w:before="15"/>
        <w:ind w:right="184"/>
        <w:jc w:val="center"/>
        <w:rPr>
          <w:sz w:val="18"/>
        </w:rPr>
      </w:pPr>
      <w:r>
        <w:rPr>
          <w:sz w:val="18"/>
        </w:rPr>
        <w:t>(подпись)</w:t>
      </w:r>
      <w:r>
        <w:rPr>
          <w:sz w:val="18"/>
        </w:rPr>
        <w:tab/>
        <w:t>Ф.И.О.</w:t>
      </w:r>
    </w:p>
    <w:p w:rsidR="00A267F9" w:rsidRDefault="0023319B" w:rsidP="00B4335E">
      <w:pPr>
        <w:jc w:val="right"/>
      </w:pPr>
      <w:r>
        <w:br w:type="page"/>
      </w:r>
      <w:r w:rsidR="00652711">
        <w:lastRenderedPageBreak/>
        <w:t>Приложение</w:t>
      </w:r>
      <w:r w:rsidR="00652711">
        <w:rPr>
          <w:spacing w:val="-4"/>
        </w:rPr>
        <w:t xml:space="preserve"> </w:t>
      </w:r>
      <w:r w:rsidR="00652711">
        <w:t>2</w:t>
      </w:r>
    </w:p>
    <w:p w:rsidR="00F33D77" w:rsidRPr="00F33D77" w:rsidRDefault="00F33D77" w:rsidP="00F33D77">
      <w:pPr>
        <w:widowControl/>
        <w:autoSpaceDE/>
        <w:autoSpaceDN/>
        <w:spacing w:after="160" w:line="259" w:lineRule="auto"/>
        <w:jc w:val="center"/>
        <w:rPr>
          <w:rFonts w:eastAsia="Calibri"/>
          <w:b/>
          <w:sz w:val="28"/>
          <w:szCs w:val="28"/>
          <w:lang w:val="en-US"/>
        </w:rPr>
      </w:pPr>
      <w:r w:rsidRPr="00F33D77">
        <w:rPr>
          <w:rFonts w:ascii="Calibri" w:eastAsia="Calibri" w:hAnsi="Calibri"/>
          <w:noProof/>
          <w:lang w:eastAsia="ru-RU"/>
        </w:rPr>
        <w:drawing>
          <wp:inline distT="0" distB="0" distL="0" distR="0" wp14:anchorId="6049E4F2" wp14:editId="0DE110ED">
            <wp:extent cx="1089000" cy="1152525"/>
            <wp:effectExtent l="0" t="0" r="0" b="0"/>
            <wp:docPr id="1" name="Рисунок 1" descr="http://miit.ru/content/%D0%AD%D0%BC%D0%B1%D0%BB%D0%B5%D0%BC%D0%B0.png.jpg?id_wm=80085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miit.ru/content/%D0%AD%D0%BC%D0%B1%D0%BB%D0%B5%D0%BC%D0%B0.png.jpg?id_wm=80085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2786" cy="115653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33D77" w:rsidRPr="00F33D77" w:rsidRDefault="00F33D77" w:rsidP="00F33D77">
      <w:pPr>
        <w:widowControl/>
        <w:autoSpaceDE/>
        <w:autoSpaceDN/>
        <w:spacing w:after="160" w:line="259" w:lineRule="auto"/>
        <w:jc w:val="center"/>
        <w:rPr>
          <w:rFonts w:eastAsia="Calibri"/>
          <w:sz w:val="24"/>
        </w:rPr>
      </w:pPr>
      <w:r w:rsidRPr="00F33D77">
        <w:rPr>
          <w:rFonts w:eastAsia="Calibri"/>
          <w:sz w:val="24"/>
        </w:rPr>
        <w:t>МИНИСТЕРСТВО ТРАНСПОРТА РОССИЙСКОЙ ФЕДЕРАЦИИ</w:t>
      </w:r>
    </w:p>
    <w:p w:rsidR="00F33D77" w:rsidRPr="00F33D77" w:rsidRDefault="00F33D77" w:rsidP="00F33D77">
      <w:pPr>
        <w:widowControl/>
        <w:autoSpaceDE/>
        <w:autoSpaceDN/>
        <w:jc w:val="center"/>
        <w:rPr>
          <w:rFonts w:eastAsia="Calibri"/>
          <w:b/>
          <w:sz w:val="24"/>
        </w:rPr>
      </w:pPr>
      <w:r w:rsidRPr="00F33D77">
        <w:rPr>
          <w:rFonts w:eastAsia="Calibri"/>
          <w:b/>
          <w:sz w:val="24"/>
        </w:rPr>
        <w:t xml:space="preserve">ФЕДЕРАЛЬНОЕ ГОСУДАРСТВЕННОЕ АВТОНОМНОЕ ОБРАЗОВАТЕЛЬНОЕ УЧРЕЖДЕНИЕ ВЫСШЕГО ОБРАЗОВАНИЯ </w:t>
      </w:r>
      <w:r w:rsidRPr="00F33D77">
        <w:rPr>
          <w:rFonts w:eastAsia="Calibri"/>
          <w:b/>
          <w:sz w:val="24"/>
        </w:rPr>
        <w:br/>
        <w:t>«РОССИЙСКИЙ УНИВЕРСИТЕТ ТРАНСПОРТА»</w:t>
      </w:r>
    </w:p>
    <w:p w:rsidR="00F33D77" w:rsidRPr="00F33D77" w:rsidRDefault="00F33D77" w:rsidP="00F33D77">
      <w:pPr>
        <w:widowControl/>
        <w:autoSpaceDE/>
        <w:autoSpaceDN/>
        <w:spacing w:after="160" w:line="259" w:lineRule="auto"/>
        <w:jc w:val="center"/>
        <w:rPr>
          <w:rFonts w:eastAsia="Calibri"/>
          <w:b/>
          <w:sz w:val="28"/>
          <w:szCs w:val="28"/>
        </w:rPr>
      </w:pPr>
      <w:r w:rsidRPr="00F33D77">
        <w:rPr>
          <w:rFonts w:eastAsia="Calibri"/>
          <w:b/>
          <w:sz w:val="28"/>
          <w:szCs w:val="28"/>
        </w:rPr>
        <w:t>РУТ (МИИТ)</w:t>
      </w:r>
    </w:p>
    <w:p w:rsidR="00F33D77" w:rsidRPr="00F33D77" w:rsidRDefault="00F33D77" w:rsidP="00F33D77">
      <w:pPr>
        <w:widowControl/>
        <w:autoSpaceDE/>
        <w:autoSpaceDN/>
        <w:spacing w:after="160" w:line="259" w:lineRule="auto"/>
        <w:jc w:val="center"/>
        <w:rPr>
          <w:rFonts w:eastAsia="Calibri"/>
          <w:b/>
          <w:sz w:val="28"/>
          <w:szCs w:val="28"/>
        </w:rPr>
      </w:pPr>
      <w:r w:rsidRPr="00F33D77">
        <w:rPr>
          <w:rFonts w:eastAsia="Calibri"/>
          <w:b/>
          <w:sz w:val="28"/>
          <w:szCs w:val="28"/>
        </w:rPr>
        <w:t>Юридический институт</w:t>
      </w:r>
    </w:p>
    <w:p w:rsidR="00F33D77" w:rsidRPr="00F33D77" w:rsidRDefault="00F33D77" w:rsidP="00F33D77">
      <w:pPr>
        <w:widowControl/>
        <w:autoSpaceDE/>
        <w:autoSpaceDN/>
        <w:spacing w:after="160" w:line="259" w:lineRule="auto"/>
        <w:jc w:val="center"/>
        <w:rPr>
          <w:rFonts w:eastAsia="Calibri"/>
          <w:b/>
          <w:sz w:val="24"/>
        </w:rPr>
      </w:pPr>
      <w:r w:rsidRPr="00F33D77">
        <w:rPr>
          <w:rFonts w:eastAsia="Calibri"/>
          <w:b/>
          <w:sz w:val="24"/>
        </w:rPr>
        <w:t>Кафедра «</w:t>
      </w:r>
      <w:r w:rsidR="00B4335E">
        <w:rPr>
          <w:rFonts w:eastAsia="Calibri"/>
          <w:b/>
          <w:sz w:val="24"/>
        </w:rPr>
        <w:t>Уголовное право, уголовный процесс и правоохранительная деятельность</w:t>
      </w:r>
      <w:r w:rsidRPr="00F33D77">
        <w:rPr>
          <w:rFonts w:eastAsia="Calibri"/>
          <w:b/>
          <w:sz w:val="24"/>
        </w:rPr>
        <w:t>»</w:t>
      </w:r>
    </w:p>
    <w:p w:rsidR="00F33D77" w:rsidRPr="00F33D77" w:rsidRDefault="00F33D77" w:rsidP="00F33D77">
      <w:pPr>
        <w:widowControl/>
        <w:autoSpaceDE/>
        <w:autoSpaceDN/>
        <w:spacing w:after="160" w:line="259" w:lineRule="auto"/>
        <w:rPr>
          <w:rFonts w:eastAsia="Calibri"/>
          <w:sz w:val="24"/>
        </w:rPr>
      </w:pPr>
    </w:p>
    <w:p w:rsidR="00F33D77" w:rsidRPr="00F33D77" w:rsidRDefault="00F33D77" w:rsidP="00F33D77">
      <w:pPr>
        <w:widowControl/>
        <w:autoSpaceDE/>
        <w:autoSpaceDN/>
        <w:spacing w:after="160" w:line="259" w:lineRule="auto"/>
        <w:rPr>
          <w:rFonts w:eastAsia="Calibri"/>
          <w:sz w:val="32"/>
        </w:rPr>
      </w:pPr>
    </w:p>
    <w:p w:rsidR="00F33D77" w:rsidRPr="00F33D77" w:rsidRDefault="00F33D77" w:rsidP="00F33D77">
      <w:pPr>
        <w:widowControl/>
        <w:autoSpaceDE/>
        <w:autoSpaceDN/>
        <w:spacing w:after="160" w:line="259" w:lineRule="auto"/>
        <w:jc w:val="center"/>
        <w:rPr>
          <w:rFonts w:eastAsia="Calibri"/>
          <w:sz w:val="32"/>
        </w:rPr>
      </w:pPr>
      <w:r w:rsidRPr="00F33D77">
        <w:rPr>
          <w:rFonts w:eastAsia="Calibri"/>
          <w:sz w:val="32"/>
        </w:rPr>
        <w:t xml:space="preserve">Отчет по </w:t>
      </w:r>
      <w:r w:rsidR="00B16B29">
        <w:rPr>
          <w:rFonts w:eastAsia="Calibri"/>
          <w:sz w:val="32"/>
        </w:rPr>
        <w:t>производственной</w:t>
      </w:r>
      <w:r w:rsidRPr="00F33D77">
        <w:rPr>
          <w:rFonts w:eastAsia="Calibri"/>
          <w:sz w:val="32"/>
        </w:rPr>
        <w:t xml:space="preserve"> практике</w:t>
      </w:r>
    </w:p>
    <w:p w:rsidR="00F33D77" w:rsidRPr="00F33D77" w:rsidRDefault="00F33D77" w:rsidP="00F33D77">
      <w:pPr>
        <w:widowControl/>
        <w:autoSpaceDE/>
        <w:autoSpaceDN/>
        <w:spacing w:after="160" w:line="259" w:lineRule="auto"/>
        <w:jc w:val="center"/>
        <w:rPr>
          <w:rFonts w:eastAsia="Calibri"/>
          <w:b/>
          <w:i/>
          <w:sz w:val="24"/>
        </w:rPr>
      </w:pPr>
      <w:r w:rsidRPr="00F33D77">
        <w:rPr>
          <w:rFonts w:eastAsia="Calibri"/>
          <w:b/>
          <w:i/>
          <w:sz w:val="24"/>
        </w:rPr>
        <w:t>(период проведения практики: __________________)</w:t>
      </w:r>
    </w:p>
    <w:p w:rsidR="00F33D77" w:rsidRPr="00F33D77" w:rsidRDefault="00F33D77" w:rsidP="00F33D77">
      <w:pPr>
        <w:widowControl/>
        <w:autoSpaceDE/>
        <w:autoSpaceDN/>
        <w:spacing w:after="160" w:line="259" w:lineRule="auto"/>
        <w:jc w:val="center"/>
        <w:rPr>
          <w:rFonts w:eastAsia="Calibri"/>
          <w:sz w:val="24"/>
        </w:rPr>
      </w:pPr>
    </w:p>
    <w:p w:rsidR="00F33D77" w:rsidRPr="00F33D77" w:rsidRDefault="00F33D77" w:rsidP="00F33D77">
      <w:pPr>
        <w:widowControl/>
        <w:autoSpaceDE/>
        <w:autoSpaceDN/>
        <w:spacing w:after="160" w:line="259" w:lineRule="auto"/>
        <w:ind w:firstLine="3261"/>
        <w:jc w:val="center"/>
        <w:rPr>
          <w:rFonts w:eastAsia="Calibri"/>
          <w:sz w:val="24"/>
        </w:rPr>
      </w:pPr>
    </w:p>
    <w:p w:rsidR="00F33D77" w:rsidRPr="00F33D77" w:rsidRDefault="00F33D77" w:rsidP="00F33D77">
      <w:pPr>
        <w:widowControl/>
        <w:autoSpaceDE/>
        <w:autoSpaceDN/>
        <w:rPr>
          <w:rFonts w:eastAsia="Calibri"/>
          <w:sz w:val="28"/>
        </w:rPr>
      </w:pPr>
      <w:r w:rsidRPr="00F33D77">
        <w:rPr>
          <w:rFonts w:eastAsia="Calibri"/>
          <w:sz w:val="28"/>
        </w:rPr>
        <w:t>Выполнил: обучающийся гр. _______ ______________ (_________________)</w:t>
      </w:r>
    </w:p>
    <w:p w:rsidR="00F33D77" w:rsidRPr="00F33D77" w:rsidRDefault="00F33D77" w:rsidP="00F33D77">
      <w:pPr>
        <w:widowControl/>
        <w:tabs>
          <w:tab w:val="left" w:pos="7371"/>
        </w:tabs>
        <w:autoSpaceDE/>
        <w:autoSpaceDN/>
        <w:spacing w:after="160" w:line="259" w:lineRule="auto"/>
        <w:ind w:firstLine="5245"/>
        <w:rPr>
          <w:rFonts w:eastAsia="Calibri"/>
          <w:sz w:val="28"/>
          <w:vertAlign w:val="superscript"/>
        </w:rPr>
      </w:pPr>
      <w:r w:rsidRPr="00F33D77">
        <w:rPr>
          <w:rFonts w:eastAsia="Calibri"/>
          <w:sz w:val="28"/>
          <w:vertAlign w:val="superscript"/>
        </w:rPr>
        <w:t xml:space="preserve">подпись </w:t>
      </w:r>
      <w:r w:rsidRPr="00F33D77">
        <w:rPr>
          <w:rFonts w:eastAsia="Calibri"/>
          <w:sz w:val="28"/>
          <w:vertAlign w:val="superscript"/>
        </w:rPr>
        <w:tab/>
        <w:t xml:space="preserve">     Ф.И.О.</w:t>
      </w:r>
    </w:p>
    <w:p w:rsidR="00F33D77" w:rsidRPr="00F33D77" w:rsidRDefault="00F33D77" w:rsidP="00F33D77">
      <w:pPr>
        <w:widowControl/>
        <w:tabs>
          <w:tab w:val="left" w:pos="7371"/>
        </w:tabs>
        <w:autoSpaceDE/>
        <w:autoSpaceDN/>
        <w:spacing w:after="160" w:line="259" w:lineRule="auto"/>
        <w:ind w:firstLine="4678"/>
        <w:rPr>
          <w:rFonts w:eastAsia="Calibri"/>
          <w:sz w:val="28"/>
          <w:vertAlign w:val="superscript"/>
        </w:rPr>
      </w:pPr>
    </w:p>
    <w:p w:rsidR="00F33D77" w:rsidRPr="00F33D77" w:rsidRDefault="00F33D77" w:rsidP="00F33D77">
      <w:pPr>
        <w:widowControl/>
        <w:autoSpaceDE/>
        <w:autoSpaceDN/>
        <w:rPr>
          <w:rFonts w:eastAsia="Calibri"/>
          <w:b/>
          <w:sz w:val="28"/>
        </w:rPr>
      </w:pPr>
      <w:r w:rsidRPr="00F33D77">
        <w:rPr>
          <w:rFonts w:eastAsia="Calibri"/>
          <w:b/>
          <w:sz w:val="28"/>
        </w:rPr>
        <w:t>Принял:</w:t>
      </w:r>
    </w:p>
    <w:p w:rsidR="00F33D77" w:rsidRPr="00F33D77" w:rsidRDefault="00F33D77" w:rsidP="00F33D77">
      <w:pPr>
        <w:widowControl/>
        <w:autoSpaceDE/>
        <w:autoSpaceDN/>
        <w:rPr>
          <w:rFonts w:eastAsia="Calibri"/>
          <w:sz w:val="28"/>
        </w:rPr>
      </w:pPr>
      <w:r w:rsidRPr="00F33D77">
        <w:rPr>
          <w:rFonts w:eastAsia="Calibri"/>
          <w:sz w:val="28"/>
        </w:rPr>
        <w:t>Руководитель практики:                 _________ ___________ (_______________)</w:t>
      </w:r>
    </w:p>
    <w:p w:rsidR="00F33D77" w:rsidRPr="00F33D77" w:rsidRDefault="00F33D77" w:rsidP="00F33D77">
      <w:pPr>
        <w:widowControl/>
        <w:tabs>
          <w:tab w:val="left" w:pos="5103"/>
          <w:tab w:val="left" w:pos="5812"/>
          <w:tab w:val="left" w:pos="7655"/>
        </w:tabs>
        <w:autoSpaceDE/>
        <w:autoSpaceDN/>
        <w:spacing w:after="160" w:line="259" w:lineRule="auto"/>
        <w:ind w:firstLine="4395"/>
        <w:rPr>
          <w:rFonts w:eastAsia="Calibri"/>
          <w:sz w:val="28"/>
          <w:vertAlign w:val="superscript"/>
        </w:rPr>
      </w:pPr>
      <w:r w:rsidRPr="00F33D77">
        <w:rPr>
          <w:rFonts w:eastAsia="Calibri"/>
          <w:sz w:val="28"/>
          <w:vertAlign w:val="superscript"/>
        </w:rPr>
        <w:t xml:space="preserve">должность </w:t>
      </w:r>
      <w:r w:rsidRPr="00F33D77">
        <w:rPr>
          <w:rFonts w:eastAsia="Calibri"/>
          <w:sz w:val="28"/>
          <w:vertAlign w:val="superscript"/>
        </w:rPr>
        <w:tab/>
        <w:t>подпись</w:t>
      </w:r>
      <w:r w:rsidRPr="00F33D77">
        <w:rPr>
          <w:rFonts w:eastAsia="Calibri"/>
          <w:sz w:val="28"/>
          <w:vertAlign w:val="superscript"/>
        </w:rPr>
        <w:tab/>
        <w:t xml:space="preserve">     Ф.И.О.</w:t>
      </w:r>
    </w:p>
    <w:p w:rsidR="00F33D77" w:rsidRPr="00F33D77" w:rsidRDefault="00F33D77" w:rsidP="00F33D77">
      <w:pPr>
        <w:widowControl/>
        <w:autoSpaceDE/>
        <w:autoSpaceDN/>
        <w:spacing w:after="160" w:line="259" w:lineRule="auto"/>
        <w:rPr>
          <w:rFonts w:eastAsia="Calibri"/>
          <w:sz w:val="28"/>
        </w:rPr>
      </w:pPr>
    </w:p>
    <w:p w:rsidR="00F33D77" w:rsidRPr="00F33D77" w:rsidRDefault="00F33D77" w:rsidP="00F33D77">
      <w:pPr>
        <w:widowControl/>
        <w:autoSpaceDE/>
        <w:autoSpaceDN/>
        <w:spacing w:after="160" w:line="259" w:lineRule="auto"/>
        <w:rPr>
          <w:rFonts w:eastAsia="Calibri"/>
          <w:sz w:val="28"/>
        </w:rPr>
      </w:pPr>
      <w:r w:rsidRPr="00F33D77">
        <w:rPr>
          <w:rFonts w:eastAsia="Calibri"/>
          <w:sz w:val="28"/>
        </w:rPr>
        <w:t>Оценка: ____________________</w:t>
      </w:r>
    </w:p>
    <w:p w:rsidR="00F33D77" w:rsidRPr="00F33D77" w:rsidRDefault="00F33D77" w:rsidP="00F33D77">
      <w:pPr>
        <w:widowControl/>
        <w:autoSpaceDE/>
        <w:autoSpaceDN/>
        <w:spacing w:after="160" w:line="259" w:lineRule="auto"/>
        <w:rPr>
          <w:rFonts w:eastAsia="Calibri"/>
          <w:sz w:val="28"/>
        </w:rPr>
      </w:pPr>
    </w:p>
    <w:p w:rsidR="00F33D77" w:rsidRPr="00F33D77" w:rsidRDefault="00F33D77" w:rsidP="00F33D77">
      <w:pPr>
        <w:widowControl/>
        <w:autoSpaceDE/>
        <w:autoSpaceDN/>
        <w:spacing w:after="160" w:line="259" w:lineRule="auto"/>
        <w:rPr>
          <w:rFonts w:eastAsia="Calibri"/>
          <w:sz w:val="28"/>
        </w:rPr>
      </w:pPr>
      <w:r w:rsidRPr="00F33D77">
        <w:rPr>
          <w:rFonts w:eastAsia="Calibri"/>
          <w:sz w:val="28"/>
        </w:rPr>
        <w:t>Дата: ______________________</w:t>
      </w:r>
    </w:p>
    <w:p w:rsidR="00F33D77" w:rsidRPr="00F33D77" w:rsidRDefault="00F33D77" w:rsidP="00F33D77">
      <w:pPr>
        <w:widowControl/>
        <w:autoSpaceDE/>
        <w:autoSpaceDN/>
        <w:spacing w:after="160" w:line="259" w:lineRule="auto"/>
        <w:rPr>
          <w:rFonts w:eastAsia="Calibri"/>
          <w:sz w:val="28"/>
        </w:rPr>
      </w:pPr>
    </w:p>
    <w:p w:rsidR="00F33D77" w:rsidRPr="00F33D77" w:rsidRDefault="00F33D77" w:rsidP="00F33D77">
      <w:pPr>
        <w:widowControl/>
        <w:autoSpaceDE/>
        <w:autoSpaceDN/>
        <w:spacing w:after="160" w:line="259" w:lineRule="auto"/>
        <w:jc w:val="center"/>
        <w:rPr>
          <w:rFonts w:eastAsia="Calibri"/>
          <w:sz w:val="28"/>
        </w:rPr>
      </w:pPr>
    </w:p>
    <w:p w:rsidR="00F33D77" w:rsidRDefault="00F33D77" w:rsidP="00F33D77">
      <w:pPr>
        <w:widowControl/>
        <w:autoSpaceDE/>
        <w:autoSpaceDN/>
        <w:spacing w:after="160" w:line="259" w:lineRule="auto"/>
        <w:jc w:val="center"/>
        <w:rPr>
          <w:rFonts w:eastAsia="Calibri"/>
          <w:sz w:val="28"/>
        </w:rPr>
      </w:pPr>
      <w:r w:rsidRPr="00F33D77">
        <w:rPr>
          <w:rFonts w:eastAsia="Calibri"/>
          <w:sz w:val="28"/>
        </w:rPr>
        <w:t>Москва – 202</w:t>
      </w:r>
      <w:r w:rsidR="00686C58">
        <w:rPr>
          <w:rFonts w:eastAsia="Calibri"/>
          <w:sz w:val="28"/>
        </w:rPr>
        <w:t>5</w:t>
      </w:r>
    </w:p>
    <w:p w:rsidR="00A267F9" w:rsidRDefault="00652711" w:rsidP="008541EB">
      <w:pPr>
        <w:pStyle w:val="a3"/>
        <w:tabs>
          <w:tab w:val="left" w:pos="1608"/>
        </w:tabs>
        <w:ind w:left="72"/>
        <w:jc w:val="right"/>
      </w:pPr>
      <w:r>
        <w:lastRenderedPageBreak/>
        <w:t>Приложение</w:t>
      </w:r>
      <w:r>
        <w:rPr>
          <w:spacing w:val="-4"/>
        </w:rPr>
        <w:t xml:space="preserve"> </w:t>
      </w:r>
      <w:r>
        <w:t>3</w:t>
      </w:r>
    </w:p>
    <w:p w:rsidR="00394CA5" w:rsidRPr="00394CA5" w:rsidRDefault="00394CA5" w:rsidP="00394CA5">
      <w:pPr>
        <w:pStyle w:val="a3"/>
        <w:spacing w:line="276" w:lineRule="auto"/>
        <w:jc w:val="center"/>
      </w:pPr>
    </w:p>
    <w:p w:rsidR="00A267F9" w:rsidRPr="00394CA5" w:rsidRDefault="00394CA5" w:rsidP="00394CA5">
      <w:pPr>
        <w:pStyle w:val="a3"/>
        <w:spacing w:line="276" w:lineRule="auto"/>
        <w:jc w:val="center"/>
        <w:rPr>
          <w:b/>
        </w:rPr>
      </w:pPr>
      <w:r w:rsidRPr="00394CA5">
        <w:rPr>
          <w:b/>
        </w:rPr>
        <w:t>Требования к структуре отчета по практике</w:t>
      </w:r>
    </w:p>
    <w:p w:rsidR="00394CA5" w:rsidRPr="00394CA5" w:rsidRDefault="00394CA5" w:rsidP="00394CA5">
      <w:pPr>
        <w:pStyle w:val="a3"/>
        <w:spacing w:line="276" w:lineRule="auto"/>
        <w:ind w:firstLine="851"/>
        <w:jc w:val="both"/>
      </w:pPr>
    </w:p>
    <w:p w:rsidR="00394CA5" w:rsidRPr="00394CA5" w:rsidRDefault="00394CA5" w:rsidP="00077C3E">
      <w:pPr>
        <w:pStyle w:val="a3"/>
        <w:spacing w:line="276" w:lineRule="auto"/>
        <w:ind w:firstLine="709"/>
        <w:jc w:val="both"/>
      </w:pPr>
      <w:r w:rsidRPr="00394CA5">
        <w:t xml:space="preserve">По результатам прохождения </w:t>
      </w:r>
      <w:r w:rsidR="00B16B29">
        <w:rPr>
          <w:rFonts w:eastAsia="Calibri"/>
          <w:sz w:val="32"/>
        </w:rPr>
        <w:t>производственной</w:t>
      </w:r>
      <w:r w:rsidR="00B16B29" w:rsidRPr="00F33D77">
        <w:rPr>
          <w:rFonts w:eastAsia="Calibri"/>
          <w:sz w:val="32"/>
        </w:rPr>
        <w:t xml:space="preserve"> </w:t>
      </w:r>
      <w:r w:rsidRPr="00394CA5">
        <w:t>практики студент составляет индивидуальный письменный отчет. Отчет должен содержать конкретные сведения о работе, проделанной в период практики, и отражать результаты выполнения заданий, предусмотренных программой практики.</w:t>
      </w:r>
    </w:p>
    <w:p w:rsidR="00394CA5" w:rsidRPr="00394CA5" w:rsidRDefault="00D064B1" w:rsidP="00385C8A">
      <w:pPr>
        <w:pStyle w:val="a3"/>
        <w:spacing w:line="276" w:lineRule="auto"/>
        <w:ind w:firstLine="709"/>
        <w:jc w:val="both"/>
      </w:pPr>
      <w:r>
        <w:t>Структура отчёта</w:t>
      </w:r>
      <w:r w:rsidR="00394CA5" w:rsidRPr="00394CA5">
        <w:t>:</w:t>
      </w:r>
    </w:p>
    <w:p w:rsidR="00D064B1" w:rsidRDefault="00D064B1" w:rsidP="00385C8A">
      <w:pPr>
        <w:pStyle w:val="a3"/>
        <w:tabs>
          <w:tab w:val="left" w:pos="993"/>
        </w:tabs>
        <w:spacing w:line="276" w:lineRule="auto"/>
        <w:ind w:firstLine="709"/>
        <w:jc w:val="both"/>
      </w:pPr>
      <w:r>
        <w:t>1) ТИТУЛЬНЫЙ ЛИСТ</w:t>
      </w:r>
    </w:p>
    <w:p w:rsidR="00D064B1" w:rsidRDefault="00D064B1" w:rsidP="00385C8A">
      <w:pPr>
        <w:pStyle w:val="a3"/>
        <w:tabs>
          <w:tab w:val="left" w:pos="993"/>
        </w:tabs>
        <w:spacing w:line="276" w:lineRule="auto"/>
        <w:ind w:firstLine="709"/>
        <w:jc w:val="both"/>
      </w:pPr>
      <w:r w:rsidRPr="00D064B1">
        <w:t xml:space="preserve">Образец титульного листа приведен в Приложении </w:t>
      </w:r>
      <w:r>
        <w:t>2</w:t>
      </w:r>
      <w:r w:rsidRPr="00D064B1">
        <w:t>.</w:t>
      </w:r>
    </w:p>
    <w:p w:rsidR="00D064B1" w:rsidRDefault="00D064B1" w:rsidP="00385C8A">
      <w:pPr>
        <w:pStyle w:val="a3"/>
        <w:tabs>
          <w:tab w:val="left" w:pos="993"/>
        </w:tabs>
        <w:spacing w:line="276" w:lineRule="auto"/>
        <w:ind w:firstLine="709"/>
        <w:jc w:val="both"/>
      </w:pPr>
      <w:r>
        <w:t>2) ОГЛАВЛЕНИЕ</w:t>
      </w:r>
    </w:p>
    <w:p w:rsidR="00D064B1" w:rsidRDefault="00D064B1" w:rsidP="00385C8A">
      <w:pPr>
        <w:pStyle w:val="a3"/>
        <w:tabs>
          <w:tab w:val="left" w:pos="993"/>
        </w:tabs>
        <w:spacing w:line="276" w:lineRule="auto"/>
        <w:ind w:firstLine="709"/>
        <w:jc w:val="both"/>
      </w:pPr>
      <w:r w:rsidRPr="00D064B1">
        <w:t>Представляет собой перечень приведенных в отчете разделов и тем с указанием страниц.</w:t>
      </w:r>
    </w:p>
    <w:p w:rsidR="00394CA5" w:rsidRDefault="00D064B1" w:rsidP="00385C8A">
      <w:pPr>
        <w:pStyle w:val="a3"/>
        <w:tabs>
          <w:tab w:val="left" w:pos="993"/>
        </w:tabs>
        <w:spacing w:line="276" w:lineRule="auto"/>
        <w:ind w:firstLine="709"/>
        <w:jc w:val="both"/>
      </w:pPr>
      <w:r>
        <w:t>3) ВВЕДЕНИЕ</w:t>
      </w:r>
      <w:r w:rsidR="00394CA5">
        <w:t xml:space="preserve"> </w:t>
      </w:r>
    </w:p>
    <w:p w:rsidR="00394CA5" w:rsidRDefault="00394CA5" w:rsidP="00385C8A">
      <w:pPr>
        <w:pStyle w:val="a3"/>
        <w:tabs>
          <w:tab w:val="left" w:pos="993"/>
        </w:tabs>
        <w:spacing w:line="276" w:lineRule="auto"/>
        <w:ind w:firstLine="709"/>
        <w:jc w:val="both"/>
      </w:pPr>
      <w:r w:rsidRPr="00394CA5">
        <w:t>Здесь формулируются цель и задачи практики</w:t>
      </w:r>
      <w:r w:rsidR="00D064B1">
        <w:t>, её актуальность</w:t>
      </w:r>
      <w:r w:rsidR="00385C8A">
        <w:t>, выявляется проблема</w:t>
      </w:r>
      <w:r>
        <w:t>.</w:t>
      </w:r>
    </w:p>
    <w:p w:rsidR="00D064B1" w:rsidRDefault="00D064B1" w:rsidP="00385C8A">
      <w:pPr>
        <w:pStyle w:val="a3"/>
        <w:tabs>
          <w:tab w:val="left" w:pos="993"/>
        </w:tabs>
        <w:spacing w:line="276" w:lineRule="auto"/>
        <w:ind w:firstLine="709"/>
        <w:jc w:val="both"/>
      </w:pPr>
      <w:r>
        <w:t>4) ОСНОВНАЯ ЧАСТЬ ОТЧЕТА</w:t>
      </w:r>
    </w:p>
    <w:p w:rsidR="00394CA5" w:rsidRDefault="00D064B1" w:rsidP="00385C8A">
      <w:pPr>
        <w:pStyle w:val="a3"/>
        <w:tabs>
          <w:tab w:val="left" w:pos="993"/>
        </w:tabs>
        <w:spacing w:line="276" w:lineRule="auto"/>
        <w:ind w:firstLine="709"/>
        <w:jc w:val="both"/>
      </w:pPr>
      <w:r>
        <w:t xml:space="preserve">1. </w:t>
      </w:r>
      <w:r w:rsidR="00394CA5" w:rsidRPr="009C3A50">
        <w:t xml:space="preserve">Характеристика </w:t>
      </w:r>
      <w:r w:rsidR="00394CA5">
        <w:t xml:space="preserve">организации </w:t>
      </w:r>
      <w:r w:rsidR="004F0845">
        <w:t xml:space="preserve">– </w:t>
      </w:r>
      <w:r w:rsidR="00394CA5" w:rsidRPr="009C3A50">
        <w:t>места прохождения практики</w:t>
      </w:r>
      <w:r w:rsidR="00394CA5">
        <w:t>.</w:t>
      </w:r>
    </w:p>
    <w:p w:rsidR="00394CA5" w:rsidRDefault="00D064B1" w:rsidP="00385C8A">
      <w:pPr>
        <w:pStyle w:val="a3"/>
        <w:tabs>
          <w:tab w:val="left" w:pos="993"/>
        </w:tabs>
        <w:spacing w:line="276" w:lineRule="auto"/>
        <w:ind w:firstLine="709"/>
        <w:jc w:val="both"/>
      </w:pPr>
      <w:r>
        <w:t xml:space="preserve">2. </w:t>
      </w:r>
      <w:r w:rsidR="00394CA5" w:rsidRPr="009C3A50">
        <w:t>Виды работ, выполняемых на практике</w:t>
      </w:r>
      <w:r w:rsidR="00C148DF">
        <w:t>.</w:t>
      </w:r>
    </w:p>
    <w:p w:rsidR="00493B84" w:rsidRDefault="004F0845" w:rsidP="00385C8A">
      <w:pPr>
        <w:pStyle w:val="a3"/>
        <w:tabs>
          <w:tab w:val="left" w:pos="993"/>
        </w:tabs>
        <w:spacing w:line="276" w:lineRule="auto"/>
        <w:ind w:firstLine="709"/>
        <w:jc w:val="both"/>
      </w:pPr>
      <w:r>
        <w:t xml:space="preserve">Даются сведения о видах работ, выполняемых студентом </w:t>
      </w:r>
      <w:r w:rsidRPr="00C148DF">
        <w:t xml:space="preserve">во время практики </w:t>
      </w:r>
      <w:r>
        <w:t>в организации – месте прохождения практики.</w:t>
      </w:r>
    </w:p>
    <w:p w:rsidR="00394CA5" w:rsidRDefault="00D064B1" w:rsidP="00385C8A">
      <w:pPr>
        <w:pStyle w:val="a3"/>
        <w:tabs>
          <w:tab w:val="left" w:pos="993"/>
        </w:tabs>
        <w:spacing w:line="276" w:lineRule="auto"/>
        <w:ind w:firstLine="709"/>
        <w:jc w:val="both"/>
      </w:pPr>
      <w:r>
        <w:t xml:space="preserve">3. </w:t>
      </w:r>
      <w:r w:rsidR="00394CA5" w:rsidRPr="009C3A50">
        <w:t>Навыки, приобретенные на практике</w:t>
      </w:r>
      <w:r w:rsidR="00C148DF">
        <w:t>.</w:t>
      </w:r>
    </w:p>
    <w:p w:rsidR="00C148DF" w:rsidRDefault="00C148DF" w:rsidP="00385C8A">
      <w:pPr>
        <w:pStyle w:val="a3"/>
        <w:tabs>
          <w:tab w:val="left" w:pos="993"/>
        </w:tabs>
        <w:spacing w:line="276" w:lineRule="auto"/>
        <w:ind w:firstLine="709"/>
        <w:jc w:val="both"/>
      </w:pPr>
      <w:r w:rsidRPr="00C148DF">
        <w:t xml:space="preserve">Студент </w:t>
      </w:r>
      <w:r>
        <w:t>описывает</w:t>
      </w:r>
      <w:r w:rsidRPr="00C148DF">
        <w:t xml:space="preserve"> новые знания, умения и практический опыт, приобретенны</w:t>
      </w:r>
      <w:r>
        <w:t>е</w:t>
      </w:r>
      <w:r w:rsidRPr="00C148DF">
        <w:t xml:space="preserve"> </w:t>
      </w:r>
      <w:r>
        <w:t>при</w:t>
      </w:r>
      <w:r w:rsidRPr="00C148DF">
        <w:t xml:space="preserve"> прохождени</w:t>
      </w:r>
      <w:r>
        <w:t>и</w:t>
      </w:r>
      <w:r w:rsidRPr="00C148DF">
        <w:t xml:space="preserve"> практики</w:t>
      </w:r>
      <w:r>
        <w:t>.</w:t>
      </w:r>
    </w:p>
    <w:p w:rsidR="00394CA5" w:rsidRDefault="00D064B1" w:rsidP="00385C8A">
      <w:pPr>
        <w:pStyle w:val="a3"/>
        <w:tabs>
          <w:tab w:val="left" w:pos="993"/>
        </w:tabs>
        <w:spacing w:line="276" w:lineRule="auto"/>
        <w:ind w:firstLine="709"/>
        <w:jc w:val="both"/>
      </w:pPr>
      <w:r>
        <w:t>5) ЗАКЛЮЧЕНИЕ</w:t>
      </w:r>
    </w:p>
    <w:p w:rsidR="00077C3E" w:rsidRDefault="00077C3E" w:rsidP="00385C8A">
      <w:pPr>
        <w:pStyle w:val="a3"/>
        <w:tabs>
          <w:tab w:val="left" w:pos="993"/>
        </w:tabs>
        <w:spacing w:line="276" w:lineRule="auto"/>
        <w:ind w:firstLine="709"/>
        <w:jc w:val="both"/>
      </w:pPr>
      <w:r w:rsidRPr="00C148DF">
        <w:t>Заключение завершает отчёт. В разделе подводятся итоги практики, приводится анализ работы, выполненной во время практики и информации, полученной в ходе её проведения</w:t>
      </w:r>
      <w:r>
        <w:t>, делаются выводы по результатам выполненной работы</w:t>
      </w:r>
      <w:r w:rsidRPr="00C148DF">
        <w:t>.</w:t>
      </w:r>
    </w:p>
    <w:p w:rsidR="00077C3E" w:rsidRDefault="00D064B1" w:rsidP="00385C8A">
      <w:pPr>
        <w:pStyle w:val="a3"/>
        <w:tabs>
          <w:tab w:val="left" w:pos="993"/>
        </w:tabs>
        <w:spacing w:line="276" w:lineRule="auto"/>
        <w:ind w:firstLine="709"/>
        <w:jc w:val="both"/>
      </w:pPr>
      <w:r>
        <w:t>6) СПИСОК ИСПОЛЬЗОВАННЫХ ИСТОЧНИКОВ</w:t>
      </w:r>
    </w:p>
    <w:p w:rsidR="00385C8A" w:rsidRDefault="00385C8A" w:rsidP="00385C8A">
      <w:pPr>
        <w:pStyle w:val="a3"/>
        <w:tabs>
          <w:tab w:val="left" w:pos="993"/>
        </w:tabs>
        <w:spacing w:line="276" w:lineRule="auto"/>
        <w:ind w:firstLine="709"/>
        <w:jc w:val="both"/>
      </w:pPr>
      <w:r>
        <w:t>С</w:t>
      </w:r>
      <w:r w:rsidRPr="00385C8A">
        <w:t>одержит библиографические сведения всех источников информации</w:t>
      </w:r>
      <w:r>
        <w:t>, использованных при выполнении отчёта.</w:t>
      </w:r>
    </w:p>
    <w:p w:rsidR="00077C3E" w:rsidRDefault="00D064B1" w:rsidP="00385C8A">
      <w:pPr>
        <w:pStyle w:val="a3"/>
        <w:tabs>
          <w:tab w:val="left" w:pos="709"/>
          <w:tab w:val="left" w:pos="993"/>
        </w:tabs>
        <w:spacing w:line="276" w:lineRule="auto"/>
        <w:ind w:firstLine="709"/>
        <w:jc w:val="both"/>
      </w:pPr>
      <w:r>
        <w:t>7) ПРИЛОЖЕНИЯ</w:t>
      </w:r>
      <w:r w:rsidR="00077C3E" w:rsidRPr="00077C3E">
        <w:t xml:space="preserve"> (при необходимости)</w:t>
      </w:r>
      <w:r w:rsidR="00077C3E">
        <w:t>.</w:t>
      </w:r>
    </w:p>
    <w:p w:rsidR="00C148DF" w:rsidRPr="00394CA5" w:rsidRDefault="00077C3E" w:rsidP="00385C8A">
      <w:pPr>
        <w:pStyle w:val="a3"/>
        <w:tabs>
          <w:tab w:val="left" w:pos="993"/>
        </w:tabs>
        <w:spacing w:line="276" w:lineRule="auto"/>
        <w:ind w:firstLine="709"/>
        <w:jc w:val="both"/>
      </w:pPr>
      <w:r w:rsidRPr="00077C3E">
        <w:t>Приложения должны начинаться с нового листа и иметь сквозную нумерацию арабскими цифрами, с указанием в правом верхнем углу слова «Приложение».</w:t>
      </w:r>
    </w:p>
    <w:p w:rsidR="00394CA5" w:rsidRPr="00394CA5" w:rsidRDefault="00394CA5" w:rsidP="00077C3E">
      <w:pPr>
        <w:pStyle w:val="a3"/>
        <w:spacing w:line="276" w:lineRule="auto"/>
        <w:ind w:firstLine="709"/>
        <w:jc w:val="both"/>
      </w:pPr>
    </w:p>
    <w:p w:rsidR="00394CA5" w:rsidRDefault="00394CA5">
      <w:pPr>
        <w:rPr>
          <w:b/>
          <w:bCs/>
          <w:sz w:val="28"/>
          <w:szCs w:val="28"/>
        </w:rPr>
      </w:pPr>
      <w:r>
        <w:br w:type="page"/>
      </w:r>
    </w:p>
    <w:p w:rsidR="00077C3E" w:rsidRPr="00380001" w:rsidRDefault="00077C3E" w:rsidP="00380001">
      <w:pPr>
        <w:pStyle w:val="1"/>
        <w:spacing w:line="276" w:lineRule="auto"/>
        <w:ind w:left="0" w:right="0" w:firstLine="709"/>
        <w:jc w:val="right"/>
        <w:rPr>
          <w:b w:val="0"/>
        </w:rPr>
      </w:pPr>
      <w:r w:rsidRPr="00380001">
        <w:rPr>
          <w:b w:val="0"/>
        </w:rPr>
        <w:lastRenderedPageBreak/>
        <w:t>Приложение 4</w:t>
      </w:r>
    </w:p>
    <w:p w:rsidR="00077C3E" w:rsidRPr="00380001" w:rsidRDefault="00077C3E" w:rsidP="00380001">
      <w:pPr>
        <w:pStyle w:val="1"/>
        <w:spacing w:line="276" w:lineRule="auto"/>
        <w:ind w:left="0" w:right="0" w:firstLine="709"/>
        <w:jc w:val="both"/>
        <w:rPr>
          <w:b w:val="0"/>
        </w:rPr>
      </w:pPr>
    </w:p>
    <w:p w:rsidR="00A267F9" w:rsidRPr="00380001" w:rsidRDefault="00652711" w:rsidP="00380001">
      <w:pPr>
        <w:pStyle w:val="1"/>
        <w:spacing w:line="276" w:lineRule="auto"/>
        <w:ind w:left="0" w:right="0" w:firstLine="709"/>
      </w:pPr>
      <w:r w:rsidRPr="00380001">
        <w:t>Требования</w:t>
      </w:r>
      <w:r w:rsidRPr="00380001">
        <w:rPr>
          <w:spacing w:val="-4"/>
        </w:rPr>
        <w:t xml:space="preserve"> </w:t>
      </w:r>
      <w:r w:rsidRPr="00380001">
        <w:t>к</w:t>
      </w:r>
      <w:r w:rsidRPr="00380001">
        <w:rPr>
          <w:spacing w:val="-3"/>
        </w:rPr>
        <w:t xml:space="preserve"> </w:t>
      </w:r>
      <w:r w:rsidRPr="00380001">
        <w:t>оформлению</w:t>
      </w:r>
      <w:r w:rsidRPr="00380001">
        <w:rPr>
          <w:spacing w:val="-2"/>
        </w:rPr>
        <w:t xml:space="preserve"> </w:t>
      </w:r>
      <w:r w:rsidRPr="00380001">
        <w:t>отчета</w:t>
      </w:r>
      <w:r w:rsidRPr="00380001">
        <w:rPr>
          <w:spacing w:val="-1"/>
        </w:rPr>
        <w:t xml:space="preserve"> </w:t>
      </w:r>
      <w:r w:rsidRPr="00380001">
        <w:t>по</w:t>
      </w:r>
      <w:r w:rsidRPr="00380001">
        <w:rPr>
          <w:spacing w:val="-4"/>
        </w:rPr>
        <w:t xml:space="preserve"> </w:t>
      </w:r>
      <w:r w:rsidRPr="00380001">
        <w:t>практике</w:t>
      </w:r>
    </w:p>
    <w:p w:rsidR="00A267F9" w:rsidRPr="00380001" w:rsidRDefault="00A267F9" w:rsidP="00380001">
      <w:pPr>
        <w:pStyle w:val="a3"/>
        <w:spacing w:line="276" w:lineRule="auto"/>
        <w:ind w:firstLine="709"/>
        <w:jc w:val="both"/>
      </w:pPr>
    </w:p>
    <w:p w:rsidR="00380001" w:rsidRPr="00380001" w:rsidRDefault="00380001" w:rsidP="00380001">
      <w:pPr>
        <w:pStyle w:val="a3"/>
        <w:spacing w:line="276" w:lineRule="auto"/>
        <w:ind w:firstLine="709"/>
        <w:jc w:val="both"/>
      </w:pPr>
      <w:r w:rsidRPr="00380001">
        <w:t>Отчет должен быть сформирован в соответствии с требованиями к его структуре и содержанию, данных выше</w:t>
      </w:r>
      <w:r>
        <w:t xml:space="preserve"> в приложении 3</w:t>
      </w:r>
      <w:r w:rsidRPr="00380001">
        <w:t>.</w:t>
      </w:r>
    </w:p>
    <w:p w:rsidR="00A267F9" w:rsidRPr="00380001" w:rsidRDefault="00652711" w:rsidP="00380001">
      <w:pPr>
        <w:pStyle w:val="a3"/>
        <w:spacing w:line="276" w:lineRule="auto"/>
        <w:ind w:right="229" w:firstLine="709"/>
        <w:jc w:val="both"/>
      </w:pPr>
      <w:r w:rsidRPr="00380001">
        <w:t xml:space="preserve">Объём </w:t>
      </w:r>
      <w:r w:rsidR="00385C8A">
        <w:t xml:space="preserve">текста </w:t>
      </w:r>
      <w:r w:rsidRPr="00380001">
        <w:t xml:space="preserve">отчёта </w:t>
      </w:r>
      <w:r w:rsidR="00385C8A">
        <w:t>п</w:t>
      </w:r>
      <w:r w:rsidRPr="00380001">
        <w:t xml:space="preserve">о практике </w:t>
      </w:r>
      <w:r w:rsidR="00385C8A">
        <w:t>составляет</w:t>
      </w:r>
      <w:r w:rsidRPr="00380001">
        <w:t xml:space="preserve"> 25</w:t>
      </w:r>
      <w:r w:rsidR="00385C8A">
        <w:t>-30</w:t>
      </w:r>
      <w:r w:rsidRPr="00380001">
        <w:rPr>
          <w:spacing w:val="1"/>
        </w:rPr>
        <w:t xml:space="preserve"> </w:t>
      </w:r>
      <w:r w:rsidR="00385C8A">
        <w:t>листов</w:t>
      </w:r>
      <w:r w:rsidRPr="00380001">
        <w:t>.</w:t>
      </w:r>
    </w:p>
    <w:p w:rsidR="00200225" w:rsidRDefault="00652711" w:rsidP="00380001">
      <w:pPr>
        <w:pStyle w:val="a3"/>
        <w:spacing w:line="276" w:lineRule="auto"/>
        <w:ind w:firstLine="709"/>
        <w:jc w:val="both"/>
      </w:pPr>
      <w:r w:rsidRPr="00380001">
        <w:t>Отчет</w:t>
      </w:r>
      <w:r w:rsidRPr="00380001">
        <w:rPr>
          <w:spacing w:val="21"/>
        </w:rPr>
        <w:t xml:space="preserve"> </w:t>
      </w:r>
      <w:r w:rsidRPr="00380001">
        <w:t>должен</w:t>
      </w:r>
      <w:r w:rsidRPr="00380001">
        <w:rPr>
          <w:spacing w:val="23"/>
        </w:rPr>
        <w:t xml:space="preserve"> </w:t>
      </w:r>
      <w:r w:rsidRPr="00380001">
        <w:t>быть</w:t>
      </w:r>
      <w:r w:rsidRPr="00380001">
        <w:rPr>
          <w:spacing w:val="20"/>
        </w:rPr>
        <w:t xml:space="preserve"> </w:t>
      </w:r>
      <w:r w:rsidRPr="00380001">
        <w:t>написан</w:t>
      </w:r>
      <w:r w:rsidRPr="00380001">
        <w:rPr>
          <w:spacing w:val="24"/>
        </w:rPr>
        <w:t xml:space="preserve"> </w:t>
      </w:r>
      <w:r w:rsidRPr="00380001">
        <w:t>на</w:t>
      </w:r>
      <w:r w:rsidRPr="00380001">
        <w:rPr>
          <w:spacing w:val="23"/>
        </w:rPr>
        <w:t xml:space="preserve"> </w:t>
      </w:r>
      <w:r w:rsidRPr="00380001">
        <w:t>русском</w:t>
      </w:r>
      <w:r w:rsidRPr="00380001">
        <w:rPr>
          <w:spacing w:val="24"/>
        </w:rPr>
        <w:t xml:space="preserve"> </w:t>
      </w:r>
      <w:r w:rsidRPr="00380001">
        <w:t>языке.</w:t>
      </w:r>
      <w:r w:rsidRPr="00380001">
        <w:rPr>
          <w:spacing w:val="21"/>
        </w:rPr>
        <w:t xml:space="preserve"> </w:t>
      </w:r>
      <w:r w:rsidRPr="00380001">
        <w:t>Текст</w:t>
      </w:r>
      <w:r w:rsidRPr="00380001">
        <w:rPr>
          <w:spacing w:val="22"/>
        </w:rPr>
        <w:t xml:space="preserve"> </w:t>
      </w:r>
      <w:r w:rsidRPr="00380001">
        <w:t>следует</w:t>
      </w:r>
      <w:r w:rsidRPr="00380001">
        <w:rPr>
          <w:spacing w:val="24"/>
        </w:rPr>
        <w:t xml:space="preserve"> </w:t>
      </w:r>
      <w:r w:rsidRPr="00380001">
        <w:t>печатать</w:t>
      </w:r>
      <w:r w:rsidRPr="00380001">
        <w:rPr>
          <w:spacing w:val="-67"/>
        </w:rPr>
        <w:t xml:space="preserve"> </w:t>
      </w:r>
      <w:r w:rsidRPr="00380001">
        <w:t>на</w:t>
      </w:r>
      <w:r w:rsidRPr="00380001">
        <w:rPr>
          <w:spacing w:val="-1"/>
        </w:rPr>
        <w:t xml:space="preserve"> </w:t>
      </w:r>
      <w:r w:rsidRPr="00380001">
        <w:t>одной</w:t>
      </w:r>
      <w:r w:rsidRPr="00380001">
        <w:rPr>
          <w:spacing w:val="-1"/>
        </w:rPr>
        <w:t xml:space="preserve"> </w:t>
      </w:r>
      <w:r w:rsidRPr="00380001">
        <w:t>стороне листа</w:t>
      </w:r>
      <w:r w:rsidRPr="00380001">
        <w:rPr>
          <w:spacing w:val="-1"/>
        </w:rPr>
        <w:t xml:space="preserve"> </w:t>
      </w:r>
      <w:r w:rsidRPr="00380001">
        <w:t>белой</w:t>
      </w:r>
      <w:r w:rsidRPr="00380001">
        <w:rPr>
          <w:spacing w:val="-4"/>
        </w:rPr>
        <w:t xml:space="preserve"> </w:t>
      </w:r>
      <w:r w:rsidRPr="00380001">
        <w:t>бумаги</w:t>
      </w:r>
      <w:r w:rsidRPr="00380001">
        <w:rPr>
          <w:spacing w:val="-2"/>
        </w:rPr>
        <w:t xml:space="preserve"> </w:t>
      </w:r>
      <w:r w:rsidRPr="00380001">
        <w:t>формата</w:t>
      </w:r>
      <w:r w:rsidRPr="00380001">
        <w:rPr>
          <w:spacing w:val="-4"/>
        </w:rPr>
        <w:t xml:space="preserve"> </w:t>
      </w:r>
      <w:r w:rsidRPr="00380001">
        <w:t>А4.</w:t>
      </w:r>
      <w:r w:rsidRPr="00380001">
        <w:rPr>
          <w:spacing w:val="-2"/>
        </w:rPr>
        <w:t xml:space="preserve"> </w:t>
      </w:r>
      <w:r w:rsidRPr="00380001">
        <w:t>Цвет</w:t>
      </w:r>
      <w:r w:rsidRPr="00380001">
        <w:rPr>
          <w:spacing w:val="-2"/>
        </w:rPr>
        <w:t xml:space="preserve"> </w:t>
      </w:r>
      <w:r w:rsidRPr="00380001">
        <w:t>шрифта</w:t>
      </w:r>
      <w:r w:rsidRPr="00380001">
        <w:rPr>
          <w:spacing w:val="4"/>
        </w:rPr>
        <w:t xml:space="preserve"> </w:t>
      </w:r>
      <w:r w:rsidRPr="00380001">
        <w:t>-</w:t>
      </w:r>
      <w:r w:rsidRPr="00380001">
        <w:rPr>
          <w:spacing w:val="-2"/>
        </w:rPr>
        <w:t xml:space="preserve"> </w:t>
      </w:r>
      <w:r w:rsidRPr="00380001">
        <w:t>черный.</w:t>
      </w:r>
      <w:r w:rsidR="00200225" w:rsidRPr="00200225">
        <w:t xml:space="preserve"> </w:t>
      </w:r>
    </w:p>
    <w:p w:rsidR="00A267F9" w:rsidRPr="00380001" w:rsidRDefault="00AF4B1B" w:rsidP="00D428ED">
      <w:pPr>
        <w:pStyle w:val="a3"/>
        <w:spacing w:line="276" w:lineRule="auto"/>
        <w:ind w:firstLine="709"/>
        <w:jc w:val="both"/>
      </w:pPr>
      <w:r>
        <w:t>Текст печатается ш</w:t>
      </w:r>
      <w:r w:rsidR="00200225" w:rsidRPr="00200225">
        <w:t>рифт</w:t>
      </w:r>
      <w:r>
        <w:t>ом</w:t>
      </w:r>
      <w:r w:rsidR="00200225" w:rsidRPr="00200225">
        <w:t xml:space="preserve"> Times New Roman, </w:t>
      </w:r>
      <w:r w:rsidR="00D428ED">
        <w:t>размер шрифта – 14, интервал – 1,5, для сносок – 11 или 12, интервал – 1,0.</w:t>
      </w:r>
      <w:r w:rsidR="00200225" w:rsidRPr="00200225">
        <w:t xml:space="preserve"> </w:t>
      </w:r>
      <w:r w:rsidR="007933E4">
        <w:t xml:space="preserve">Ориентация страниц – книжная. </w:t>
      </w:r>
      <w:r w:rsidRPr="00AF4B1B">
        <w:t>Абзацный отступ – 1,25 см.</w:t>
      </w:r>
    </w:p>
    <w:p w:rsidR="00A267F9" w:rsidRDefault="00AF4B1B" w:rsidP="00200225">
      <w:pPr>
        <w:pStyle w:val="a4"/>
        <w:tabs>
          <w:tab w:val="left" w:pos="1291"/>
        </w:tabs>
        <w:spacing w:line="276" w:lineRule="auto"/>
        <w:ind w:left="709" w:firstLine="0"/>
        <w:jc w:val="both"/>
        <w:rPr>
          <w:sz w:val="28"/>
          <w:szCs w:val="28"/>
        </w:rPr>
      </w:pPr>
      <w:r>
        <w:rPr>
          <w:sz w:val="28"/>
          <w:szCs w:val="28"/>
        </w:rPr>
        <w:t>Поля документа</w:t>
      </w:r>
      <w:r w:rsidR="00200225">
        <w:rPr>
          <w:sz w:val="28"/>
          <w:szCs w:val="28"/>
        </w:rPr>
        <w:t>:</w:t>
      </w:r>
    </w:p>
    <w:p w:rsidR="00AF4B1B" w:rsidRDefault="00AF4B1B" w:rsidP="00200225">
      <w:pPr>
        <w:pStyle w:val="a4"/>
        <w:tabs>
          <w:tab w:val="left" w:pos="1291"/>
        </w:tabs>
        <w:spacing w:line="276" w:lineRule="auto"/>
        <w:ind w:left="709" w:firstLine="0"/>
        <w:jc w:val="both"/>
        <w:rPr>
          <w:sz w:val="28"/>
          <w:szCs w:val="28"/>
        </w:rPr>
      </w:pPr>
      <w:r>
        <w:rPr>
          <w:sz w:val="28"/>
          <w:szCs w:val="28"/>
        </w:rPr>
        <w:t>левое – 3 см;</w:t>
      </w:r>
    </w:p>
    <w:p w:rsidR="00AF4B1B" w:rsidRDefault="00AF4B1B" w:rsidP="00200225">
      <w:pPr>
        <w:pStyle w:val="a4"/>
        <w:tabs>
          <w:tab w:val="left" w:pos="1291"/>
        </w:tabs>
        <w:spacing w:line="276" w:lineRule="auto"/>
        <w:ind w:left="709" w:firstLine="0"/>
        <w:jc w:val="both"/>
        <w:rPr>
          <w:sz w:val="28"/>
          <w:szCs w:val="28"/>
        </w:rPr>
      </w:pPr>
      <w:r>
        <w:rPr>
          <w:sz w:val="28"/>
          <w:szCs w:val="28"/>
        </w:rPr>
        <w:t>правое – 1,5 см;</w:t>
      </w:r>
    </w:p>
    <w:p w:rsidR="00AF4B1B" w:rsidRDefault="00AF4B1B" w:rsidP="00200225">
      <w:pPr>
        <w:pStyle w:val="a4"/>
        <w:tabs>
          <w:tab w:val="left" w:pos="1291"/>
        </w:tabs>
        <w:spacing w:line="276" w:lineRule="auto"/>
        <w:ind w:left="709" w:firstLine="0"/>
        <w:jc w:val="both"/>
        <w:rPr>
          <w:sz w:val="28"/>
          <w:szCs w:val="28"/>
        </w:rPr>
      </w:pPr>
      <w:r>
        <w:rPr>
          <w:sz w:val="28"/>
          <w:szCs w:val="28"/>
        </w:rPr>
        <w:t>верхнее – 2 см;</w:t>
      </w:r>
    </w:p>
    <w:p w:rsidR="00AF4B1B" w:rsidRDefault="00AF4B1B" w:rsidP="00200225">
      <w:pPr>
        <w:pStyle w:val="a4"/>
        <w:tabs>
          <w:tab w:val="left" w:pos="1291"/>
        </w:tabs>
        <w:spacing w:line="276" w:lineRule="auto"/>
        <w:ind w:left="709" w:firstLine="0"/>
        <w:jc w:val="both"/>
        <w:rPr>
          <w:sz w:val="28"/>
          <w:szCs w:val="28"/>
        </w:rPr>
      </w:pPr>
      <w:r>
        <w:rPr>
          <w:sz w:val="28"/>
          <w:szCs w:val="28"/>
        </w:rPr>
        <w:t>нижнее – 2 см.</w:t>
      </w:r>
    </w:p>
    <w:p w:rsidR="003C5D12" w:rsidRPr="003C5D12" w:rsidRDefault="003C5D12" w:rsidP="003C5D12">
      <w:pPr>
        <w:pStyle w:val="a4"/>
        <w:tabs>
          <w:tab w:val="left" w:pos="1291"/>
        </w:tabs>
        <w:spacing w:line="276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Основной </w:t>
      </w:r>
      <w:r w:rsidRPr="003C5D12">
        <w:rPr>
          <w:sz w:val="28"/>
          <w:szCs w:val="28"/>
        </w:rPr>
        <w:t>текст</w:t>
      </w:r>
      <w:r>
        <w:rPr>
          <w:sz w:val="28"/>
          <w:szCs w:val="28"/>
        </w:rPr>
        <w:t xml:space="preserve"> выравнивается</w:t>
      </w:r>
      <w:r w:rsidRPr="003C5D12">
        <w:rPr>
          <w:sz w:val="28"/>
          <w:szCs w:val="28"/>
        </w:rPr>
        <w:t xml:space="preserve"> по ширине. Все заголовки и подписи к рисункам выравниваются по центру страницы</w:t>
      </w:r>
      <w:r>
        <w:rPr>
          <w:sz w:val="28"/>
          <w:szCs w:val="28"/>
        </w:rPr>
        <w:t>. И</w:t>
      </w:r>
      <w:r w:rsidRPr="003C5D12">
        <w:rPr>
          <w:sz w:val="28"/>
          <w:szCs w:val="28"/>
        </w:rPr>
        <w:t>ллюстрации, таблицы и формулы выравнивают по центру страницы</w:t>
      </w:r>
      <w:r>
        <w:rPr>
          <w:sz w:val="28"/>
          <w:szCs w:val="28"/>
        </w:rPr>
        <w:t>.</w:t>
      </w:r>
    </w:p>
    <w:p w:rsidR="003C5D12" w:rsidRPr="00C73E19" w:rsidRDefault="003C5D12" w:rsidP="00200225">
      <w:pPr>
        <w:pStyle w:val="a4"/>
        <w:tabs>
          <w:tab w:val="left" w:pos="1291"/>
        </w:tabs>
        <w:spacing w:line="276" w:lineRule="auto"/>
        <w:ind w:left="0" w:firstLine="709"/>
        <w:jc w:val="both"/>
        <w:rPr>
          <w:sz w:val="28"/>
          <w:szCs w:val="28"/>
        </w:rPr>
      </w:pPr>
      <w:r w:rsidRPr="003C5D12">
        <w:rPr>
          <w:sz w:val="28"/>
          <w:szCs w:val="28"/>
        </w:rPr>
        <w:t xml:space="preserve">Нумерация страниц в нижнем колонтитуле шрифтом Times New </w:t>
      </w:r>
      <w:r w:rsidRPr="00C73E19">
        <w:rPr>
          <w:sz w:val="28"/>
          <w:szCs w:val="28"/>
        </w:rPr>
        <w:t xml:space="preserve">Roman, </w:t>
      </w:r>
      <w:r w:rsidR="00C73E19" w:rsidRPr="00C73E19">
        <w:rPr>
          <w:sz w:val="28"/>
          <w:szCs w:val="28"/>
        </w:rPr>
        <w:t xml:space="preserve">размер шрифта </w:t>
      </w:r>
      <w:r w:rsidRPr="00C73E19">
        <w:rPr>
          <w:sz w:val="28"/>
          <w:szCs w:val="28"/>
        </w:rPr>
        <w:t xml:space="preserve">– 12. Нумерация начинается с оглавления. </w:t>
      </w:r>
    </w:p>
    <w:p w:rsidR="00200225" w:rsidRPr="00380001" w:rsidRDefault="003C5D12" w:rsidP="00200225">
      <w:pPr>
        <w:pStyle w:val="a4"/>
        <w:tabs>
          <w:tab w:val="left" w:pos="1291"/>
        </w:tabs>
        <w:spacing w:line="276" w:lineRule="auto"/>
        <w:ind w:left="0" w:firstLine="709"/>
        <w:jc w:val="both"/>
        <w:rPr>
          <w:sz w:val="28"/>
          <w:szCs w:val="28"/>
        </w:rPr>
      </w:pPr>
      <w:r w:rsidRPr="00380001">
        <w:rPr>
          <w:sz w:val="28"/>
          <w:szCs w:val="28"/>
        </w:rPr>
        <w:t>Соблюдение</w:t>
      </w:r>
      <w:r>
        <w:rPr>
          <w:sz w:val="28"/>
          <w:szCs w:val="28"/>
        </w:rPr>
        <w:t xml:space="preserve"> </w:t>
      </w:r>
      <w:r w:rsidRPr="00380001">
        <w:rPr>
          <w:sz w:val="28"/>
          <w:szCs w:val="28"/>
        </w:rPr>
        <w:t>полей</w:t>
      </w:r>
      <w:r>
        <w:rPr>
          <w:sz w:val="28"/>
          <w:szCs w:val="28"/>
        </w:rPr>
        <w:t xml:space="preserve"> обязательно </w:t>
      </w:r>
      <w:r w:rsidRPr="00380001">
        <w:rPr>
          <w:sz w:val="28"/>
          <w:szCs w:val="28"/>
        </w:rPr>
        <w:t>при</w:t>
      </w:r>
      <w:r>
        <w:rPr>
          <w:sz w:val="28"/>
          <w:szCs w:val="28"/>
        </w:rPr>
        <w:t xml:space="preserve"> </w:t>
      </w:r>
      <w:r w:rsidRPr="00380001">
        <w:rPr>
          <w:sz w:val="28"/>
          <w:szCs w:val="28"/>
        </w:rPr>
        <w:t>размещении</w:t>
      </w:r>
      <w:r>
        <w:rPr>
          <w:sz w:val="28"/>
          <w:szCs w:val="28"/>
        </w:rPr>
        <w:t xml:space="preserve"> </w:t>
      </w:r>
      <w:r w:rsidRPr="00380001">
        <w:rPr>
          <w:spacing w:val="-1"/>
          <w:sz w:val="28"/>
          <w:szCs w:val="28"/>
        </w:rPr>
        <w:t>любых</w:t>
      </w:r>
      <w:r>
        <w:rPr>
          <w:spacing w:val="-1"/>
          <w:sz w:val="28"/>
          <w:szCs w:val="28"/>
        </w:rPr>
        <w:t xml:space="preserve"> </w:t>
      </w:r>
      <w:r w:rsidRPr="00380001">
        <w:rPr>
          <w:sz w:val="28"/>
          <w:szCs w:val="28"/>
        </w:rPr>
        <w:t>иллюстраций,</w:t>
      </w:r>
      <w:r w:rsidRPr="00380001">
        <w:rPr>
          <w:spacing w:val="-2"/>
          <w:sz w:val="28"/>
          <w:szCs w:val="28"/>
        </w:rPr>
        <w:t xml:space="preserve"> </w:t>
      </w:r>
      <w:r w:rsidRPr="00380001">
        <w:rPr>
          <w:sz w:val="28"/>
          <w:szCs w:val="28"/>
        </w:rPr>
        <w:t>таблиц,</w:t>
      </w:r>
      <w:r w:rsidRPr="00380001">
        <w:rPr>
          <w:spacing w:val="-1"/>
          <w:sz w:val="28"/>
          <w:szCs w:val="28"/>
        </w:rPr>
        <w:t xml:space="preserve"> </w:t>
      </w:r>
      <w:r w:rsidRPr="00380001">
        <w:rPr>
          <w:sz w:val="28"/>
          <w:szCs w:val="28"/>
        </w:rPr>
        <w:t>формул</w:t>
      </w:r>
      <w:r w:rsidRPr="00380001">
        <w:rPr>
          <w:spacing w:val="-1"/>
          <w:sz w:val="28"/>
          <w:szCs w:val="28"/>
        </w:rPr>
        <w:t xml:space="preserve"> </w:t>
      </w:r>
      <w:r w:rsidRPr="00380001">
        <w:rPr>
          <w:sz w:val="28"/>
          <w:szCs w:val="28"/>
        </w:rPr>
        <w:t>и их подписей.</w:t>
      </w:r>
      <w:r w:rsidR="00D428ED">
        <w:rPr>
          <w:sz w:val="28"/>
          <w:szCs w:val="28"/>
        </w:rPr>
        <w:t xml:space="preserve"> </w:t>
      </w:r>
      <w:r w:rsidR="00200225" w:rsidRPr="00200225">
        <w:rPr>
          <w:sz w:val="28"/>
          <w:szCs w:val="28"/>
        </w:rPr>
        <w:t xml:space="preserve">При наличии рисунков, таблиц, диаграмм и т.д. – обязательное упоминание в тексте отчета. </w:t>
      </w:r>
      <w:r w:rsidR="00D428ED" w:rsidRPr="00D428ED">
        <w:rPr>
          <w:sz w:val="28"/>
          <w:szCs w:val="28"/>
        </w:rPr>
        <w:t xml:space="preserve">В таблице допускается уменьшение размера шрифта до 12, а междустрочного интервала — до 1,0. </w:t>
      </w:r>
      <w:r w:rsidR="00200225" w:rsidRPr="00200225">
        <w:rPr>
          <w:sz w:val="28"/>
          <w:szCs w:val="28"/>
        </w:rPr>
        <w:t>Рисунки, таблицы, диаграммы и т.д. должны иметь нумерацию и наименование.</w:t>
      </w:r>
      <w:r w:rsidR="007C2934">
        <w:rPr>
          <w:sz w:val="28"/>
          <w:szCs w:val="28"/>
        </w:rPr>
        <w:t xml:space="preserve"> Размер шрифта в </w:t>
      </w:r>
      <w:r w:rsidR="00C73E19" w:rsidRPr="00C73E19">
        <w:rPr>
          <w:sz w:val="28"/>
          <w:szCs w:val="28"/>
        </w:rPr>
        <w:t>подписи к рисункам и таблицам – 10</w:t>
      </w:r>
      <w:r w:rsidR="007C2934">
        <w:rPr>
          <w:sz w:val="28"/>
          <w:szCs w:val="28"/>
        </w:rPr>
        <w:t xml:space="preserve">. </w:t>
      </w:r>
      <w:r w:rsidR="00D428ED" w:rsidRPr="003C5D12">
        <w:rPr>
          <w:sz w:val="28"/>
          <w:szCs w:val="28"/>
        </w:rPr>
        <w:t>Оформление таблиц и рисунков согласно ГОСТ 7.32-2017.</w:t>
      </w:r>
    </w:p>
    <w:p w:rsidR="00077C3E" w:rsidRPr="00380001" w:rsidRDefault="00652711" w:rsidP="007C2934">
      <w:pPr>
        <w:pStyle w:val="a4"/>
        <w:tabs>
          <w:tab w:val="left" w:pos="1433"/>
        </w:tabs>
        <w:spacing w:line="276" w:lineRule="auto"/>
        <w:ind w:left="0" w:firstLine="709"/>
        <w:jc w:val="both"/>
        <w:rPr>
          <w:sz w:val="28"/>
          <w:szCs w:val="28"/>
        </w:rPr>
      </w:pPr>
      <w:r w:rsidRPr="00380001">
        <w:rPr>
          <w:sz w:val="28"/>
          <w:szCs w:val="28"/>
        </w:rPr>
        <w:t>Каждый</w:t>
      </w:r>
      <w:r w:rsidRPr="00380001">
        <w:rPr>
          <w:spacing w:val="-3"/>
          <w:sz w:val="28"/>
          <w:szCs w:val="28"/>
        </w:rPr>
        <w:t xml:space="preserve"> </w:t>
      </w:r>
      <w:r w:rsidRPr="00380001">
        <w:rPr>
          <w:sz w:val="28"/>
          <w:szCs w:val="28"/>
        </w:rPr>
        <w:t>новый</w:t>
      </w:r>
      <w:r w:rsidRPr="00380001">
        <w:rPr>
          <w:spacing w:val="-3"/>
          <w:sz w:val="28"/>
          <w:szCs w:val="28"/>
        </w:rPr>
        <w:t xml:space="preserve"> </w:t>
      </w:r>
      <w:r w:rsidRPr="00380001">
        <w:rPr>
          <w:sz w:val="28"/>
          <w:szCs w:val="28"/>
        </w:rPr>
        <w:t>раздел</w:t>
      </w:r>
      <w:r w:rsidRPr="00380001">
        <w:rPr>
          <w:spacing w:val="-2"/>
          <w:sz w:val="28"/>
          <w:szCs w:val="28"/>
        </w:rPr>
        <w:t xml:space="preserve"> </w:t>
      </w:r>
      <w:r w:rsidRPr="00380001">
        <w:rPr>
          <w:sz w:val="28"/>
          <w:szCs w:val="28"/>
        </w:rPr>
        <w:t>начинается</w:t>
      </w:r>
      <w:r w:rsidRPr="00380001">
        <w:rPr>
          <w:spacing w:val="-3"/>
          <w:sz w:val="28"/>
          <w:szCs w:val="28"/>
        </w:rPr>
        <w:t xml:space="preserve"> </w:t>
      </w:r>
      <w:r w:rsidRPr="00380001">
        <w:rPr>
          <w:sz w:val="28"/>
          <w:szCs w:val="28"/>
        </w:rPr>
        <w:t>с</w:t>
      </w:r>
      <w:r w:rsidRPr="00380001">
        <w:rPr>
          <w:spacing w:val="-5"/>
          <w:sz w:val="28"/>
          <w:szCs w:val="28"/>
        </w:rPr>
        <w:t xml:space="preserve"> </w:t>
      </w:r>
      <w:r w:rsidRPr="00380001">
        <w:rPr>
          <w:sz w:val="28"/>
          <w:szCs w:val="28"/>
        </w:rPr>
        <w:t>новой</w:t>
      </w:r>
      <w:r w:rsidRPr="00380001">
        <w:rPr>
          <w:spacing w:val="-3"/>
          <w:sz w:val="28"/>
          <w:szCs w:val="28"/>
        </w:rPr>
        <w:t xml:space="preserve"> </w:t>
      </w:r>
      <w:r w:rsidRPr="00380001">
        <w:rPr>
          <w:sz w:val="28"/>
          <w:szCs w:val="28"/>
        </w:rPr>
        <w:t>страницы.</w:t>
      </w:r>
      <w:r w:rsidR="00C73E19">
        <w:rPr>
          <w:sz w:val="28"/>
          <w:szCs w:val="28"/>
        </w:rPr>
        <w:t xml:space="preserve"> </w:t>
      </w:r>
      <w:r w:rsidRPr="00380001">
        <w:rPr>
          <w:sz w:val="28"/>
          <w:szCs w:val="28"/>
        </w:rPr>
        <w:t>Разрывы</w:t>
      </w:r>
      <w:r w:rsidRPr="00380001">
        <w:rPr>
          <w:spacing w:val="48"/>
          <w:sz w:val="28"/>
          <w:szCs w:val="28"/>
        </w:rPr>
        <w:t xml:space="preserve"> </w:t>
      </w:r>
      <w:r w:rsidRPr="00380001">
        <w:rPr>
          <w:sz w:val="28"/>
          <w:szCs w:val="28"/>
        </w:rPr>
        <w:t>текста</w:t>
      </w:r>
      <w:r w:rsidRPr="00380001">
        <w:rPr>
          <w:spacing w:val="48"/>
          <w:sz w:val="28"/>
          <w:szCs w:val="28"/>
        </w:rPr>
        <w:t xml:space="preserve"> </w:t>
      </w:r>
      <w:r w:rsidRPr="00380001">
        <w:rPr>
          <w:sz w:val="28"/>
          <w:szCs w:val="28"/>
        </w:rPr>
        <w:t>внутри</w:t>
      </w:r>
      <w:r w:rsidRPr="00380001">
        <w:rPr>
          <w:spacing w:val="49"/>
          <w:sz w:val="28"/>
          <w:szCs w:val="28"/>
        </w:rPr>
        <w:t xml:space="preserve"> </w:t>
      </w:r>
      <w:r w:rsidRPr="00380001">
        <w:rPr>
          <w:sz w:val="28"/>
          <w:szCs w:val="28"/>
        </w:rPr>
        <w:t>раздела</w:t>
      </w:r>
      <w:r w:rsidRPr="00380001">
        <w:rPr>
          <w:spacing w:val="48"/>
          <w:sz w:val="28"/>
          <w:szCs w:val="28"/>
        </w:rPr>
        <w:t xml:space="preserve"> </w:t>
      </w:r>
      <w:r w:rsidRPr="00380001">
        <w:rPr>
          <w:sz w:val="28"/>
          <w:szCs w:val="28"/>
        </w:rPr>
        <w:t>не</w:t>
      </w:r>
      <w:r w:rsidRPr="00380001">
        <w:rPr>
          <w:spacing w:val="48"/>
          <w:sz w:val="28"/>
          <w:szCs w:val="28"/>
        </w:rPr>
        <w:t xml:space="preserve"> </w:t>
      </w:r>
      <w:r w:rsidRPr="00380001">
        <w:rPr>
          <w:sz w:val="28"/>
          <w:szCs w:val="28"/>
        </w:rPr>
        <w:t>допускаются.</w:t>
      </w:r>
      <w:r w:rsidR="00C73E19">
        <w:rPr>
          <w:sz w:val="28"/>
          <w:szCs w:val="28"/>
        </w:rPr>
        <w:t xml:space="preserve"> </w:t>
      </w:r>
      <w:r w:rsidRPr="00380001">
        <w:rPr>
          <w:sz w:val="28"/>
          <w:szCs w:val="28"/>
        </w:rPr>
        <w:t>После заголовка раздела или подраздела должен идти текст. Текст</w:t>
      </w:r>
      <w:r w:rsidRPr="00380001">
        <w:rPr>
          <w:spacing w:val="1"/>
          <w:sz w:val="28"/>
          <w:szCs w:val="28"/>
        </w:rPr>
        <w:t xml:space="preserve"> </w:t>
      </w:r>
      <w:r w:rsidRPr="00380001">
        <w:rPr>
          <w:sz w:val="28"/>
          <w:szCs w:val="28"/>
        </w:rPr>
        <w:t>раздела</w:t>
      </w:r>
      <w:r w:rsidRPr="00380001">
        <w:rPr>
          <w:spacing w:val="-3"/>
          <w:sz w:val="28"/>
          <w:szCs w:val="28"/>
        </w:rPr>
        <w:t xml:space="preserve"> </w:t>
      </w:r>
      <w:r w:rsidRPr="00380001">
        <w:rPr>
          <w:sz w:val="28"/>
          <w:szCs w:val="28"/>
        </w:rPr>
        <w:t>не</w:t>
      </w:r>
      <w:r w:rsidRPr="00380001">
        <w:rPr>
          <w:spacing w:val="-1"/>
          <w:sz w:val="28"/>
          <w:szCs w:val="28"/>
        </w:rPr>
        <w:t xml:space="preserve"> </w:t>
      </w:r>
      <w:r w:rsidRPr="00380001">
        <w:rPr>
          <w:sz w:val="28"/>
          <w:szCs w:val="28"/>
        </w:rPr>
        <w:t>может</w:t>
      </w:r>
      <w:r w:rsidRPr="00380001">
        <w:rPr>
          <w:spacing w:val="-1"/>
          <w:sz w:val="28"/>
          <w:szCs w:val="28"/>
        </w:rPr>
        <w:t xml:space="preserve"> </w:t>
      </w:r>
      <w:r w:rsidRPr="00380001">
        <w:rPr>
          <w:sz w:val="28"/>
          <w:szCs w:val="28"/>
        </w:rPr>
        <w:t>начинаться</w:t>
      </w:r>
      <w:r w:rsidRPr="00380001">
        <w:rPr>
          <w:spacing w:val="-1"/>
          <w:sz w:val="28"/>
          <w:szCs w:val="28"/>
        </w:rPr>
        <w:t xml:space="preserve"> </w:t>
      </w:r>
      <w:r w:rsidRPr="00380001">
        <w:rPr>
          <w:sz w:val="28"/>
          <w:szCs w:val="28"/>
        </w:rPr>
        <w:t>с формулы,</w:t>
      </w:r>
      <w:r w:rsidRPr="00380001">
        <w:rPr>
          <w:spacing w:val="-2"/>
          <w:sz w:val="28"/>
          <w:szCs w:val="28"/>
        </w:rPr>
        <w:t xml:space="preserve"> </w:t>
      </w:r>
      <w:r w:rsidRPr="00380001">
        <w:rPr>
          <w:sz w:val="28"/>
          <w:szCs w:val="28"/>
        </w:rPr>
        <w:t>рисунка,</w:t>
      </w:r>
      <w:r w:rsidRPr="00380001">
        <w:rPr>
          <w:spacing w:val="3"/>
          <w:sz w:val="28"/>
          <w:szCs w:val="28"/>
        </w:rPr>
        <w:t xml:space="preserve"> </w:t>
      </w:r>
      <w:r w:rsidRPr="00380001">
        <w:rPr>
          <w:sz w:val="28"/>
          <w:szCs w:val="28"/>
        </w:rPr>
        <w:t>таблицы</w:t>
      </w:r>
      <w:r w:rsidRPr="00380001">
        <w:rPr>
          <w:spacing w:val="-4"/>
          <w:sz w:val="28"/>
          <w:szCs w:val="28"/>
        </w:rPr>
        <w:t xml:space="preserve"> </w:t>
      </w:r>
      <w:r w:rsidRPr="00380001">
        <w:rPr>
          <w:sz w:val="28"/>
          <w:szCs w:val="28"/>
        </w:rPr>
        <w:t>и т.д.</w:t>
      </w:r>
      <w:r w:rsidR="007C2934">
        <w:rPr>
          <w:sz w:val="28"/>
          <w:szCs w:val="28"/>
        </w:rPr>
        <w:t xml:space="preserve"> </w:t>
      </w:r>
      <w:r w:rsidRPr="00380001">
        <w:rPr>
          <w:sz w:val="28"/>
          <w:szCs w:val="28"/>
        </w:rPr>
        <w:t>Сокращения слов</w:t>
      </w:r>
      <w:r w:rsidR="00C73E19" w:rsidRPr="00C73E19">
        <w:rPr>
          <w:sz w:val="28"/>
          <w:szCs w:val="28"/>
        </w:rPr>
        <w:t xml:space="preserve"> </w:t>
      </w:r>
      <w:r w:rsidR="00C73E19" w:rsidRPr="00380001">
        <w:rPr>
          <w:sz w:val="28"/>
          <w:szCs w:val="28"/>
        </w:rPr>
        <w:t>не допускаются</w:t>
      </w:r>
      <w:r w:rsidRPr="00380001">
        <w:rPr>
          <w:sz w:val="28"/>
          <w:szCs w:val="28"/>
        </w:rPr>
        <w:t xml:space="preserve">, кроме разрешенных </w:t>
      </w:r>
      <w:r w:rsidR="00C73E19" w:rsidRPr="00C73E19">
        <w:rPr>
          <w:sz w:val="28"/>
          <w:szCs w:val="28"/>
        </w:rPr>
        <w:t>ГОСТ Р 7.0.12-2011</w:t>
      </w:r>
      <w:r w:rsidR="00C73E19">
        <w:rPr>
          <w:sz w:val="28"/>
          <w:szCs w:val="28"/>
        </w:rPr>
        <w:t>.</w:t>
      </w:r>
    </w:p>
    <w:p w:rsidR="00A267F9" w:rsidRDefault="00A267F9" w:rsidP="00380001">
      <w:pPr>
        <w:pStyle w:val="a3"/>
        <w:spacing w:line="276" w:lineRule="auto"/>
        <w:ind w:firstLine="709"/>
        <w:jc w:val="both"/>
      </w:pPr>
    </w:p>
    <w:p w:rsidR="007C2934" w:rsidRDefault="007C2934" w:rsidP="001023EC">
      <w:pPr>
        <w:pStyle w:val="a3"/>
        <w:spacing w:line="276" w:lineRule="auto"/>
        <w:ind w:firstLine="709"/>
        <w:jc w:val="both"/>
      </w:pPr>
      <w:r>
        <w:t xml:space="preserve">Примеры оформления </w:t>
      </w:r>
      <w:r w:rsidRPr="007C2934">
        <w:t>библиографически</w:t>
      </w:r>
      <w:r>
        <w:t>х</w:t>
      </w:r>
      <w:r w:rsidRPr="007C2934">
        <w:t xml:space="preserve"> сведени</w:t>
      </w:r>
      <w:r>
        <w:t>й</w:t>
      </w:r>
      <w:r w:rsidRPr="007C2934">
        <w:t xml:space="preserve"> </w:t>
      </w:r>
      <w:r w:rsidR="001023EC">
        <w:t>использованных</w:t>
      </w:r>
      <w:r>
        <w:t xml:space="preserve"> </w:t>
      </w:r>
      <w:r w:rsidRPr="007C2934">
        <w:t>источников</w:t>
      </w:r>
      <w:r w:rsidR="001023EC">
        <w:t>:</w:t>
      </w:r>
    </w:p>
    <w:p w:rsidR="007C2934" w:rsidRDefault="001023EC" w:rsidP="007C2934">
      <w:pPr>
        <w:pStyle w:val="a3"/>
        <w:spacing w:line="276" w:lineRule="auto"/>
        <w:ind w:firstLine="709"/>
        <w:jc w:val="both"/>
      </w:pPr>
      <w:r>
        <w:t xml:space="preserve">1) </w:t>
      </w:r>
      <w:r w:rsidR="007C2934">
        <w:t>Статья в периодических изданиях и сборниках статей:</w:t>
      </w:r>
    </w:p>
    <w:p w:rsidR="007C2934" w:rsidRDefault="007C2934" w:rsidP="007C2934">
      <w:pPr>
        <w:pStyle w:val="a3"/>
        <w:spacing w:line="276" w:lineRule="auto"/>
        <w:ind w:firstLine="709"/>
        <w:jc w:val="both"/>
      </w:pPr>
      <w:r>
        <w:t xml:space="preserve">Гуреев В.Н., Мазов Н.А. Использование библиометрии для оценки </w:t>
      </w:r>
      <w:r>
        <w:lastRenderedPageBreak/>
        <w:t>значимости журналов в научных библиотеках (обзор) // Научно-техническая информация. Сер. 1. - 2015. - № 2. - С. 8 - 19.</w:t>
      </w:r>
    </w:p>
    <w:p w:rsidR="007C2934" w:rsidRDefault="001023EC" w:rsidP="007C2934">
      <w:pPr>
        <w:pStyle w:val="a3"/>
        <w:spacing w:line="276" w:lineRule="auto"/>
        <w:ind w:firstLine="709"/>
        <w:jc w:val="both"/>
      </w:pPr>
      <w:r>
        <w:t xml:space="preserve">2) </w:t>
      </w:r>
      <w:r w:rsidR="007C2934">
        <w:t>Книги, монографии:</w:t>
      </w:r>
    </w:p>
    <w:p w:rsidR="007C2934" w:rsidRDefault="007C2934" w:rsidP="007C2934">
      <w:pPr>
        <w:pStyle w:val="a3"/>
        <w:spacing w:line="276" w:lineRule="auto"/>
        <w:ind w:firstLine="709"/>
        <w:jc w:val="both"/>
      </w:pPr>
      <w:r w:rsidRPr="007C2934">
        <w:t>Николюкин, С.В. Правовое обеспечени</w:t>
      </w:r>
      <w:r w:rsidR="000C401C">
        <w:t>е профессиональной деятельности</w:t>
      </w:r>
      <w:r w:rsidRPr="007C2934">
        <w:t>: учебник для вузов / С.</w:t>
      </w:r>
      <w:r w:rsidR="000C401C">
        <w:t xml:space="preserve"> В. Николюкин. — Москва</w:t>
      </w:r>
      <w:r w:rsidRPr="007C2934">
        <w:t>: Издательство Юрайт, 2024. — 248 с. — (Высшее образование). — ISBN 978-5-534-15164-0.</w:t>
      </w:r>
    </w:p>
    <w:p w:rsidR="000C401C" w:rsidRDefault="001023EC" w:rsidP="007C2934">
      <w:pPr>
        <w:pStyle w:val="a3"/>
        <w:spacing w:line="276" w:lineRule="auto"/>
        <w:ind w:firstLine="709"/>
        <w:jc w:val="both"/>
      </w:pPr>
      <w:r>
        <w:t xml:space="preserve">3) </w:t>
      </w:r>
      <w:r w:rsidR="000C401C" w:rsidRPr="000C401C">
        <w:t>Электронные ресурсы:</w:t>
      </w:r>
    </w:p>
    <w:p w:rsidR="000C401C" w:rsidRDefault="000C401C" w:rsidP="000C401C">
      <w:pPr>
        <w:pStyle w:val="a3"/>
        <w:spacing w:line="276" w:lineRule="auto"/>
        <w:ind w:firstLine="709"/>
        <w:jc w:val="both"/>
      </w:pPr>
      <w:r>
        <w:t xml:space="preserve">Прогноз научно-технологического развития Российской Федерации на период до 2030 года. - URL: </w:t>
      </w:r>
      <w:r w:rsidRPr="000C401C">
        <w:t xml:space="preserve">http://static.government.ru/media/files/41d4b737638b91da2184.pdf </w:t>
      </w:r>
      <w:r>
        <w:t>(дата обращения 16.04.2024).</w:t>
      </w:r>
    </w:p>
    <w:p w:rsidR="000C401C" w:rsidRDefault="001023EC" w:rsidP="007C2934">
      <w:pPr>
        <w:pStyle w:val="a3"/>
        <w:spacing w:line="276" w:lineRule="auto"/>
        <w:ind w:firstLine="709"/>
        <w:jc w:val="both"/>
      </w:pPr>
      <w:r>
        <w:t xml:space="preserve">5) </w:t>
      </w:r>
      <w:r w:rsidRPr="001023EC">
        <w:t>Нормативные документы:</w:t>
      </w:r>
    </w:p>
    <w:p w:rsidR="001023EC" w:rsidRDefault="001023EC" w:rsidP="001023EC">
      <w:pPr>
        <w:pStyle w:val="a3"/>
        <w:spacing w:line="276" w:lineRule="auto"/>
        <w:ind w:firstLine="709"/>
        <w:jc w:val="both"/>
      </w:pPr>
      <w:r>
        <w:t>Гражданский кодекс Российской Федерации: часть первая от 30 ноября 1994 г. № 51-ФЗ; часть вторая от 26 января 1996 г. № 14-ФЗ; часть третья от 26 ноября 2001 г. № 146-ФЗ; часть четвертая от 18 декабря 2006 г. № 230-ФЗ.</w:t>
      </w:r>
    </w:p>
    <w:p w:rsidR="004B46C4" w:rsidRPr="00380001" w:rsidRDefault="004B46C4" w:rsidP="007C2934">
      <w:pPr>
        <w:pStyle w:val="a3"/>
        <w:spacing w:line="276" w:lineRule="auto"/>
        <w:ind w:firstLine="709"/>
        <w:jc w:val="both"/>
      </w:pPr>
    </w:p>
    <w:p w:rsidR="00077C3E" w:rsidRDefault="00077C3E">
      <w:pPr>
        <w:rPr>
          <w:sz w:val="28"/>
          <w:szCs w:val="28"/>
        </w:rPr>
      </w:pPr>
      <w:r>
        <w:br w:type="page"/>
      </w:r>
    </w:p>
    <w:p w:rsidR="00A267F9" w:rsidRDefault="00652711" w:rsidP="00236FEE">
      <w:pPr>
        <w:pStyle w:val="a3"/>
        <w:spacing w:line="276" w:lineRule="auto"/>
        <w:ind w:right="231" w:firstLine="707"/>
        <w:jc w:val="right"/>
      </w:pPr>
      <w:r>
        <w:lastRenderedPageBreak/>
        <w:t>Приложение</w:t>
      </w:r>
      <w:r>
        <w:rPr>
          <w:spacing w:val="-4"/>
        </w:rPr>
        <w:t xml:space="preserve"> </w:t>
      </w:r>
      <w:r w:rsidR="001023EC">
        <w:t>5</w:t>
      </w:r>
    </w:p>
    <w:p w:rsidR="00A267F9" w:rsidRPr="00C65EA9" w:rsidRDefault="00A267F9" w:rsidP="00236FEE">
      <w:pPr>
        <w:pStyle w:val="a3"/>
        <w:spacing w:line="276" w:lineRule="auto"/>
        <w:ind w:firstLine="707"/>
      </w:pPr>
    </w:p>
    <w:p w:rsidR="00A267F9" w:rsidRDefault="00652711" w:rsidP="00236FEE">
      <w:pPr>
        <w:pStyle w:val="1"/>
        <w:spacing w:line="276" w:lineRule="auto"/>
        <w:ind w:left="0" w:right="85" w:firstLine="707"/>
      </w:pPr>
      <w:r>
        <w:t>Порядок</w:t>
      </w:r>
      <w:r>
        <w:rPr>
          <w:spacing w:val="-3"/>
        </w:rPr>
        <w:t xml:space="preserve"> </w:t>
      </w:r>
      <w:r>
        <w:t>представления</w:t>
      </w:r>
      <w:r>
        <w:rPr>
          <w:spacing w:val="-4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защиты</w:t>
      </w:r>
      <w:r>
        <w:rPr>
          <w:spacing w:val="-6"/>
        </w:rPr>
        <w:t xml:space="preserve"> </w:t>
      </w:r>
      <w:r>
        <w:t>отчета</w:t>
      </w:r>
      <w:r>
        <w:rPr>
          <w:spacing w:val="-1"/>
        </w:rPr>
        <w:t xml:space="preserve"> </w:t>
      </w:r>
      <w:r>
        <w:t>по практике</w:t>
      </w:r>
    </w:p>
    <w:p w:rsidR="00A267F9" w:rsidRPr="00C65EA9" w:rsidRDefault="00A267F9" w:rsidP="00236FEE">
      <w:pPr>
        <w:pStyle w:val="a3"/>
        <w:spacing w:line="276" w:lineRule="auto"/>
        <w:ind w:firstLine="707"/>
      </w:pPr>
    </w:p>
    <w:p w:rsidR="00C65EA9" w:rsidRDefault="00C65EA9" w:rsidP="00236FEE">
      <w:pPr>
        <w:pStyle w:val="a3"/>
        <w:spacing w:line="276" w:lineRule="auto"/>
        <w:ind w:right="231" w:firstLine="707"/>
        <w:jc w:val="both"/>
      </w:pPr>
      <w:r w:rsidRPr="00C65EA9">
        <w:t>Отчет по практике представляется руководителю практики от университета. Срок представления отчета – не позднее 10 дней со дня завершения срока прохождения практики либо, если практика организована в летний период, не позднее 10 дней с начала следующего теоретического семестра. Отчет представляется на бумажном носителе и размещается обучающимся в личном кабинете на сайте университета.</w:t>
      </w:r>
    </w:p>
    <w:p w:rsidR="005A3A19" w:rsidRDefault="005A3A19" w:rsidP="005A3A19">
      <w:pPr>
        <w:pStyle w:val="a3"/>
        <w:spacing w:line="276" w:lineRule="auto"/>
        <w:ind w:right="231" w:firstLine="707"/>
        <w:jc w:val="both"/>
      </w:pPr>
      <w:r>
        <w:t xml:space="preserve">Представленный </w:t>
      </w:r>
      <w:r w:rsidRPr="00C65EA9">
        <w:t xml:space="preserve">руководителю практики </w:t>
      </w:r>
      <w:r>
        <w:t>отчет по практике анализируется</w:t>
      </w:r>
      <w:r w:rsidRPr="00333770">
        <w:t xml:space="preserve"> </w:t>
      </w:r>
      <w:r>
        <w:t xml:space="preserve">на </w:t>
      </w:r>
      <w:r w:rsidRPr="00333770">
        <w:t>наличи</w:t>
      </w:r>
      <w:r>
        <w:t>е</w:t>
      </w:r>
      <w:r w:rsidRPr="00333770">
        <w:t xml:space="preserve"> всех перечисленных критериев</w:t>
      </w:r>
      <w:r>
        <w:t>:</w:t>
      </w:r>
    </w:p>
    <w:p w:rsidR="005A3A19" w:rsidRDefault="005A3A19" w:rsidP="005A3A19">
      <w:pPr>
        <w:pStyle w:val="a3"/>
        <w:spacing w:line="276" w:lineRule="auto"/>
        <w:ind w:right="231" w:firstLine="707"/>
        <w:jc w:val="both"/>
      </w:pPr>
      <w:r>
        <w:t xml:space="preserve">– </w:t>
      </w:r>
      <w:r w:rsidRPr="00FC260B">
        <w:t xml:space="preserve">содержание </w:t>
      </w:r>
      <w:r>
        <w:t xml:space="preserve">и оформление </w:t>
      </w:r>
      <w:r w:rsidRPr="00FC260B">
        <w:t>отчета по практике полностью соответствует требованиям к нему</w:t>
      </w:r>
      <w:r>
        <w:t>;</w:t>
      </w:r>
    </w:p>
    <w:p w:rsidR="005A3A19" w:rsidRDefault="005A3A19" w:rsidP="005A3A19">
      <w:pPr>
        <w:pStyle w:val="a3"/>
        <w:spacing w:line="276" w:lineRule="auto"/>
        <w:ind w:right="231" w:firstLine="707"/>
        <w:jc w:val="both"/>
      </w:pPr>
      <w:r>
        <w:t xml:space="preserve">– цель и задачи практики сформулированы ясно, корректно, без грамматических и пунктуационных ошибок, цель и задачи практики соответствуют полученному индивидуальному заданию, способы достижения цели и решения задач аргументированы нормативно и профессионально обоснованы; </w:t>
      </w:r>
    </w:p>
    <w:p w:rsidR="005A3A19" w:rsidRDefault="005A3A19" w:rsidP="005A3A19">
      <w:pPr>
        <w:pStyle w:val="a3"/>
        <w:spacing w:line="276" w:lineRule="auto"/>
        <w:ind w:right="231" w:firstLine="707"/>
        <w:jc w:val="both"/>
      </w:pPr>
      <w:r>
        <w:t xml:space="preserve">– результаты прохождения практики сформулированы в виде описания выполненных профессиональных заданий руководителя практикой от организации, принятия участия в юридических (процессуальных) действиях, самостоятельного составления юридических (процессуальных) документов, по возможности все действия (мероприятия) в описании должны иметь указание соответствующих статей нормативных актов, на основе которых они выполняются, т.е. дана четкая правовая характеристика объектов профессиональной деятельности; </w:t>
      </w:r>
    </w:p>
    <w:p w:rsidR="00611BB8" w:rsidRDefault="005A3A19" w:rsidP="005A3A19">
      <w:pPr>
        <w:pStyle w:val="a3"/>
        <w:spacing w:line="276" w:lineRule="auto"/>
        <w:ind w:right="231" w:firstLine="707"/>
        <w:jc w:val="both"/>
      </w:pPr>
      <w:r>
        <w:t xml:space="preserve">– описание самостоятельно или коллективно выполненных профессиональных действий подтверждает, что обучающийся обладает достаточным уровнем профессионального правосознания, способен добросовестно исполнять профессиональные обязанности, соблюдать принципы этики юриста, готов к кооперации с коллегами, способен </w:t>
      </w:r>
      <w:r w:rsidRPr="00E36A8C">
        <w:t>анализировать основные закономерности формирования, функционирования и развития права</w:t>
      </w:r>
      <w:r>
        <w:t xml:space="preserve"> </w:t>
      </w:r>
    </w:p>
    <w:p w:rsidR="005A3A19" w:rsidRDefault="005A3A19" w:rsidP="005A3A19">
      <w:pPr>
        <w:pStyle w:val="a3"/>
        <w:spacing w:line="276" w:lineRule="auto"/>
        <w:ind w:right="231" w:firstLine="707"/>
        <w:jc w:val="both"/>
      </w:pPr>
      <w:r>
        <w:t>– обязательное наличие аргументированных и обоснованных выводов и предложений по результатам прохождения практики. Сделанные выводы подтверждают, что обучающийся обладает культурой мышления, способен к обобщению, анализу, восприятию информации.</w:t>
      </w:r>
    </w:p>
    <w:p w:rsidR="00A267F9" w:rsidRDefault="004B4D76" w:rsidP="00236FEE">
      <w:pPr>
        <w:pStyle w:val="a3"/>
        <w:spacing w:line="276" w:lineRule="auto"/>
        <w:ind w:right="231" w:firstLine="707"/>
        <w:jc w:val="both"/>
      </w:pPr>
      <w:r w:rsidRPr="004B4D76">
        <w:t xml:space="preserve">Защита отчетов по практике проводится в отведенное время, </w:t>
      </w:r>
      <w:r w:rsidRPr="004B4D76">
        <w:lastRenderedPageBreak/>
        <w:t>назначенное руководителем практики от университета, по возможности приглашаются на защиту представители организации</w:t>
      </w:r>
      <w:r>
        <w:t xml:space="preserve"> </w:t>
      </w:r>
      <w:r w:rsidRPr="004B4D76">
        <w:t>-</w:t>
      </w:r>
      <w:r>
        <w:t xml:space="preserve"> </w:t>
      </w:r>
      <w:r w:rsidRPr="004B4D76">
        <w:t>места прохождения практики.</w:t>
      </w:r>
    </w:p>
    <w:p w:rsidR="004B4D76" w:rsidRDefault="00C65EA9" w:rsidP="00236FEE">
      <w:pPr>
        <w:pStyle w:val="a3"/>
        <w:spacing w:line="276" w:lineRule="auto"/>
        <w:ind w:right="231" w:firstLine="707"/>
        <w:jc w:val="both"/>
      </w:pPr>
      <w:r w:rsidRPr="00C65EA9">
        <w:t>В процессе отчета должны быть озвучены цель и задачи практики, названа организация</w:t>
      </w:r>
      <w:r>
        <w:t xml:space="preserve"> </w:t>
      </w:r>
      <w:r w:rsidRPr="00C65EA9">
        <w:t>-</w:t>
      </w:r>
      <w:r>
        <w:t xml:space="preserve"> </w:t>
      </w:r>
      <w:r w:rsidRPr="00C65EA9">
        <w:t>место прохождения практики, кратко освещены действия, которые выполнял или в которых принимал участие обучающийся, сделаны выводы о том, какие навыки приобретены в процессе прохождения практики. В процессе защиты руководитель практики от университета вправе задавать уточняющие вопросы по отчету, оценка озвучивается руководителем практики от университета по окончании защиты.</w:t>
      </w:r>
    </w:p>
    <w:p w:rsidR="00A267F9" w:rsidRDefault="00652711" w:rsidP="00236FEE">
      <w:pPr>
        <w:pStyle w:val="a3"/>
        <w:spacing w:line="276" w:lineRule="auto"/>
        <w:ind w:right="232" w:firstLine="707"/>
        <w:jc w:val="both"/>
      </w:pPr>
      <w:r>
        <w:t>При защите отчета учитываются: качество выполнения и оформления</w:t>
      </w:r>
      <w:r>
        <w:rPr>
          <w:spacing w:val="1"/>
        </w:rPr>
        <w:t xml:space="preserve"> </w:t>
      </w:r>
      <w:r>
        <w:t>отчета,</w:t>
      </w:r>
      <w:r>
        <w:rPr>
          <w:spacing w:val="1"/>
        </w:rPr>
        <w:t xml:space="preserve"> </w:t>
      </w:r>
      <w:r>
        <w:t>актуальность</w:t>
      </w:r>
      <w:r>
        <w:rPr>
          <w:spacing w:val="1"/>
        </w:rPr>
        <w:t xml:space="preserve"> </w:t>
      </w:r>
      <w:r>
        <w:t>собранных</w:t>
      </w:r>
      <w:r>
        <w:rPr>
          <w:spacing w:val="1"/>
        </w:rPr>
        <w:t xml:space="preserve"> </w:t>
      </w:r>
      <w:r>
        <w:t>информационных</w:t>
      </w:r>
      <w:r>
        <w:rPr>
          <w:spacing w:val="1"/>
        </w:rPr>
        <w:t xml:space="preserve"> </w:t>
      </w:r>
      <w:r>
        <w:t>материалов,</w:t>
      </w:r>
      <w:r>
        <w:rPr>
          <w:spacing w:val="1"/>
        </w:rPr>
        <w:t xml:space="preserve"> </w:t>
      </w:r>
      <w:r>
        <w:t>научный</w:t>
      </w:r>
      <w:r>
        <w:rPr>
          <w:spacing w:val="1"/>
        </w:rPr>
        <w:t xml:space="preserve"> </w:t>
      </w:r>
      <w:r>
        <w:t>уровень</w:t>
      </w:r>
      <w:r>
        <w:rPr>
          <w:spacing w:val="1"/>
        </w:rPr>
        <w:t xml:space="preserve"> </w:t>
      </w:r>
      <w:r>
        <w:t>проведенных</w:t>
      </w:r>
      <w:r>
        <w:rPr>
          <w:spacing w:val="1"/>
        </w:rPr>
        <w:t xml:space="preserve"> </w:t>
      </w:r>
      <w:r>
        <w:t>исследований,</w:t>
      </w:r>
      <w:r>
        <w:rPr>
          <w:spacing w:val="1"/>
        </w:rPr>
        <w:t xml:space="preserve"> </w:t>
      </w:r>
      <w:r>
        <w:t>качество</w:t>
      </w:r>
      <w:r>
        <w:rPr>
          <w:spacing w:val="1"/>
        </w:rPr>
        <w:t xml:space="preserve"> </w:t>
      </w:r>
      <w:r>
        <w:t>подготовленных</w:t>
      </w:r>
      <w:r>
        <w:rPr>
          <w:spacing w:val="-67"/>
        </w:rPr>
        <w:t xml:space="preserve"> </w:t>
      </w:r>
      <w:r>
        <w:t>рабочих</w:t>
      </w:r>
      <w:r>
        <w:rPr>
          <w:spacing w:val="1"/>
        </w:rPr>
        <w:t xml:space="preserve"> </w:t>
      </w:r>
      <w:r>
        <w:t>материалов,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отзыв</w:t>
      </w:r>
      <w:r>
        <w:rPr>
          <w:spacing w:val="1"/>
        </w:rPr>
        <w:t xml:space="preserve"> </w:t>
      </w:r>
      <w:r>
        <w:t>руководителя</w:t>
      </w:r>
      <w:r>
        <w:rPr>
          <w:spacing w:val="1"/>
        </w:rPr>
        <w:t xml:space="preserve"> </w:t>
      </w:r>
      <w:r>
        <w:t>практики от</w:t>
      </w:r>
      <w:r>
        <w:rPr>
          <w:spacing w:val="-3"/>
        </w:rPr>
        <w:t xml:space="preserve"> </w:t>
      </w:r>
      <w:r w:rsidR="001023EC">
        <w:t xml:space="preserve">организации – </w:t>
      </w:r>
      <w:r w:rsidR="001023EC" w:rsidRPr="009C3A50">
        <w:t>места прохождения практики</w:t>
      </w:r>
      <w:r>
        <w:t>.</w:t>
      </w:r>
    </w:p>
    <w:p w:rsidR="00236FEE" w:rsidRPr="00380001" w:rsidRDefault="00236FEE" w:rsidP="00236FEE">
      <w:pPr>
        <w:pStyle w:val="a3"/>
        <w:spacing w:line="276" w:lineRule="auto"/>
        <w:ind w:right="231" w:firstLine="707"/>
        <w:jc w:val="both"/>
      </w:pPr>
      <w:r w:rsidRPr="00380001">
        <w:t>Отсутствие</w:t>
      </w:r>
      <w:r w:rsidRPr="00380001">
        <w:rPr>
          <w:spacing w:val="1"/>
        </w:rPr>
        <w:t xml:space="preserve"> </w:t>
      </w:r>
      <w:r w:rsidRPr="00380001">
        <w:t>отчета</w:t>
      </w:r>
      <w:r>
        <w:t xml:space="preserve"> по практике</w:t>
      </w:r>
      <w:r w:rsidRPr="00380001">
        <w:rPr>
          <w:spacing w:val="1"/>
        </w:rPr>
        <w:t xml:space="preserve"> </w:t>
      </w:r>
      <w:r w:rsidRPr="00380001">
        <w:t>или</w:t>
      </w:r>
      <w:r w:rsidRPr="00380001">
        <w:rPr>
          <w:spacing w:val="1"/>
        </w:rPr>
        <w:t xml:space="preserve"> </w:t>
      </w:r>
      <w:r w:rsidRPr="00380001">
        <w:t>несоответствие</w:t>
      </w:r>
      <w:r w:rsidRPr="00380001">
        <w:rPr>
          <w:spacing w:val="1"/>
        </w:rPr>
        <w:t xml:space="preserve"> </w:t>
      </w:r>
      <w:r w:rsidRPr="00380001">
        <w:t>содержанию</w:t>
      </w:r>
      <w:r w:rsidRPr="00380001">
        <w:rPr>
          <w:spacing w:val="1"/>
        </w:rPr>
        <w:t xml:space="preserve"> </w:t>
      </w:r>
      <w:r w:rsidRPr="00380001">
        <w:t>и</w:t>
      </w:r>
      <w:r w:rsidRPr="00380001">
        <w:rPr>
          <w:spacing w:val="1"/>
        </w:rPr>
        <w:t xml:space="preserve"> </w:t>
      </w:r>
      <w:r w:rsidRPr="00380001">
        <w:t>стандартам</w:t>
      </w:r>
      <w:r w:rsidRPr="00380001">
        <w:rPr>
          <w:spacing w:val="1"/>
        </w:rPr>
        <w:t xml:space="preserve"> </w:t>
      </w:r>
      <w:r w:rsidRPr="00380001">
        <w:t>оформления</w:t>
      </w:r>
      <w:r w:rsidRPr="00380001">
        <w:rPr>
          <w:spacing w:val="1"/>
        </w:rPr>
        <w:t xml:space="preserve"> </w:t>
      </w:r>
      <w:r w:rsidRPr="00380001">
        <w:t>являются</w:t>
      </w:r>
      <w:r w:rsidRPr="00380001">
        <w:rPr>
          <w:spacing w:val="1"/>
        </w:rPr>
        <w:t xml:space="preserve"> </w:t>
      </w:r>
      <w:r w:rsidRPr="00380001">
        <w:t>основанием</w:t>
      </w:r>
      <w:r w:rsidRPr="00380001">
        <w:rPr>
          <w:spacing w:val="1"/>
        </w:rPr>
        <w:t xml:space="preserve"> </w:t>
      </w:r>
      <w:r w:rsidRPr="00380001">
        <w:t>для</w:t>
      </w:r>
      <w:r w:rsidRPr="00380001">
        <w:rPr>
          <w:spacing w:val="1"/>
        </w:rPr>
        <w:t xml:space="preserve"> </w:t>
      </w:r>
      <w:r w:rsidRPr="00380001">
        <w:t>неудовлетворительной</w:t>
      </w:r>
      <w:r w:rsidRPr="00380001">
        <w:rPr>
          <w:spacing w:val="1"/>
        </w:rPr>
        <w:t xml:space="preserve"> </w:t>
      </w:r>
      <w:r w:rsidRPr="00380001">
        <w:t>оценки</w:t>
      </w:r>
      <w:r w:rsidRPr="00380001">
        <w:rPr>
          <w:spacing w:val="1"/>
        </w:rPr>
        <w:t xml:space="preserve"> </w:t>
      </w:r>
      <w:r w:rsidRPr="00380001">
        <w:t>результатов</w:t>
      </w:r>
      <w:r w:rsidRPr="00380001">
        <w:rPr>
          <w:spacing w:val="-3"/>
        </w:rPr>
        <w:t xml:space="preserve"> </w:t>
      </w:r>
      <w:r w:rsidRPr="00380001">
        <w:t>прохождения</w:t>
      </w:r>
      <w:r w:rsidRPr="00380001">
        <w:rPr>
          <w:spacing w:val="-3"/>
        </w:rPr>
        <w:t xml:space="preserve"> </w:t>
      </w:r>
      <w:r w:rsidRPr="00380001">
        <w:t>практики.</w:t>
      </w:r>
    </w:p>
    <w:p w:rsidR="00A267F9" w:rsidRDefault="00652711" w:rsidP="00236FEE">
      <w:pPr>
        <w:pStyle w:val="a3"/>
        <w:spacing w:line="276" w:lineRule="auto"/>
        <w:ind w:right="229" w:firstLine="707"/>
        <w:jc w:val="both"/>
      </w:pPr>
      <w:r>
        <w:t>Обучающиеся,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выполнившие</w:t>
      </w:r>
      <w:r>
        <w:rPr>
          <w:spacing w:val="1"/>
        </w:rPr>
        <w:t xml:space="preserve"> </w:t>
      </w:r>
      <w:r w:rsidR="001023EC" w:rsidRPr="001023EC">
        <w:t>индивидуально</w:t>
      </w:r>
      <w:r w:rsidR="001023EC">
        <w:t>е</w:t>
      </w:r>
      <w:r w:rsidR="001023EC" w:rsidRPr="001023EC">
        <w:t xml:space="preserve"> задани</w:t>
      </w:r>
      <w:r w:rsidR="001023EC">
        <w:t>е</w:t>
      </w:r>
      <w:r w:rsidR="001023EC" w:rsidRPr="001023EC">
        <w:t xml:space="preserve"> на практику</w:t>
      </w:r>
      <w:r>
        <w:t>,</w:t>
      </w:r>
      <w:r>
        <w:rPr>
          <w:spacing w:val="1"/>
        </w:rPr>
        <w:t xml:space="preserve"> </w:t>
      </w:r>
      <w:r>
        <w:t>направляются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практику</w:t>
      </w:r>
      <w:r>
        <w:rPr>
          <w:spacing w:val="-3"/>
        </w:rPr>
        <w:t xml:space="preserve"> </w:t>
      </w:r>
      <w:r>
        <w:t>повторно</w:t>
      </w:r>
      <w:r>
        <w:rPr>
          <w:spacing w:val="-3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свободное от</w:t>
      </w:r>
      <w:r>
        <w:rPr>
          <w:spacing w:val="-4"/>
        </w:rPr>
        <w:t xml:space="preserve"> </w:t>
      </w:r>
      <w:r>
        <w:t>учебы</w:t>
      </w:r>
      <w:r>
        <w:rPr>
          <w:spacing w:val="-1"/>
        </w:rPr>
        <w:t xml:space="preserve"> </w:t>
      </w:r>
      <w:r>
        <w:t>время.</w:t>
      </w:r>
    </w:p>
    <w:p w:rsidR="00A267F9" w:rsidRDefault="00652711" w:rsidP="00236FEE">
      <w:pPr>
        <w:pStyle w:val="a3"/>
        <w:spacing w:line="276" w:lineRule="auto"/>
        <w:ind w:right="226" w:firstLine="707"/>
        <w:jc w:val="both"/>
      </w:pPr>
      <w:r>
        <w:t>Обучающиеся,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 w:rsidR="00236FEE">
        <w:t xml:space="preserve">прошедшие практику по месту её проведения </w:t>
      </w:r>
      <w:r>
        <w:t>без уважительной причины или не прошедшие</w:t>
      </w:r>
      <w:r>
        <w:rPr>
          <w:spacing w:val="1"/>
        </w:rPr>
        <w:t xml:space="preserve"> </w:t>
      </w:r>
      <w:r>
        <w:t>проме</w:t>
      </w:r>
      <w:r w:rsidR="00D77D47">
        <w:t xml:space="preserve">жуточную аттестацию по итогам </w:t>
      </w:r>
      <w:r>
        <w:rPr>
          <w:spacing w:val="-1"/>
        </w:rPr>
        <w:t>практики,</w:t>
      </w:r>
      <w:r>
        <w:rPr>
          <w:spacing w:val="-16"/>
        </w:rPr>
        <w:t xml:space="preserve"> </w:t>
      </w:r>
      <w:r>
        <w:t>считаются</w:t>
      </w:r>
      <w:r>
        <w:rPr>
          <w:spacing w:val="-14"/>
        </w:rPr>
        <w:t xml:space="preserve"> </w:t>
      </w:r>
      <w:r>
        <w:t>имеющими</w:t>
      </w:r>
      <w:r>
        <w:rPr>
          <w:spacing w:val="-14"/>
        </w:rPr>
        <w:t xml:space="preserve"> </w:t>
      </w:r>
      <w:r>
        <w:t>академическую</w:t>
      </w:r>
      <w:r>
        <w:rPr>
          <w:spacing w:val="-16"/>
        </w:rPr>
        <w:t xml:space="preserve"> </w:t>
      </w:r>
      <w:r>
        <w:t>задолженность,</w:t>
      </w:r>
      <w:r>
        <w:rPr>
          <w:spacing w:val="-15"/>
        </w:rPr>
        <w:t xml:space="preserve"> </w:t>
      </w:r>
      <w:r>
        <w:t>подлежащую</w:t>
      </w:r>
      <w:r w:rsidR="00D77D47">
        <w:t xml:space="preserve"> </w:t>
      </w:r>
      <w:r>
        <w:rPr>
          <w:spacing w:val="-68"/>
        </w:rPr>
        <w:t xml:space="preserve"> </w:t>
      </w:r>
      <w:r w:rsidR="00D77D47">
        <w:rPr>
          <w:spacing w:val="-68"/>
        </w:rPr>
        <w:t xml:space="preserve">   </w:t>
      </w:r>
      <w:r>
        <w:t>ликвидации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установленные</w:t>
      </w:r>
      <w:r>
        <w:rPr>
          <w:spacing w:val="1"/>
        </w:rPr>
        <w:t xml:space="preserve"> </w:t>
      </w:r>
      <w:r>
        <w:t>сроки.</w:t>
      </w:r>
    </w:p>
    <w:p w:rsidR="001023EC" w:rsidRDefault="001023EC" w:rsidP="00236FEE">
      <w:pPr>
        <w:pStyle w:val="a3"/>
        <w:spacing w:line="276" w:lineRule="auto"/>
        <w:ind w:right="226" w:firstLine="707"/>
        <w:jc w:val="both"/>
      </w:pPr>
    </w:p>
    <w:p w:rsidR="001023EC" w:rsidRDefault="001023EC" w:rsidP="001023EC">
      <w:pPr>
        <w:spacing w:line="276" w:lineRule="auto"/>
        <w:rPr>
          <w:sz w:val="28"/>
          <w:szCs w:val="28"/>
        </w:rPr>
      </w:pPr>
      <w:r>
        <w:br w:type="page"/>
      </w:r>
    </w:p>
    <w:p w:rsidR="00A267F9" w:rsidRPr="00FC5A08" w:rsidRDefault="00652711" w:rsidP="000B12BF">
      <w:pPr>
        <w:pStyle w:val="a3"/>
        <w:spacing w:line="276" w:lineRule="auto"/>
        <w:ind w:right="225"/>
        <w:jc w:val="right"/>
      </w:pPr>
      <w:r w:rsidRPr="00FC5A08">
        <w:lastRenderedPageBreak/>
        <w:t>Приложение</w:t>
      </w:r>
      <w:r w:rsidRPr="00FC5A08">
        <w:rPr>
          <w:spacing w:val="-4"/>
        </w:rPr>
        <w:t xml:space="preserve"> </w:t>
      </w:r>
      <w:r w:rsidR="001023EC" w:rsidRPr="00FC5A08">
        <w:t>6</w:t>
      </w:r>
    </w:p>
    <w:p w:rsidR="00A267F9" w:rsidRPr="00FC5A08" w:rsidRDefault="00A267F9" w:rsidP="000B12BF">
      <w:pPr>
        <w:pStyle w:val="a3"/>
        <w:spacing w:line="276" w:lineRule="auto"/>
      </w:pPr>
    </w:p>
    <w:p w:rsidR="00A267F9" w:rsidRPr="00FC5A08" w:rsidRDefault="00652711" w:rsidP="000B12BF">
      <w:pPr>
        <w:pStyle w:val="1"/>
        <w:spacing w:line="276" w:lineRule="auto"/>
        <w:ind w:right="83"/>
      </w:pPr>
      <w:r w:rsidRPr="00FC5A08">
        <w:t>Критерии</w:t>
      </w:r>
      <w:r w:rsidRPr="00FC5A08">
        <w:rPr>
          <w:spacing w:val="-5"/>
        </w:rPr>
        <w:t xml:space="preserve"> </w:t>
      </w:r>
      <w:r w:rsidRPr="00FC5A08">
        <w:t>оценки</w:t>
      </w:r>
      <w:r w:rsidRPr="00FC5A08">
        <w:rPr>
          <w:spacing w:val="-4"/>
        </w:rPr>
        <w:t xml:space="preserve"> </w:t>
      </w:r>
      <w:r w:rsidRPr="00FC5A08">
        <w:t>результатов</w:t>
      </w:r>
      <w:r w:rsidRPr="00FC5A08">
        <w:rPr>
          <w:spacing w:val="-4"/>
        </w:rPr>
        <w:t xml:space="preserve"> </w:t>
      </w:r>
      <w:r w:rsidRPr="00FC5A08">
        <w:t>защиты</w:t>
      </w:r>
      <w:r w:rsidRPr="00FC5A08">
        <w:rPr>
          <w:spacing w:val="-3"/>
        </w:rPr>
        <w:t xml:space="preserve"> </w:t>
      </w:r>
      <w:r w:rsidRPr="00FC5A08">
        <w:t>отчета</w:t>
      </w:r>
      <w:r w:rsidRPr="00FC5A08">
        <w:rPr>
          <w:spacing w:val="-3"/>
        </w:rPr>
        <w:t xml:space="preserve"> </w:t>
      </w:r>
      <w:r w:rsidRPr="00FC5A08">
        <w:t>по</w:t>
      </w:r>
      <w:r w:rsidRPr="00FC5A08">
        <w:rPr>
          <w:spacing w:val="-2"/>
        </w:rPr>
        <w:t xml:space="preserve"> </w:t>
      </w:r>
      <w:r w:rsidRPr="00FC5A08">
        <w:t>практике</w:t>
      </w:r>
    </w:p>
    <w:p w:rsidR="00FC5A08" w:rsidRDefault="00FC5A08">
      <w:pPr>
        <w:pStyle w:val="a3"/>
        <w:spacing w:after="9" w:line="276" w:lineRule="auto"/>
        <w:ind w:left="302" w:right="226" w:firstLine="707"/>
        <w:jc w:val="both"/>
      </w:pPr>
    </w:p>
    <w:tbl>
      <w:tblPr>
        <w:tblW w:w="97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850"/>
        <w:gridCol w:w="6897"/>
      </w:tblGrid>
      <w:tr w:rsidR="00333770" w:rsidRPr="00C65EA9" w:rsidTr="00333770">
        <w:tc>
          <w:tcPr>
            <w:tcW w:w="2850" w:type="dxa"/>
          </w:tcPr>
          <w:p w:rsidR="00333770" w:rsidRPr="00C65EA9" w:rsidRDefault="00333770" w:rsidP="00333770">
            <w:pPr>
              <w:widowControl/>
              <w:autoSpaceDE/>
              <w:autoSpaceDN/>
              <w:jc w:val="center"/>
              <w:rPr>
                <w:rFonts w:eastAsia="Calibri"/>
                <w:sz w:val="24"/>
                <w:szCs w:val="24"/>
                <w:highlight w:val="yellow"/>
              </w:rPr>
            </w:pPr>
            <w:r w:rsidRPr="00C65EA9">
              <w:rPr>
                <w:rFonts w:eastAsia="Calibri"/>
                <w:sz w:val="24"/>
                <w:szCs w:val="24"/>
              </w:rPr>
              <w:t>Шкала оценивания</w:t>
            </w:r>
          </w:p>
        </w:tc>
        <w:tc>
          <w:tcPr>
            <w:tcW w:w="6897" w:type="dxa"/>
          </w:tcPr>
          <w:p w:rsidR="00333770" w:rsidRPr="00C65EA9" w:rsidRDefault="00333770" w:rsidP="00333770">
            <w:pPr>
              <w:widowControl/>
              <w:autoSpaceDE/>
              <w:autoSpaceDN/>
              <w:jc w:val="center"/>
              <w:rPr>
                <w:rFonts w:eastAsia="Calibri"/>
                <w:sz w:val="24"/>
                <w:szCs w:val="24"/>
              </w:rPr>
            </w:pPr>
            <w:r w:rsidRPr="00C65EA9">
              <w:rPr>
                <w:rFonts w:eastAsia="Calibri"/>
                <w:sz w:val="24"/>
                <w:szCs w:val="24"/>
              </w:rPr>
              <w:t>Критерии</w:t>
            </w:r>
          </w:p>
        </w:tc>
      </w:tr>
      <w:tr w:rsidR="00333770" w:rsidRPr="00C65EA9" w:rsidTr="00333770">
        <w:tc>
          <w:tcPr>
            <w:tcW w:w="2850" w:type="dxa"/>
          </w:tcPr>
          <w:p w:rsidR="00333770" w:rsidRPr="00C65EA9" w:rsidRDefault="00333770" w:rsidP="00333770">
            <w:pPr>
              <w:widowControl/>
              <w:autoSpaceDE/>
              <w:autoSpaceDN/>
              <w:jc w:val="center"/>
              <w:rPr>
                <w:rFonts w:eastAsia="Calibri"/>
                <w:sz w:val="24"/>
                <w:szCs w:val="24"/>
              </w:rPr>
            </w:pPr>
            <w:r w:rsidRPr="00C65EA9">
              <w:rPr>
                <w:rFonts w:eastAsia="Calibri"/>
                <w:sz w:val="24"/>
                <w:szCs w:val="24"/>
              </w:rPr>
              <w:t>Отлично</w:t>
            </w:r>
          </w:p>
          <w:p w:rsidR="00333770" w:rsidRPr="00C65EA9" w:rsidRDefault="00333770" w:rsidP="00333770">
            <w:pPr>
              <w:widowControl/>
              <w:autoSpaceDE/>
              <w:autoSpaceDN/>
              <w:jc w:val="center"/>
              <w:rPr>
                <w:rFonts w:eastAsia="Calibri"/>
                <w:sz w:val="24"/>
                <w:szCs w:val="24"/>
              </w:rPr>
            </w:pPr>
            <w:r w:rsidRPr="00C65EA9">
              <w:rPr>
                <w:rFonts w:eastAsia="Calibri"/>
                <w:sz w:val="24"/>
                <w:szCs w:val="24"/>
              </w:rPr>
              <w:t>(Зачтено)</w:t>
            </w:r>
          </w:p>
        </w:tc>
        <w:tc>
          <w:tcPr>
            <w:tcW w:w="6897" w:type="dxa"/>
          </w:tcPr>
          <w:p w:rsidR="00333770" w:rsidRPr="00333770" w:rsidRDefault="00333770" w:rsidP="00333770">
            <w:pPr>
              <w:pStyle w:val="a4"/>
              <w:widowControl/>
              <w:numPr>
                <w:ilvl w:val="0"/>
                <w:numId w:val="12"/>
              </w:numPr>
              <w:tabs>
                <w:tab w:val="left" w:pos="128"/>
              </w:tabs>
              <w:autoSpaceDE/>
              <w:autoSpaceDN/>
              <w:ind w:left="-14" w:firstLine="0"/>
              <w:jc w:val="both"/>
              <w:rPr>
                <w:rFonts w:eastAsia="Calibri"/>
                <w:sz w:val="24"/>
                <w:szCs w:val="24"/>
              </w:rPr>
            </w:pPr>
            <w:r w:rsidRPr="00333770">
              <w:rPr>
                <w:rFonts w:eastAsia="Calibri"/>
                <w:sz w:val="24"/>
                <w:szCs w:val="24"/>
              </w:rPr>
              <w:t>обучающийся уверенно, логично, последовательно и грамотно излагает основное содержание отчета по практике;</w:t>
            </w:r>
          </w:p>
          <w:p w:rsidR="00333770" w:rsidRPr="00333770" w:rsidRDefault="00333770" w:rsidP="00333770">
            <w:pPr>
              <w:pStyle w:val="a4"/>
              <w:widowControl/>
              <w:numPr>
                <w:ilvl w:val="0"/>
                <w:numId w:val="12"/>
              </w:numPr>
              <w:tabs>
                <w:tab w:val="left" w:pos="128"/>
              </w:tabs>
              <w:autoSpaceDE/>
              <w:autoSpaceDN/>
              <w:ind w:left="-14" w:firstLine="0"/>
              <w:jc w:val="both"/>
              <w:rPr>
                <w:rFonts w:eastAsia="Calibri"/>
                <w:sz w:val="24"/>
                <w:szCs w:val="24"/>
              </w:rPr>
            </w:pPr>
            <w:r w:rsidRPr="00333770">
              <w:rPr>
                <w:rFonts w:eastAsia="Calibri"/>
                <w:sz w:val="24"/>
                <w:szCs w:val="24"/>
              </w:rPr>
              <w:t>делает выводы и обобщения;</w:t>
            </w:r>
          </w:p>
          <w:p w:rsidR="00333770" w:rsidRPr="00333770" w:rsidRDefault="00333770" w:rsidP="00333770">
            <w:pPr>
              <w:pStyle w:val="a4"/>
              <w:widowControl/>
              <w:numPr>
                <w:ilvl w:val="0"/>
                <w:numId w:val="12"/>
              </w:numPr>
              <w:tabs>
                <w:tab w:val="left" w:pos="128"/>
              </w:tabs>
              <w:autoSpaceDE/>
              <w:autoSpaceDN/>
              <w:ind w:left="-14" w:firstLine="0"/>
              <w:jc w:val="both"/>
              <w:rPr>
                <w:rFonts w:eastAsia="Calibri"/>
                <w:sz w:val="24"/>
                <w:szCs w:val="24"/>
              </w:rPr>
            </w:pPr>
            <w:r w:rsidRPr="00333770">
              <w:rPr>
                <w:rFonts w:eastAsia="Calibri"/>
                <w:sz w:val="24"/>
                <w:szCs w:val="24"/>
              </w:rPr>
              <w:t>содержание отчета по практике обучающегося полностью соответствует требованиям к нему;</w:t>
            </w:r>
          </w:p>
          <w:p w:rsidR="00333770" w:rsidRPr="00333770" w:rsidRDefault="00333770" w:rsidP="00333770">
            <w:pPr>
              <w:pStyle w:val="a4"/>
              <w:widowControl/>
              <w:numPr>
                <w:ilvl w:val="0"/>
                <w:numId w:val="12"/>
              </w:numPr>
              <w:tabs>
                <w:tab w:val="left" w:pos="128"/>
              </w:tabs>
              <w:autoSpaceDE/>
              <w:autoSpaceDN/>
              <w:ind w:left="-14" w:firstLine="0"/>
              <w:jc w:val="both"/>
              <w:rPr>
                <w:rFonts w:eastAsia="Calibri"/>
                <w:sz w:val="24"/>
                <w:szCs w:val="24"/>
              </w:rPr>
            </w:pPr>
            <w:r w:rsidRPr="00333770">
              <w:rPr>
                <w:rFonts w:eastAsia="Calibri"/>
                <w:sz w:val="24"/>
                <w:szCs w:val="24"/>
              </w:rPr>
              <w:t>обучающийся четко выделяет основные результаты своей профессиональной деятельности;</w:t>
            </w:r>
          </w:p>
          <w:p w:rsidR="00333770" w:rsidRPr="00333770" w:rsidRDefault="00333770" w:rsidP="00333770">
            <w:pPr>
              <w:pStyle w:val="a4"/>
              <w:widowControl/>
              <w:numPr>
                <w:ilvl w:val="0"/>
                <w:numId w:val="12"/>
              </w:numPr>
              <w:tabs>
                <w:tab w:val="left" w:pos="128"/>
              </w:tabs>
              <w:autoSpaceDE/>
              <w:autoSpaceDN/>
              <w:ind w:left="-14" w:firstLine="0"/>
              <w:jc w:val="both"/>
              <w:rPr>
                <w:rFonts w:eastAsia="Calibri"/>
                <w:sz w:val="24"/>
                <w:szCs w:val="24"/>
              </w:rPr>
            </w:pPr>
            <w:r w:rsidRPr="00333770">
              <w:rPr>
                <w:rFonts w:eastAsia="Calibri"/>
                <w:sz w:val="24"/>
                <w:szCs w:val="24"/>
              </w:rPr>
              <w:t>обучающийся ясно и аргументировано излагает материал;</w:t>
            </w:r>
          </w:p>
          <w:p w:rsidR="00333770" w:rsidRPr="00333770" w:rsidRDefault="00333770" w:rsidP="00333770">
            <w:pPr>
              <w:pStyle w:val="a4"/>
              <w:widowControl/>
              <w:numPr>
                <w:ilvl w:val="0"/>
                <w:numId w:val="12"/>
              </w:numPr>
              <w:tabs>
                <w:tab w:val="left" w:pos="128"/>
              </w:tabs>
              <w:autoSpaceDE/>
              <w:autoSpaceDN/>
              <w:ind w:left="-14" w:firstLine="0"/>
              <w:jc w:val="both"/>
              <w:rPr>
                <w:rFonts w:eastAsia="Calibri"/>
                <w:sz w:val="24"/>
                <w:szCs w:val="24"/>
              </w:rPr>
            </w:pPr>
            <w:r w:rsidRPr="00333770">
              <w:rPr>
                <w:rFonts w:eastAsia="Calibri"/>
                <w:sz w:val="24"/>
                <w:szCs w:val="24"/>
              </w:rPr>
              <w:t>обучающийся точно и грамотно использует профессиональную терминологию при защите отчета по практике;</w:t>
            </w:r>
          </w:p>
          <w:p w:rsidR="00333770" w:rsidRPr="00333770" w:rsidRDefault="00333770" w:rsidP="00333770">
            <w:pPr>
              <w:pStyle w:val="a4"/>
              <w:widowControl/>
              <w:numPr>
                <w:ilvl w:val="0"/>
                <w:numId w:val="12"/>
              </w:numPr>
              <w:tabs>
                <w:tab w:val="left" w:pos="128"/>
              </w:tabs>
              <w:autoSpaceDE/>
              <w:autoSpaceDN/>
              <w:ind w:left="-14" w:firstLine="0"/>
              <w:jc w:val="both"/>
              <w:rPr>
                <w:rFonts w:eastAsia="Calibri"/>
                <w:sz w:val="24"/>
                <w:szCs w:val="24"/>
              </w:rPr>
            </w:pPr>
            <w:r w:rsidRPr="00333770">
              <w:rPr>
                <w:rFonts w:eastAsia="Calibri"/>
                <w:sz w:val="24"/>
                <w:szCs w:val="24"/>
              </w:rPr>
              <w:t>дает полный, аргументированный ответ на заданные вопросы.</w:t>
            </w:r>
          </w:p>
        </w:tc>
      </w:tr>
      <w:tr w:rsidR="00333770" w:rsidRPr="00C65EA9" w:rsidTr="00333770">
        <w:tc>
          <w:tcPr>
            <w:tcW w:w="2850" w:type="dxa"/>
          </w:tcPr>
          <w:p w:rsidR="00333770" w:rsidRPr="00C65EA9" w:rsidRDefault="00333770" w:rsidP="00333770">
            <w:pPr>
              <w:widowControl/>
              <w:autoSpaceDE/>
              <w:autoSpaceDN/>
              <w:jc w:val="center"/>
              <w:rPr>
                <w:rFonts w:eastAsia="Calibri"/>
                <w:sz w:val="24"/>
                <w:szCs w:val="24"/>
              </w:rPr>
            </w:pPr>
            <w:r w:rsidRPr="00C65EA9">
              <w:rPr>
                <w:rFonts w:eastAsia="Calibri"/>
                <w:sz w:val="24"/>
                <w:szCs w:val="24"/>
              </w:rPr>
              <w:t>Хорошо</w:t>
            </w:r>
          </w:p>
          <w:p w:rsidR="00333770" w:rsidRPr="00C65EA9" w:rsidRDefault="00333770" w:rsidP="00333770">
            <w:pPr>
              <w:widowControl/>
              <w:autoSpaceDE/>
              <w:autoSpaceDN/>
              <w:jc w:val="center"/>
              <w:rPr>
                <w:rFonts w:eastAsia="Calibri"/>
                <w:sz w:val="24"/>
                <w:szCs w:val="24"/>
              </w:rPr>
            </w:pPr>
            <w:r w:rsidRPr="00C65EA9">
              <w:rPr>
                <w:rFonts w:eastAsia="Calibri"/>
                <w:sz w:val="24"/>
                <w:szCs w:val="24"/>
              </w:rPr>
              <w:t>(Зачтено)</w:t>
            </w:r>
          </w:p>
        </w:tc>
        <w:tc>
          <w:tcPr>
            <w:tcW w:w="6897" w:type="dxa"/>
          </w:tcPr>
          <w:p w:rsidR="00F33DD2" w:rsidRPr="00F33DD2" w:rsidRDefault="00F33DD2" w:rsidP="00F33DD2">
            <w:pPr>
              <w:pStyle w:val="a4"/>
              <w:widowControl/>
              <w:numPr>
                <w:ilvl w:val="0"/>
                <w:numId w:val="13"/>
              </w:numPr>
              <w:tabs>
                <w:tab w:val="left" w:pos="181"/>
              </w:tabs>
              <w:autoSpaceDE/>
              <w:autoSpaceDN/>
              <w:ind w:left="0" w:firstLine="0"/>
              <w:jc w:val="both"/>
              <w:rPr>
                <w:rFonts w:eastAsia="Calibri"/>
                <w:sz w:val="24"/>
                <w:szCs w:val="24"/>
              </w:rPr>
            </w:pPr>
            <w:r w:rsidRPr="00333770">
              <w:rPr>
                <w:rFonts w:eastAsia="Calibri"/>
                <w:sz w:val="24"/>
                <w:szCs w:val="24"/>
              </w:rPr>
              <w:t xml:space="preserve">обучающийся </w:t>
            </w:r>
            <w:r w:rsidRPr="00F33DD2">
              <w:rPr>
                <w:rFonts w:eastAsia="Calibri"/>
                <w:sz w:val="24"/>
                <w:szCs w:val="24"/>
              </w:rPr>
              <w:t>уверенно, логично, последовательно и грамотно излагает основное содержание отчета по практике;</w:t>
            </w:r>
          </w:p>
          <w:p w:rsidR="00F33DD2" w:rsidRPr="00F33DD2" w:rsidRDefault="00F33DD2" w:rsidP="00F33DD2">
            <w:pPr>
              <w:pStyle w:val="a4"/>
              <w:widowControl/>
              <w:numPr>
                <w:ilvl w:val="0"/>
                <w:numId w:val="13"/>
              </w:numPr>
              <w:tabs>
                <w:tab w:val="left" w:pos="181"/>
              </w:tabs>
              <w:autoSpaceDE/>
              <w:autoSpaceDN/>
              <w:ind w:left="0" w:firstLine="0"/>
              <w:jc w:val="both"/>
              <w:rPr>
                <w:rFonts w:eastAsia="Calibri"/>
                <w:sz w:val="24"/>
                <w:szCs w:val="24"/>
              </w:rPr>
            </w:pPr>
            <w:r w:rsidRPr="00F33DD2">
              <w:rPr>
                <w:rFonts w:eastAsia="Calibri"/>
                <w:sz w:val="24"/>
                <w:szCs w:val="24"/>
              </w:rPr>
              <w:t>делает выводы и обобщения;</w:t>
            </w:r>
          </w:p>
          <w:p w:rsidR="00F33DD2" w:rsidRPr="00F33DD2" w:rsidRDefault="00F33DD2" w:rsidP="00F33DD2">
            <w:pPr>
              <w:pStyle w:val="a4"/>
              <w:widowControl/>
              <w:numPr>
                <w:ilvl w:val="0"/>
                <w:numId w:val="13"/>
              </w:numPr>
              <w:tabs>
                <w:tab w:val="left" w:pos="181"/>
              </w:tabs>
              <w:autoSpaceDE/>
              <w:autoSpaceDN/>
              <w:ind w:left="0" w:firstLine="0"/>
              <w:jc w:val="both"/>
              <w:rPr>
                <w:rFonts w:eastAsia="Calibri"/>
                <w:sz w:val="24"/>
                <w:szCs w:val="24"/>
              </w:rPr>
            </w:pPr>
            <w:r w:rsidRPr="00F33DD2">
              <w:rPr>
                <w:rFonts w:eastAsia="Calibri"/>
                <w:sz w:val="24"/>
                <w:szCs w:val="24"/>
              </w:rPr>
              <w:t>содержание отчета по практике обучающегося полностью соответствует требованиям к нему;</w:t>
            </w:r>
          </w:p>
          <w:p w:rsidR="00F33DD2" w:rsidRPr="00F33DD2" w:rsidRDefault="00F33DD2" w:rsidP="00F33DD2">
            <w:pPr>
              <w:pStyle w:val="a4"/>
              <w:widowControl/>
              <w:numPr>
                <w:ilvl w:val="0"/>
                <w:numId w:val="13"/>
              </w:numPr>
              <w:tabs>
                <w:tab w:val="left" w:pos="181"/>
              </w:tabs>
              <w:autoSpaceDE/>
              <w:autoSpaceDN/>
              <w:ind w:left="0" w:firstLine="0"/>
              <w:jc w:val="both"/>
              <w:rPr>
                <w:rFonts w:eastAsia="Calibri"/>
                <w:sz w:val="24"/>
                <w:szCs w:val="24"/>
              </w:rPr>
            </w:pPr>
            <w:r w:rsidRPr="00F33DD2">
              <w:rPr>
                <w:rFonts w:eastAsia="Calibri"/>
                <w:sz w:val="24"/>
                <w:szCs w:val="24"/>
              </w:rPr>
              <w:t>обучающийся выделяет основные результаты своей профессиональной деятельности;</w:t>
            </w:r>
          </w:p>
          <w:p w:rsidR="00F33DD2" w:rsidRPr="00F33DD2" w:rsidRDefault="00F33DD2" w:rsidP="00F33DD2">
            <w:pPr>
              <w:pStyle w:val="a4"/>
              <w:widowControl/>
              <w:numPr>
                <w:ilvl w:val="0"/>
                <w:numId w:val="13"/>
              </w:numPr>
              <w:tabs>
                <w:tab w:val="left" w:pos="181"/>
              </w:tabs>
              <w:autoSpaceDE/>
              <w:autoSpaceDN/>
              <w:ind w:left="0" w:firstLine="0"/>
              <w:jc w:val="both"/>
              <w:rPr>
                <w:rFonts w:eastAsia="Calibri"/>
                <w:sz w:val="24"/>
                <w:szCs w:val="24"/>
              </w:rPr>
            </w:pPr>
            <w:r w:rsidRPr="00F33DD2">
              <w:rPr>
                <w:rFonts w:eastAsia="Calibri"/>
                <w:sz w:val="24"/>
                <w:szCs w:val="24"/>
              </w:rPr>
              <w:t>обучающийся аргументировано излагает материал;</w:t>
            </w:r>
          </w:p>
          <w:p w:rsidR="00333770" w:rsidRDefault="00F33DD2" w:rsidP="00F33DD2">
            <w:pPr>
              <w:pStyle w:val="a4"/>
              <w:widowControl/>
              <w:numPr>
                <w:ilvl w:val="0"/>
                <w:numId w:val="13"/>
              </w:numPr>
              <w:tabs>
                <w:tab w:val="left" w:pos="181"/>
              </w:tabs>
              <w:autoSpaceDE/>
              <w:autoSpaceDN/>
              <w:ind w:left="0" w:firstLine="0"/>
              <w:jc w:val="both"/>
              <w:rPr>
                <w:rFonts w:eastAsia="Calibri"/>
                <w:sz w:val="24"/>
                <w:szCs w:val="24"/>
              </w:rPr>
            </w:pPr>
            <w:r w:rsidRPr="00F33DD2">
              <w:rPr>
                <w:rFonts w:eastAsia="Calibri"/>
                <w:sz w:val="24"/>
                <w:szCs w:val="24"/>
              </w:rPr>
              <w:t>обучающийся грамотно использует профессиональную терминологию при защите отчета по практике</w:t>
            </w:r>
            <w:r>
              <w:rPr>
                <w:rFonts w:eastAsia="Calibri"/>
                <w:sz w:val="24"/>
                <w:szCs w:val="24"/>
              </w:rPr>
              <w:t>;</w:t>
            </w:r>
          </w:p>
          <w:p w:rsidR="00F33DD2" w:rsidRPr="00F33DD2" w:rsidRDefault="00F33DD2" w:rsidP="00F33DD2">
            <w:pPr>
              <w:pStyle w:val="a4"/>
              <w:widowControl/>
              <w:numPr>
                <w:ilvl w:val="0"/>
                <w:numId w:val="13"/>
              </w:numPr>
              <w:tabs>
                <w:tab w:val="left" w:pos="181"/>
              </w:tabs>
              <w:autoSpaceDE/>
              <w:autoSpaceDN/>
              <w:ind w:left="0" w:firstLine="0"/>
              <w:jc w:val="both"/>
              <w:rPr>
                <w:rFonts w:eastAsia="Calibri"/>
                <w:sz w:val="24"/>
                <w:szCs w:val="24"/>
              </w:rPr>
            </w:pPr>
            <w:r w:rsidRPr="00333770">
              <w:rPr>
                <w:rFonts w:eastAsia="Calibri"/>
                <w:sz w:val="24"/>
                <w:szCs w:val="24"/>
              </w:rPr>
              <w:t>дает полный, аргументированный ответ на заданные вопросы</w:t>
            </w:r>
            <w:r>
              <w:rPr>
                <w:rFonts w:eastAsia="Calibri"/>
                <w:sz w:val="24"/>
                <w:szCs w:val="24"/>
              </w:rPr>
              <w:t>.</w:t>
            </w:r>
          </w:p>
        </w:tc>
      </w:tr>
      <w:tr w:rsidR="00333770" w:rsidRPr="00C65EA9" w:rsidTr="00333770">
        <w:tc>
          <w:tcPr>
            <w:tcW w:w="2850" w:type="dxa"/>
          </w:tcPr>
          <w:p w:rsidR="00333770" w:rsidRPr="00C65EA9" w:rsidRDefault="00333770" w:rsidP="00333770">
            <w:pPr>
              <w:widowControl/>
              <w:autoSpaceDE/>
              <w:autoSpaceDN/>
              <w:jc w:val="center"/>
              <w:rPr>
                <w:rFonts w:eastAsia="Calibri"/>
                <w:sz w:val="24"/>
                <w:szCs w:val="24"/>
              </w:rPr>
            </w:pPr>
            <w:r w:rsidRPr="00C65EA9">
              <w:rPr>
                <w:rFonts w:eastAsia="Calibri"/>
                <w:sz w:val="24"/>
                <w:szCs w:val="24"/>
              </w:rPr>
              <w:t>Удовлетворительно</w:t>
            </w:r>
          </w:p>
          <w:p w:rsidR="00333770" w:rsidRPr="00C65EA9" w:rsidRDefault="00333770" w:rsidP="00333770">
            <w:pPr>
              <w:widowControl/>
              <w:autoSpaceDE/>
              <w:autoSpaceDN/>
              <w:jc w:val="center"/>
              <w:rPr>
                <w:rFonts w:eastAsia="Calibri"/>
                <w:sz w:val="24"/>
                <w:szCs w:val="24"/>
              </w:rPr>
            </w:pPr>
            <w:r w:rsidRPr="00C65EA9">
              <w:rPr>
                <w:rFonts w:eastAsia="Calibri"/>
                <w:sz w:val="24"/>
                <w:szCs w:val="24"/>
              </w:rPr>
              <w:t>(Зачтено)</w:t>
            </w:r>
          </w:p>
        </w:tc>
        <w:tc>
          <w:tcPr>
            <w:tcW w:w="6897" w:type="dxa"/>
          </w:tcPr>
          <w:p w:rsidR="00F33DD2" w:rsidRPr="00F33DD2" w:rsidRDefault="00F33DD2" w:rsidP="00F33DD2">
            <w:pPr>
              <w:pStyle w:val="a4"/>
              <w:widowControl/>
              <w:numPr>
                <w:ilvl w:val="0"/>
                <w:numId w:val="14"/>
              </w:numPr>
              <w:tabs>
                <w:tab w:val="left" w:pos="181"/>
              </w:tabs>
              <w:autoSpaceDE/>
              <w:autoSpaceDN/>
              <w:ind w:left="0" w:firstLine="0"/>
              <w:jc w:val="both"/>
              <w:rPr>
                <w:rFonts w:eastAsia="Calibri"/>
                <w:sz w:val="24"/>
                <w:szCs w:val="24"/>
              </w:rPr>
            </w:pPr>
            <w:r w:rsidRPr="00333770">
              <w:rPr>
                <w:rFonts w:eastAsia="Calibri"/>
                <w:sz w:val="24"/>
                <w:szCs w:val="24"/>
              </w:rPr>
              <w:t xml:space="preserve">обучающийся </w:t>
            </w:r>
            <w:r w:rsidRPr="00F33DD2">
              <w:rPr>
                <w:rFonts w:eastAsia="Calibri"/>
                <w:sz w:val="24"/>
                <w:szCs w:val="24"/>
              </w:rPr>
              <w:t>излагает основное содержание отчета по практике;</w:t>
            </w:r>
          </w:p>
          <w:p w:rsidR="00333770" w:rsidRPr="00F33DD2" w:rsidRDefault="00F33DD2" w:rsidP="00F33DD2">
            <w:pPr>
              <w:pStyle w:val="a4"/>
              <w:widowControl/>
              <w:numPr>
                <w:ilvl w:val="0"/>
                <w:numId w:val="14"/>
              </w:numPr>
              <w:tabs>
                <w:tab w:val="left" w:pos="181"/>
              </w:tabs>
              <w:autoSpaceDE/>
              <w:autoSpaceDN/>
              <w:ind w:left="0" w:firstLine="0"/>
              <w:jc w:val="both"/>
              <w:rPr>
                <w:rFonts w:eastAsia="Calibri"/>
                <w:sz w:val="24"/>
                <w:szCs w:val="24"/>
              </w:rPr>
            </w:pPr>
            <w:r w:rsidRPr="00F33DD2">
              <w:rPr>
                <w:rFonts w:eastAsia="Calibri"/>
                <w:sz w:val="24"/>
                <w:szCs w:val="24"/>
              </w:rPr>
              <w:t>содержание отчета по практике обучающегося не полностью соответствует требованиям к нему;</w:t>
            </w:r>
          </w:p>
          <w:p w:rsidR="00F33DD2" w:rsidRPr="00F33DD2" w:rsidRDefault="00F33DD2" w:rsidP="00F33DD2">
            <w:pPr>
              <w:pStyle w:val="a4"/>
              <w:widowControl/>
              <w:numPr>
                <w:ilvl w:val="0"/>
                <w:numId w:val="14"/>
              </w:numPr>
              <w:tabs>
                <w:tab w:val="left" w:pos="181"/>
              </w:tabs>
              <w:autoSpaceDE/>
              <w:autoSpaceDN/>
              <w:ind w:left="0" w:firstLine="0"/>
              <w:jc w:val="both"/>
              <w:rPr>
                <w:rFonts w:eastAsia="Calibri"/>
                <w:sz w:val="24"/>
                <w:szCs w:val="24"/>
              </w:rPr>
            </w:pPr>
            <w:r w:rsidRPr="00F33DD2">
              <w:rPr>
                <w:rFonts w:eastAsia="Calibri"/>
                <w:sz w:val="24"/>
                <w:szCs w:val="24"/>
              </w:rPr>
              <w:t>обучающийся недостаточно точно выделяет основные результаты своей профессиональной деятельности;</w:t>
            </w:r>
          </w:p>
          <w:p w:rsidR="00F33DD2" w:rsidRPr="00F33DD2" w:rsidRDefault="00F33DD2" w:rsidP="00F33DD2">
            <w:pPr>
              <w:pStyle w:val="a4"/>
              <w:widowControl/>
              <w:numPr>
                <w:ilvl w:val="0"/>
                <w:numId w:val="14"/>
              </w:numPr>
              <w:tabs>
                <w:tab w:val="left" w:pos="181"/>
              </w:tabs>
              <w:autoSpaceDE/>
              <w:autoSpaceDN/>
              <w:ind w:left="0" w:firstLine="0"/>
              <w:jc w:val="both"/>
              <w:rPr>
                <w:rFonts w:eastAsia="Calibri"/>
                <w:sz w:val="24"/>
                <w:szCs w:val="24"/>
              </w:rPr>
            </w:pPr>
            <w:r w:rsidRPr="00F33DD2">
              <w:rPr>
                <w:rFonts w:eastAsia="Calibri"/>
                <w:sz w:val="24"/>
                <w:szCs w:val="24"/>
              </w:rPr>
              <w:t>обучающийся аргументировано излагает материал;</w:t>
            </w:r>
          </w:p>
          <w:p w:rsidR="00F33DD2" w:rsidRDefault="00F33DD2" w:rsidP="00F33DD2">
            <w:pPr>
              <w:pStyle w:val="a4"/>
              <w:widowControl/>
              <w:numPr>
                <w:ilvl w:val="0"/>
                <w:numId w:val="14"/>
              </w:numPr>
              <w:tabs>
                <w:tab w:val="left" w:pos="181"/>
              </w:tabs>
              <w:autoSpaceDE/>
              <w:autoSpaceDN/>
              <w:ind w:left="0" w:firstLine="0"/>
              <w:jc w:val="both"/>
              <w:rPr>
                <w:rFonts w:eastAsia="Calibri"/>
                <w:sz w:val="24"/>
                <w:szCs w:val="24"/>
              </w:rPr>
            </w:pPr>
            <w:r w:rsidRPr="00F33DD2">
              <w:rPr>
                <w:rFonts w:eastAsia="Calibri"/>
                <w:sz w:val="24"/>
                <w:szCs w:val="24"/>
              </w:rPr>
              <w:t>обучающийся не использует профессиональную терминологию при защите отчета по практике</w:t>
            </w:r>
            <w:r>
              <w:rPr>
                <w:rFonts w:eastAsia="Calibri"/>
                <w:sz w:val="24"/>
                <w:szCs w:val="24"/>
              </w:rPr>
              <w:t>;</w:t>
            </w:r>
          </w:p>
          <w:p w:rsidR="00F33DD2" w:rsidRPr="00F33DD2" w:rsidRDefault="00F33DD2" w:rsidP="00F33DD2">
            <w:pPr>
              <w:pStyle w:val="a4"/>
              <w:widowControl/>
              <w:numPr>
                <w:ilvl w:val="0"/>
                <w:numId w:val="14"/>
              </w:numPr>
              <w:tabs>
                <w:tab w:val="left" w:pos="181"/>
              </w:tabs>
              <w:autoSpaceDE/>
              <w:autoSpaceDN/>
              <w:ind w:left="0" w:firstLine="0"/>
              <w:jc w:val="both"/>
              <w:rPr>
                <w:rFonts w:eastAsia="Calibri"/>
                <w:sz w:val="24"/>
                <w:szCs w:val="24"/>
              </w:rPr>
            </w:pPr>
            <w:r w:rsidRPr="00F33DD2">
              <w:rPr>
                <w:rFonts w:eastAsia="Calibri"/>
                <w:sz w:val="24"/>
                <w:szCs w:val="24"/>
              </w:rPr>
              <w:t>не дает полного, аргументированного ответа на заданные вопросы</w:t>
            </w:r>
            <w:r>
              <w:rPr>
                <w:rFonts w:eastAsia="Calibri"/>
                <w:sz w:val="24"/>
                <w:szCs w:val="24"/>
              </w:rPr>
              <w:t>.</w:t>
            </w:r>
          </w:p>
        </w:tc>
      </w:tr>
      <w:tr w:rsidR="00333770" w:rsidRPr="00C65EA9" w:rsidTr="00333770">
        <w:tc>
          <w:tcPr>
            <w:tcW w:w="2850" w:type="dxa"/>
          </w:tcPr>
          <w:p w:rsidR="00333770" w:rsidRPr="00C65EA9" w:rsidRDefault="00333770" w:rsidP="00333770">
            <w:pPr>
              <w:widowControl/>
              <w:autoSpaceDE/>
              <w:autoSpaceDN/>
              <w:jc w:val="center"/>
              <w:rPr>
                <w:rFonts w:eastAsia="Calibri"/>
                <w:sz w:val="24"/>
                <w:szCs w:val="24"/>
              </w:rPr>
            </w:pPr>
            <w:r w:rsidRPr="00C65EA9">
              <w:rPr>
                <w:rFonts w:eastAsia="Calibri"/>
                <w:sz w:val="24"/>
                <w:szCs w:val="24"/>
              </w:rPr>
              <w:t>Неудовлетворительно</w:t>
            </w:r>
          </w:p>
          <w:p w:rsidR="00333770" w:rsidRPr="00C65EA9" w:rsidRDefault="00333770" w:rsidP="00333770">
            <w:pPr>
              <w:widowControl/>
              <w:autoSpaceDE/>
              <w:autoSpaceDN/>
              <w:jc w:val="center"/>
              <w:rPr>
                <w:rFonts w:eastAsia="Calibri"/>
                <w:sz w:val="24"/>
                <w:szCs w:val="24"/>
              </w:rPr>
            </w:pPr>
            <w:r w:rsidRPr="00C65EA9">
              <w:rPr>
                <w:rFonts w:eastAsia="Calibri"/>
                <w:sz w:val="24"/>
                <w:szCs w:val="24"/>
              </w:rPr>
              <w:t>(Не зачтено)</w:t>
            </w:r>
          </w:p>
        </w:tc>
        <w:tc>
          <w:tcPr>
            <w:tcW w:w="6897" w:type="dxa"/>
          </w:tcPr>
          <w:p w:rsidR="00F33DD2" w:rsidRPr="00F33DD2" w:rsidRDefault="00F33DD2" w:rsidP="00F33DD2">
            <w:pPr>
              <w:pStyle w:val="a4"/>
              <w:widowControl/>
              <w:numPr>
                <w:ilvl w:val="0"/>
                <w:numId w:val="15"/>
              </w:numPr>
              <w:tabs>
                <w:tab w:val="left" w:pos="166"/>
              </w:tabs>
              <w:autoSpaceDE/>
              <w:autoSpaceDN/>
              <w:ind w:left="-14" w:firstLine="0"/>
              <w:jc w:val="both"/>
              <w:rPr>
                <w:rFonts w:eastAsia="Calibri"/>
                <w:sz w:val="24"/>
                <w:szCs w:val="24"/>
              </w:rPr>
            </w:pPr>
            <w:r w:rsidRPr="00F33DD2">
              <w:rPr>
                <w:rFonts w:eastAsia="Calibri"/>
                <w:sz w:val="24"/>
                <w:szCs w:val="24"/>
              </w:rPr>
              <w:t>обучающийся не может изложить основное содержание отчета по практике;</w:t>
            </w:r>
          </w:p>
          <w:p w:rsidR="00F33DD2" w:rsidRPr="00F33DD2" w:rsidRDefault="00F33DD2" w:rsidP="00F33DD2">
            <w:pPr>
              <w:pStyle w:val="a4"/>
              <w:widowControl/>
              <w:numPr>
                <w:ilvl w:val="0"/>
                <w:numId w:val="15"/>
              </w:numPr>
              <w:tabs>
                <w:tab w:val="left" w:pos="166"/>
              </w:tabs>
              <w:autoSpaceDE/>
              <w:autoSpaceDN/>
              <w:ind w:left="-14" w:firstLine="0"/>
              <w:jc w:val="both"/>
              <w:rPr>
                <w:rFonts w:eastAsia="Calibri"/>
                <w:sz w:val="24"/>
                <w:szCs w:val="24"/>
              </w:rPr>
            </w:pPr>
            <w:r w:rsidRPr="00F33DD2">
              <w:rPr>
                <w:rFonts w:eastAsia="Calibri"/>
                <w:sz w:val="24"/>
                <w:szCs w:val="24"/>
              </w:rPr>
              <w:t>содержание отчета по практике обучающегося не соответствует требованиям к нему;</w:t>
            </w:r>
          </w:p>
          <w:p w:rsidR="00F33DD2" w:rsidRPr="00F33DD2" w:rsidRDefault="00F33DD2" w:rsidP="00F33DD2">
            <w:pPr>
              <w:pStyle w:val="a4"/>
              <w:widowControl/>
              <w:numPr>
                <w:ilvl w:val="0"/>
                <w:numId w:val="15"/>
              </w:numPr>
              <w:tabs>
                <w:tab w:val="left" w:pos="166"/>
              </w:tabs>
              <w:autoSpaceDE/>
              <w:autoSpaceDN/>
              <w:ind w:left="-14" w:firstLine="0"/>
              <w:jc w:val="both"/>
              <w:rPr>
                <w:rFonts w:eastAsia="Calibri"/>
                <w:sz w:val="24"/>
                <w:szCs w:val="24"/>
              </w:rPr>
            </w:pPr>
            <w:r w:rsidRPr="00F33DD2">
              <w:rPr>
                <w:rFonts w:eastAsia="Calibri"/>
                <w:sz w:val="24"/>
                <w:szCs w:val="24"/>
              </w:rPr>
              <w:t>обучающийся не может выделить основные результаты своей профессиональной деятельности;</w:t>
            </w:r>
          </w:p>
          <w:p w:rsidR="00F33DD2" w:rsidRPr="00F33DD2" w:rsidRDefault="00F33DD2" w:rsidP="00F33DD2">
            <w:pPr>
              <w:pStyle w:val="a4"/>
              <w:widowControl/>
              <w:numPr>
                <w:ilvl w:val="0"/>
                <w:numId w:val="15"/>
              </w:numPr>
              <w:tabs>
                <w:tab w:val="left" w:pos="166"/>
              </w:tabs>
              <w:autoSpaceDE/>
              <w:autoSpaceDN/>
              <w:ind w:left="-14" w:firstLine="0"/>
              <w:jc w:val="both"/>
              <w:rPr>
                <w:rFonts w:eastAsia="Calibri"/>
                <w:sz w:val="24"/>
                <w:szCs w:val="24"/>
              </w:rPr>
            </w:pPr>
            <w:r w:rsidRPr="00F33DD2">
              <w:rPr>
                <w:rFonts w:eastAsia="Calibri"/>
                <w:sz w:val="24"/>
                <w:szCs w:val="24"/>
              </w:rPr>
              <w:t>обучающийся не может аргументировано излагать материал;</w:t>
            </w:r>
          </w:p>
          <w:p w:rsidR="00333770" w:rsidRDefault="00F33DD2" w:rsidP="00F33DD2">
            <w:pPr>
              <w:pStyle w:val="a4"/>
              <w:widowControl/>
              <w:numPr>
                <w:ilvl w:val="0"/>
                <w:numId w:val="15"/>
              </w:numPr>
              <w:tabs>
                <w:tab w:val="left" w:pos="166"/>
              </w:tabs>
              <w:autoSpaceDE/>
              <w:autoSpaceDN/>
              <w:ind w:left="-14" w:firstLine="0"/>
              <w:jc w:val="both"/>
              <w:rPr>
                <w:rFonts w:eastAsia="Calibri"/>
                <w:sz w:val="24"/>
                <w:szCs w:val="24"/>
              </w:rPr>
            </w:pPr>
            <w:r w:rsidRPr="00F33DD2">
              <w:rPr>
                <w:rFonts w:eastAsia="Calibri"/>
                <w:sz w:val="24"/>
                <w:szCs w:val="24"/>
              </w:rPr>
              <w:t>обучающийся не может использовать профессиональную терминологи</w:t>
            </w:r>
            <w:r>
              <w:rPr>
                <w:rFonts w:eastAsia="Calibri"/>
                <w:sz w:val="24"/>
                <w:szCs w:val="24"/>
              </w:rPr>
              <w:t>ю при защите отчета по практике;</w:t>
            </w:r>
          </w:p>
          <w:p w:rsidR="00F33DD2" w:rsidRPr="00F33DD2" w:rsidRDefault="00F33DD2" w:rsidP="00F33DD2">
            <w:pPr>
              <w:pStyle w:val="a4"/>
              <w:widowControl/>
              <w:numPr>
                <w:ilvl w:val="0"/>
                <w:numId w:val="15"/>
              </w:numPr>
              <w:tabs>
                <w:tab w:val="left" w:pos="166"/>
              </w:tabs>
              <w:autoSpaceDE/>
              <w:autoSpaceDN/>
              <w:ind w:left="-14" w:firstLine="14"/>
              <w:jc w:val="both"/>
              <w:rPr>
                <w:rFonts w:eastAsia="Calibri"/>
                <w:sz w:val="24"/>
                <w:szCs w:val="24"/>
              </w:rPr>
            </w:pPr>
            <w:r w:rsidRPr="00F33DD2">
              <w:rPr>
                <w:rFonts w:eastAsia="Calibri"/>
                <w:sz w:val="24"/>
                <w:szCs w:val="24"/>
              </w:rPr>
              <w:t>при ответе</w:t>
            </w:r>
            <w:r>
              <w:rPr>
                <w:rFonts w:eastAsia="Calibri"/>
                <w:sz w:val="24"/>
                <w:szCs w:val="24"/>
              </w:rPr>
              <w:t xml:space="preserve"> на вопросы</w:t>
            </w:r>
            <w:r w:rsidRPr="00F33DD2">
              <w:rPr>
                <w:rFonts w:eastAsia="Calibri"/>
                <w:sz w:val="24"/>
                <w:szCs w:val="24"/>
              </w:rPr>
              <w:t xml:space="preserve"> допускает существенные ошибки</w:t>
            </w:r>
            <w:r>
              <w:rPr>
                <w:rFonts w:eastAsia="Calibri"/>
                <w:sz w:val="24"/>
                <w:szCs w:val="24"/>
              </w:rPr>
              <w:t xml:space="preserve"> либо не дает ответа.</w:t>
            </w:r>
          </w:p>
        </w:tc>
      </w:tr>
    </w:tbl>
    <w:p w:rsidR="00652711" w:rsidRPr="005A3A19" w:rsidRDefault="00652711" w:rsidP="00611BB8">
      <w:pPr>
        <w:spacing w:line="276" w:lineRule="auto"/>
        <w:jc w:val="both"/>
        <w:rPr>
          <w:sz w:val="28"/>
          <w:szCs w:val="28"/>
        </w:rPr>
      </w:pPr>
    </w:p>
    <w:sectPr w:rsidR="00652711" w:rsidRPr="005A3A19" w:rsidSect="00B257B7">
      <w:footerReference w:type="default" r:id="rId9"/>
      <w:pgSz w:w="11910" w:h="16840"/>
      <w:pgMar w:top="1134" w:right="851" w:bottom="1134" w:left="1701" w:header="0" w:footer="91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C0464" w:rsidRDefault="003C0464">
      <w:r>
        <w:separator/>
      </w:r>
    </w:p>
  </w:endnote>
  <w:endnote w:type="continuationSeparator" w:id="0">
    <w:p w:rsidR="003C0464" w:rsidRDefault="003C04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33770" w:rsidRDefault="00170AD8">
    <w:pPr>
      <w:pStyle w:val="a3"/>
      <w:spacing w:line="14" w:lineRule="auto"/>
      <w:rPr>
        <w:sz w:val="14"/>
      </w:rPr>
    </w:pPr>
    <w:r>
      <w:rPr>
        <w:noProof/>
        <w:lang w:eastAsia="ru-RU"/>
      </w:rPr>
      <mc:AlternateContent>
        <mc:Choice Requires="wps">
          <w:drawing>
            <wp:anchor distT="0" distB="0" distL="114300" distR="114300" simplePos="0" relativeHeight="251657216" behindDoc="1" locked="0" layoutInCell="1" allowOverlap="1">
              <wp:simplePos x="0" y="0"/>
              <wp:positionH relativeFrom="page">
                <wp:posOffset>3941445</wp:posOffset>
              </wp:positionH>
              <wp:positionV relativeFrom="page">
                <wp:posOffset>9917430</wp:posOffset>
              </wp:positionV>
              <wp:extent cx="219710" cy="165735"/>
              <wp:effectExtent l="0" t="0" r="0" b="0"/>
              <wp:wrapNone/>
              <wp:docPr id="2" name="Надпись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9710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33770" w:rsidRPr="00B40F21" w:rsidRDefault="00333770">
                          <w:pPr>
                            <w:spacing w:line="245" w:lineRule="exact"/>
                            <w:ind w:left="60"/>
                            <w:rPr>
                              <w:sz w:val="24"/>
                              <w:szCs w:val="24"/>
                            </w:rPr>
                          </w:pPr>
                          <w:r w:rsidRPr="00B40F21">
                            <w:rPr>
                              <w:sz w:val="24"/>
                              <w:szCs w:val="24"/>
                            </w:rPr>
                            <w:fldChar w:fldCharType="begin"/>
                          </w:r>
                          <w:r w:rsidRPr="00B40F21">
                            <w:rPr>
                              <w:sz w:val="24"/>
                              <w:szCs w:val="24"/>
                            </w:rPr>
                            <w:instrText xml:space="preserve"> PAGE </w:instrText>
                          </w:r>
                          <w:r w:rsidRPr="00B40F21">
                            <w:rPr>
                              <w:sz w:val="24"/>
                              <w:szCs w:val="24"/>
                            </w:rPr>
                            <w:fldChar w:fldCharType="separate"/>
                          </w:r>
                          <w:r w:rsidR="00686C58">
                            <w:rPr>
                              <w:noProof/>
                              <w:sz w:val="24"/>
                              <w:szCs w:val="24"/>
                            </w:rPr>
                            <w:t>8</w:t>
                          </w:r>
                          <w:r w:rsidRPr="00B40F21">
                            <w:rPr>
                              <w:sz w:val="24"/>
                              <w:szCs w:val="24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Надпись 2" o:spid="_x0000_s1026" type="#_x0000_t202" style="position:absolute;margin-left:310.35pt;margin-top:780.9pt;width:17.3pt;height:13.05pt;z-index:-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" filled="f" stroked="f">
              <v:textbox inset="0,0,0,0">
                <w:txbxContent>
                  <w:p w:rsidR="00333770" w:rsidRPr="00B40F21" w:rsidRDefault="00333770">
                    <w:pPr>
                      <w:spacing w:line="245" w:lineRule="exact"/>
                      <w:ind w:left="60"/>
                      <w:rPr>
                        <w:sz w:val="24"/>
                        <w:szCs w:val="24"/>
                      </w:rPr>
                    </w:pPr>
                    <w:r w:rsidRPr="00B40F21">
                      <w:rPr>
                        <w:sz w:val="24"/>
                        <w:szCs w:val="24"/>
                      </w:rPr>
                      <w:fldChar w:fldCharType="begin"/>
                    </w:r>
                    <w:r w:rsidRPr="00B40F21">
                      <w:rPr>
                        <w:sz w:val="24"/>
                        <w:szCs w:val="24"/>
                      </w:rPr>
                      <w:instrText xml:space="preserve"> PAGE </w:instrText>
                    </w:r>
                    <w:r w:rsidRPr="00B40F21">
                      <w:rPr>
                        <w:sz w:val="24"/>
                        <w:szCs w:val="24"/>
                      </w:rPr>
                      <w:fldChar w:fldCharType="separate"/>
                    </w:r>
                    <w:r w:rsidR="00686C58">
                      <w:rPr>
                        <w:noProof/>
                        <w:sz w:val="24"/>
                        <w:szCs w:val="24"/>
                      </w:rPr>
                      <w:t>8</w:t>
                    </w:r>
                    <w:r w:rsidRPr="00B40F21">
                      <w:rPr>
                        <w:sz w:val="24"/>
                        <w:szCs w:val="24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C0464" w:rsidRDefault="003C0464">
      <w:r>
        <w:separator/>
      </w:r>
    </w:p>
  </w:footnote>
  <w:footnote w:type="continuationSeparator" w:id="0">
    <w:p w:rsidR="003C0464" w:rsidRDefault="003C046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7C4837"/>
    <w:multiLevelType w:val="hybridMultilevel"/>
    <w:tmpl w:val="40427C52"/>
    <w:lvl w:ilvl="0" w:tplc="79541352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6930C5"/>
    <w:multiLevelType w:val="hybridMultilevel"/>
    <w:tmpl w:val="68B2DEF4"/>
    <w:lvl w:ilvl="0" w:tplc="C3C8794C">
      <w:numFmt w:val="bullet"/>
      <w:lvlText w:val="—"/>
      <w:lvlJc w:val="left"/>
      <w:pPr>
        <w:ind w:left="107" w:hanging="262"/>
      </w:pPr>
      <w:rPr>
        <w:rFonts w:ascii="Times New Roman" w:eastAsia="Times New Roman" w:hAnsi="Times New Roman" w:cs="Times New Roman" w:hint="default"/>
        <w:w w:val="99"/>
        <w:sz w:val="20"/>
        <w:szCs w:val="20"/>
        <w:lang w:val="ru-RU" w:eastAsia="en-US" w:bidi="ar-SA"/>
      </w:rPr>
    </w:lvl>
    <w:lvl w:ilvl="1" w:tplc="CE08ADC0">
      <w:numFmt w:val="bullet"/>
      <w:lvlText w:val="•"/>
      <w:lvlJc w:val="left"/>
      <w:pPr>
        <w:ind w:left="766" w:hanging="262"/>
      </w:pPr>
      <w:rPr>
        <w:rFonts w:hint="default"/>
        <w:lang w:val="ru-RU" w:eastAsia="en-US" w:bidi="ar-SA"/>
      </w:rPr>
    </w:lvl>
    <w:lvl w:ilvl="2" w:tplc="4C1C39B4">
      <w:numFmt w:val="bullet"/>
      <w:lvlText w:val="•"/>
      <w:lvlJc w:val="left"/>
      <w:pPr>
        <w:ind w:left="1433" w:hanging="262"/>
      </w:pPr>
      <w:rPr>
        <w:rFonts w:hint="default"/>
        <w:lang w:val="ru-RU" w:eastAsia="en-US" w:bidi="ar-SA"/>
      </w:rPr>
    </w:lvl>
    <w:lvl w:ilvl="3" w:tplc="085AABFE">
      <w:numFmt w:val="bullet"/>
      <w:lvlText w:val="•"/>
      <w:lvlJc w:val="left"/>
      <w:pPr>
        <w:ind w:left="2099" w:hanging="262"/>
      </w:pPr>
      <w:rPr>
        <w:rFonts w:hint="default"/>
        <w:lang w:val="ru-RU" w:eastAsia="en-US" w:bidi="ar-SA"/>
      </w:rPr>
    </w:lvl>
    <w:lvl w:ilvl="4" w:tplc="B4942146">
      <w:numFmt w:val="bullet"/>
      <w:lvlText w:val="•"/>
      <w:lvlJc w:val="left"/>
      <w:pPr>
        <w:ind w:left="2766" w:hanging="262"/>
      </w:pPr>
      <w:rPr>
        <w:rFonts w:hint="default"/>
        <w:lang w:val="ru-RU" w:eastAsia="en-US" w:bidi="ar-SA"/>
      </w:rPr>
    </w:lvl>
    <w:lvl w:ilvl="5" w:tplc="CA4ECE1E">
      <w:numFmt w:val="bullet"/>
      <w:lvlText w:val="•"/>
      <w:lvlJc w:val="left"/>
      <w:pPr>
        <w:ind w:left="3433" w:hanging="262"/>
      </w:pPr>
      <w:rPr>
        <w:rFonts w:hint="default"/>
        <w:lang w:val="ru-RU" w:eastAsia="en-US" w:bidi="ar-SA"/>
      </w:rPr>
    </w:lvl>
    <w:lvl w:ilvl="6" w:tplc="E4E85B1C">
      <w:numFmt w:val="bullet"/>
      <w:lvlText w:val="•"/>
      <w:lvlJc w:val="left"/>
      <w:pPr>
        <w:ind w:left="4099" w:hanging="262"/>
      </w:pPr>
      <w:rPr>
        <w:rFonts w:hint="default"/>
        <w:lang w:val="ru-RU" w:eastAsia="en-US" w:bidi="ar-SA"/>
      </w:rPr>
    </w:lvl>
    <w:lvl w:ilvl="7" w:tplc="C9344C4C">
      <w:numFmt w:val="bullet"/>
      <w:lvlText w:val="•"/>
      <w:lvlJc w:val="left"/>
      <w:pPr>
        <w:ind w:left="4766" w:hanging="262"/>
      </w:pPr>
      <w:rPr>
        <w:rFonts w:hint="default"/>
        <w:lang w:val="ru-RU" w:eastAsia="en-US" w:bidi="ar-SA"/>
      </w:rPr>
    </w:lvl>
    <w:lvl w:ilvl="8" w:tplc="5D7A9CAE">
      <w:numFmt w:val="bullet"/>
      <w:lvlText w:val="•"/>
      <w:lvlJc w:val="left"/>
      <w:pPr>
        <w:ind w:left="5432" w:hanging="262"/>
      </w:pPr>
      <w:rPr>
        <w:rFonts w:hint="default"/>
        <w:lang w:val="ru-RU" w:eastAsia="en-US" w:bidi="ar-SA"/>
      </w:rPr>
    </w:lvl>
  </w:abstractNum>
  <w:abstractNum w:abstractNumId="2" w15:restartNumberingAfterBreak="0">
    <w:nsid w:val="110945E0"/>
    <w:multiLevelType w:val="hybridMultilevel"/>
    <w:tmpl w:val="D1ECDA34"/>
    <w:lvl w:ilvl="0" w:tplc="76DC3644">
      <w:numFmt w:val="bullet"/>
      <w:lvlText w:val="—"/>
      <w:lvlJc w:val="left"/>
      <w:pPr>
        <w:ind w:left="107" w:hanging="262"/>
      </w:pPr>
      <w:rPr>
        <w:rFonts w:ascii="Times New Roman" w:eastAsia="Times New Roman" w:hAnsi="Times New Roman" w:cs="Times New Roman" w:hint="default"/>
        <w:w w:val="99"/>
        <w:sz w:val="20"/>
        <w:szCs w:val="20"/>
        <w:lang w:val="ru-RU" w:eastAsia="en-US" w:bidi="ar-SA"/>
      </w:rPr>
    </w:lvl>
    <w:lvl w:ilvl="1" w:tplc="60366EEA">
      <w:numFmt w:val="bullet"/>
      <w:lvlText w:val="•"/>
      <w:lvlJc w:val="left"/>
      <w:pPr>
        <w:ind w:left="766" w:hanging="262"/>
      </w:pPr>
      <w:rPr>
        <w:rFonts w:hint="default"/>
        <w:lang w:val="ru-RU" w:eastAsia="en-US" w:bidi="ar-SA"/>
      </w:rPr>
    </w:lvl>
    <w:lvl w:ilvl="2" w:tplc="A6AA6228">
      <w:numFmt w:val="bullet"/>
      <w:lvlText w:val="•"/>
      <w:lvlJc w:val="left"/>
      <w:pPr>
        <w:ind w:left="1433" w:hanging="262"/>
      </w:pPr>
      <w:rPr>
        <w:rFonts w:hint="default"/>
        <w:lang w:val="ru-RU" w:eastAsia="en-US" w:bidi="ar-SA"/>
      </w:rPr>
    </w:lvl>
    <w:lvl w:ilvl="3" w:tplc="F9805216">
      <w:numFmt w:val="bullet"/>
      <w:lvlText w:val="•"/>
      <w:lvlJc w:val="left"/>
      <w:pPr>
        <w:ind w:left="2099" w:hanging="262"/>
      </w:pPr>
      <w:rPr>
        <w:rFonts w:hint="default"/>
        <w:lang w:val="ru-RU" w:eastAsia="en-US" w:bidi="ar-SA"/>
      </w:rPr>
    </w:lvl>
    <w:lvl w:ilvl="4" w:tplc="AB4E5F50">
      <w:numFmt w:val="bullet"/>
      <w:lvlText w:val="•"/>
      <w:lvlJc w:val="left"/>
      <w:pPr>
        <w:ind w:left="2766" w:hanging="262"/>
      </w:pPr>
      <w:rPr>
        <w:rFonts w:hint="default"/>
        <w:lang w:val="ru-RU" w:eastAsia="en-US" w:bidi="ar-SA"/>
      </w:rPr>
    </w:lvl>
    <w:lvl w:ilvl="5" w:tplc="D3C83376">
      <w:numFmt w:val="bullet"/>
      <w:lvlText w:val="•"/>
      <w:lvlJc w:val="left"/>
      <w:pPr>
        <w:ind w:left="3433" w:hanging="262"/>
      </w:pPr>
      <w:rPr>
        <w:rFonts w:hint="default"/>
        <w:lang w:val="ru-RU" w:eastAsia="en-US" w:bidi="ar-SA"/>
      </w:rPr>
    </w:lvl>
    <w:lvl w:ilvl="6" w:tplc="92D6A086">
      <w:numFmt w:val="bullet"/>
      <w:lvlText w:val="•"/>
      <w:lvlJc w:val="left"/>
      <w:pPr>
        <w:ind w:left="4099" w:hanging="262"/>
      </w:pPr>
      <w:rPr>
        <w:rFonts w:hint="default"/>
        <w:lang w:val="ru-RU" w:eastAsia="en-US" w:bidi="ar-SA"/>
      </w:rPr>
    </w:lvl>
    <w:lvl w:ilvl="7" w:tplc="B8BC85FE">
      <w:numFmt w:val="bullet"/>
      <w:lvlText w:val="•"/>
      <w:lvlJc w:val="left"/>
      <w:pPr>
        <w:ind w:left="4766" w:hanging="262"/>
      </w:pPr>
      <w:rPr>
        <w:rFonts w:hint="default"/>
        <w:lang w:val="ru-RU" w:eastAsia="en-US" w:bidi="ar-SA"/>
      </w:rPr>
    </w:lvl>
    <w:lvl w:ilvl="8" w:tplc="CB9EF57E">
      <w:numFmt w:val="bullet"/>
      <w:lvlText w:val="•"/>
      <w:lvlJc w:val="left"/>
      <w:pPr>
        <w:ind w:left="5432" w:hanging="262"/>
      </w:pPr>
      <w:rPr>
        <w:rFonts w:hint="default"/>
        <w:lang w:val="ru-RU" w:eastAsia="en-US" w:bidi="ar-SA"/>
      </w:rPr>
    </w:lvl>
  </w:abstractNum>
  <w:abstractNum w:abstractNumId="3" w15:restartNumberingAfterBreak="0">
    <w:nsid w:val="14FF2C2C"/>
    <w:multiLevelType w:val="hybridMultilevel"/>
    <w:tmpl w:val="C032F6C8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CB45ABD"/>
    <w:multiLevelType w:val="hybridMultilevel"/>
    <w:tmpl w:val="B54A85B8"/>
    <w:lvl w:ilvl="0" w:tplc="8968F0DE">
      <w:numFmt w:val="bullet"/>
      <w:lvlText w:val="—"/>
      <w:lvlJc w:val="left"/>
      <w:pPr>
        <w:ind w:left="107" w:hanging="262"/>
      </w:pPr>
      <w:rPr>
        <w:rFonts w:ascii="Times New Roman" w:eastAsia="Times New Roman" w:hAnsi="Times New Roman" w:cs="Times New Roman" w:hint="default"/>
        <w:w w:val="99"/>
        <w:sz w:val="20"/>
        <w:szCs w:val="20"/>
        <w:lang w:val="ru-RU" w:eastAsia="en-US" w:bidi="ar-SA"/>
      </w:rPr>
    </w:lvl>
    <w:lvl w:ilvl="1" w:tplc="FB8E3060">
      <w:numFmt w:val="bullet"/>
      <w:lvlText w:val="•"/>
      <w:lvlJc w:val="left"/>
      <w:pPr>
        <w:ind w:left="766" w:hanging="262"/>
      </w:pPr>
      <w:rPr>
        <w:rFonts w:hint="default"/>
        <w:lang w:val="ru-RU" w:eastAsia="en-US" w:bidi="ar-SA"/>
      </w:rPr>
    </w:lvl>
    <w:lvl w:ilvl="2" w:tplc="46D84358">
      <w:numFmt w:val="bullet"/>
      <w:lvlText w:val="•"/>
      <w:lvlJc w:val="left"/>
      <w:pPr>
        <w:ind w:left="1433" w:hanging="262"/>
      </w:pPr>
      <w:rPr>
        <w:rFonts w:hint="default"/>
        <w:lang w:val="ru-RU" w:eastAsia="en-US" w:bidi="ar-SA"/>
      </w:rPr>
    </w:lvl>
    <w:lvl w:ilvl="3" w:tplc="E354C232">
      <w:numFmt w:val="bullet"/>
      <w:lvlText w:val="•"/>
      <w:lvlJc w:val="left"/>
      <w:pPr>
        <w:ind w:left="2099" w:hanging="262"/>
      </w:pPr>
      <w:rPr>
        <w:rFonts w:hint="default"/>
        <w:lang w:val="ru-RU" w:eastAsia="en-US" w:bidi="ar-SA"/>
      </w:rPr>
    </w:lvl>
    <w:lvl w:ilvl="4" w:tplc="6CE4C382">
      <w:numFmt w:val="bullet"/>
      <w:lvlText w:val="•"/>
      <w:lvlJc w:val="left"/>
      <w:pPr>
        <w:ind w:left="2766" w:hanging="262"/>
      </w:pPr>
      <w:rPr>
        <w:rFonts w:hint="default"/>
        <w:lang w:val="ru-RU" w:eastAsia="en-US" w:bidi="ar-SA"/>
      </w:rPr>
    </w:lvl>
    <w:lvl w:ilvl="5" w:tplc="E1D07F52">
      <w:numFmt w:val="bullet"/>
      <w:lvlText w:val="•"/>
      <w:lvlJc w:val="left"/>
      <w:pPr>
        <w:ind w:left="3433" w:hanging="262"/>
      </w:pPr>
      <w:rPr>
        <w:rFonts w:hint="default"/>
        <w:lang w:val="ru-RU" w:eastAsia="en-US" w:bidi="ar-SA"/>
      </w:rPr>
    </w:lvl>
    <w:lvl w:ilvl="6" w:tplc="D3D87E82">
      <w:numFmt w:val="bullet"/>
      <w:lvlText w:val="•"/>
      <w:lvlJc w:val="left"/>
      <w:pPr>
        <w:ind w:left="4099" w:hanging="262"/>
      </w:pPr>
      <w:rPr>
        <w:rFonts w:hint="default"/>
        <w:lang w:val="ru-RU" w:eastAsia="en-US" w:bidi="ar-SA"/>
      </w:rPr>
    </w:lvl>
    <w:lvl w:ilvl="7" w:tplc="9F3EB79E">
      <w:numFmt w:val="bullet"/>
      <w:lvlText w:val="•"/>
      <w:lvlJc w:val="left"/>
      <w:pPr>
        <w:ind w:left="4766" w:hanging="262"/>
      </w:pPr>
      <w:rPr>
        <w:rFonts w:hint="default"/>
        <w:lang w:val="ru-RU" w:eastAsia="en-US" w:bidi="ar-SA"/>
      </w:rPr>
    </w:lvl>
    <w:lvl w:ilvl="8" w:tplc="B636EB3C">
      <w:numFmt w:val="bullet"/>
      <w:lvlText w:val="•"/>
      <w:lvlJc w:val="left"/>
      <w:pPr>
        <w:ind w:left="5432" w:hanging="262"/>
      </w:pPr>
      <w:rPr>
        <w:rFonts w:hint="default"/>
        <w:lang w:val="ru-RU" w:eastAsia="en-US" w:bidi="ar-SA"/>
      </w:rPr>
    </w:lvl>
  </w:abstractNum>
  <w:abstractNum w:abstractNumId="5" w15:restartNumberingAfterBreak="0">
    <w:nsid w:val="25F32665"/>
    <w:multiLevelType w:val="hybridMultilevel"/>
    <w:tmpl w:val="50927A16"/>
    <w:lvl w:ilvl="0" w:tplc="2C40F854">
      <w:numFmt w:val="bullet"/>
      <w:lvlText w:val="—"/>
      <w:lvlJc w:val="left"/>
      <w:pPr>
        <w:ind w:left="107" w:hanging="262"/>
      </w:pPr>
      <w:rPr>
        <w:rFonts w:ascii="Times New Roman" w:eastAsia="Times New Roman" w:hAnsi="Times New Roman" w:cs="Times New Roman" w:hint="default"/>
        <w:w w:val="99"/>
        <w:sz w:val="20"/>
        <w:szCs w:val="20"/>
        <w:lang w:val="ru-RU" w:eastAsia="en-US" w:bidi="ar-SA"/>
      </w:rPr>
    </w:lvl>
    <w:lvl w:ilvl="1" w:tplc="51EE69DE">
      <w:numFmt w:val="bullet"/>
      <w:lvlText w:val="•"/>
      <w:lvlJc w:val="left"/>
      <w:pPr>
        <w:ind w:left="766" w:hanging="262"/>
      </w:pPr>
      <w:rPr>
        <w:rFonts w:hint="default"/>
        <w:lang w:val="ru-RU" w:eastAsia="en-US" w:bidi="ar-SA"/>
      </w:rPr>
    </w:lvl>
    <w:lvl w:ilvl="2" w:tplc="CDC484F4">
      <w:numFmt w:val="bullet"/>
      <w:lvlText w:val="•"/>
      <w:lvlJc w:val="left"/>
      <w:pPr>
        <w:ind w:left="1433" w:hanging="262"/>
      </w:pPr>
      <w:rPr>
        <w:rFonts w:hint="default"/>
        <w:lang w:val="ru-RU" w:eastAsia="en-US" w:bidi="ar-SA"/>
      </w:rPr>
    </w:lvl>
    <w:lvl w:ilvl="3" w:tplc="F0EC467E">
      <w:numFmt w:val="bullet"/>
      <w:lvlText w:val="•"/>
      <w:lvlJc w:val="left"/>
      <w:pPr>
        <w:ind w:left="2099" w:hanging="262"/>
      </w:pPr>
      <w:rPr>
        <w:rFonts w:hint="default"/>
        <w:lang w:val="ru-RU" w:eastAsia="en-US" w:bidi="ar-SA"/>
      </w:rPr>
    </w:lvl>
    <w:lvl w:ilvl="4" w:tplc="ADDA00BC">
      <w:numFmt w:val="bullet"/>
      <w:lvlText w:val="•"/>
      <w:lvlJc w:val="left"/>
      <w:pPr>
        <w:ind w:left="2766" w:hanging="262"/>
      </w:pPr>
      <w:rPr>
        <w:rFonts w:hint="default"/>
        <w:lang w:val="ru-RU" w:eastAsia="en-US" w:bidi="ar-SA"/>
      </w:rPr>
    </w:lvl>
    <w:lvl w:ilvl="5" w:tplc="7E089226">
      <w:numFmt w:val="bullet"/>
      <w:lvlText w:val="•"/>
      <w:lvlJc w:val="left"/>
      <w:pPr>
        <w:ind w:left="3433" w:hanging="262"/>
      </w:pPr>
      <w:rPr>
        <w:rFonts w:hint="default"/>
        <w:lang w:val="ru-RU" w:eastAsia="en-US" w:bidi="ar-SA"/>
      </w:rPr>
    </w:lvl>
    <w:lvl w:ilvl="6" w:tplc="67D4A07A">
      <w:numFmt w:val="bullet"/>
      <w:lvlText w:val="•"/>
      <w:lvlJc w:val="left"/>
      <w:pPr>
        <w:ind w:left="4099" w:hanging="262"/>
      </w:pPr>
      <w:rPr>
        <w:rFonts w:hint="default"/>
        <w:lang w:val="ru-RU" w:eastAsia="en-US" w:bidi="ar-SA"/>
      </w:rPr>
    </w:lvl>
    <w:lvl w:ilvl="7" w:tplc="E1AC1C8C">
      <w:numFmt w:val="bullet"/>
      <w:lvlText w:val="•"/>
      <w:lvlJc w:val="left"/>
      <w:pPr>
        <w:ind w:left="4766" w:hanging="262"/>
      </w:pPr>
      <w:rPr>
        <w:rFonts w:hint="default"/>
        <w:lang w:val="ru-RU" w:eastAsia="en-US" w:bidi="ar-SA"/>
      </w:rPr>
    </w:lvl>
    <w:lvl w:ilvl="8" w:tplc="84C608AC">
      <w:numFmt w:val="bullet"/>
      <w:lvlText w:val="•"/>
      <w:lvlJc w:val="left"/>
      <w:pPr>
        <w:ind w:left="5432" w:hanging="262"/>
      </w:pPr>
      <w:rPr>
        <w:rFonts w:hint="default"/>
        <w:lang w:val="ru-RU" w:eastAsia="en-US" w:bidi="ar-SA"/>
      </w:rPr>
    </w:lvl>
  </w:abstractNum>
  <w:abstractNum w:abstractNumId="6" w15:restartNumberingAfterBreak="0">
    <w:nsid w:val="2AC1584F"/>
    <w:multiLevelType w:val="hybridMultilevel"/>
    <w:tmpl w:val="0ABE7C2E"/>
    <w:lvl w:ilvl="0" w:tplc="7D9A18B6">
      <w:start w:val="1"/>
      <w:numFmt w:val="decimal"/>
      <w:lvlText w:val="%1."/>
      <w:lvlJc w:val="left"/>
      <w:pPr>
        <w:ind w:left="328" w:hanging="221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8076A9AC">
      <w:numFmt w:val="bullet"/>
      <w:lvlText w:val="•"/>
      <w:lvlJc w:val="left"/>
      <w:pPr>
        <w:ind w:left="1252" w:hanging="221"/>
      </w:pPr>
      <w:rPr>
        <w:rFonts w:hint="default"/>
        <w:lang w:val="ru-RU" w:eastAsia="en-US" w:bidi="ar-SA"/>
      </w:rPr>
    </w:lvl>
    <w:lvl w:ilvl="2" w:tplc="DAB629C0">
      <w:numFmt w:val="bullet"/>
      <w:lvlText w:val="•"/>
      <w:lvlJc w:val="left"/>
      <w:pPr>
        <w:ind w:left="2185" w:hanging="221"/>
      </w:pPr>
      <w:rPr>
        <w:rFonts w:hint="default"/>
        <w:lang w:val="ru-RU" w:eastAsia="en-US" w:bidi="ar-SA"/>
      </w:rPr>
    </w:lvl>
    <w:lvl w:ilvl="3" w:tplc="F438BA46">
      <w:numFmt w:val="bullet"/>
      <w:lvlText w:val="•"/>
      <w:lvlJc w:val="left"/>
      <w:pPr>
        <w:ind w:left="3117" w:hanging="221"/>
      </w:pPr>
      <w:rPr>
        <w:rFonts w:hint="default"/>
        <w:lang w:val="ru-RU" w:eastAsia="en-US" w:bidi="ar-SA"/>
      </w:rPr>
    </w:lvl>
    <w:lvl w:ilvl="4" w:tplc="98C09AB0">
      <w:numFmt w:val="bullet"/>
      <w:lvlText w:val="•"/>
      <w:lvlJc w:val="left"/>
      <w:pPr>
        <w:ind w:left="4050" w:hanging="221"/>
      </w:pPr>
      <w:rPr>
        <w:rFonts w:hint="default"/>
        <w:lang w:val="ru-RU" w:eastAsia="en-US" w:bidi="ar-SA"/>
      </w:rPr>
    </w:lvl>
    <w:lvl w:ilvl="5" w:tplc="FAE60FB2">
      <w:numFmt w:val="bullet"/>
      <w:lvlText w:val="•"/>
      <w:lvlJc w:val="left"/>
      <w:pPr>
        <w:ind w:left="4983" w:hanging="221"/>
      </w:pPr>
      <w:rPr>
        <w:rFonts w:hint="default"/>
        <w:lang w:val="ru-RU" w:eastAsia="en-US" w:bidi="ar-SA"/>
      </w:rPr>
    </w:lvl>
    <w:lvl w:ilvl="6" w:tplc="A580CA16">
      <w:numFmt w:val="bullet"/>
      <w:lvlText w:val="•"/>
      <w:lvlJc w:val="left"/>
      <w:pPr>
        <w:ind w:left="5915" w:hanging="221"/>
      </w:pPr>
      <w:rPr>
        <w:rFonts w:hint="default"/>
        <w:lang w:val="ru-RU" w:eastAsia="en-US" w:bidi="ar-SA"/>
      </w:rPr>
    </w:lvl>
    <w:lvl w:ilvl="7" w:tplc="55F4FB12">
      <w:numFmt w:val="bullet"/>
      <w:lvlText w:val="•"/>
      <w:lvlJc w:val="left"/>
      <w:pPr>
        <w:ind w:left="6848" w:hanging="221"/>
      </w:pPr>
      <w:rPr>
        <w:rFonts w:hint="default"/>
        <w:lang w:val="ru-RU" w:eastAsia="en-US" w:bidi="ar-SA"/>
      </w:rPr>
    </w:lvl>
    <w:lvl w:ilvl="8" w:tplc="A43896BA">
      <w:numFmt w:val="bullet"/>
      <w:lvlText w:val="•"/>
      <w:lvlJc w:val="left"/>
      <w:pPr>
        <w:ind w:left="7780" w:hanging="221"/>
      </w:pPr>
      <w:rPr>
        <w:rFonts w:hint="default"/>
        <w:lang w:val="ru-RU" w:eastAsia="en-US" w:bidi="ar-SA"/>
      </w:rPr>
    </w:lvl>
  </w:abstractNum>
  <w:abstractNum w:abstractNumId="7" w15:restartNumberingAfterBreak="0">
    <w:nsid w:val="468E7231"/>
    <w:multiLevelType w:val="hybridMultilevel"/>
    <w:tmpl w:val="060C4AFA"/>
    <w:lvl w:ilvl="0" w:tplc="D8F4ABA0">
      <w:numFmt w:val="bullet"/>
      <w:lvlText w:val="—"/>
      <w:lvlJc w:val="left"/>
      <w:pPr>
        <w:ind w:left="107" w:hanging="262"/>
      </w:pPr>
      <w:rPr>
        <w:rFonts w:ascii="Times New Roman" w:eastAsia="Times New Roman" w:hAnsi="Times New Roman" w:cs="Times New Roman" w:hint="default"/>
        <w:w w:val="99"/>
        <w:sz w:val="20"/>
        <w:szCs w:val="20"/>
        <w:lang w:val="ru-RU" w:eastAsia="en-US" w:bidi="ar-SA"/>
      </w:rPr>
    </w:lvl>
    <w:lvl w:ilvl="1" w:tplc="902EAA7A">
      <w:numFmt w:val="bullet"/>
      <w:lvlText w:val="•"/>
      <w:lvlJc w:val="left"/>
      <w:pPr>
        <w:ind w:left="766" w:hanging="262"/>
      </w:pPr>
      <w:rPr>
        <w:rFonts w:hint="default"/>
        <w:lang w:val="ru-RU" w:eastAsia="en-US" w:bidi="ar-SA"/>
      </w:rPr>
    </w:lvl>
    <w:lvl w:ilvl="2" w:tplc="A0BE16DE">
      <w:numFmt w:val="bullet"/>
      <w:lvlText w:val="•"/>
      <w:lvlJc w:val="left"/>
      <w:pPr>
        <w:ind w:left="1433" w:hanging="262"/>
      </w:pPr>
      <w:rPr>
        <w:rFonts w:hint="default"/>
        <w:lang w:val="ru-RU" w:eastAsia="en-US" w:bidi="ar-SA"/>
      </w:rPr>
    </w:lvl>
    <w:lvl w:ilvl="3" w:tplc="C1D48D66">
      <w:numFmt w:val="bullet"/>
      <w:lvlText w:val="•"/>
      <w:lvlJc w:val="left"/>
      <w:pPr>
        <w:ind w:left="2099" w:hanging="262"/>
      </w:pPr>
      <w:rPr>
        <w:rFonts w:hint="default"/>
        <w:lang w:val="ru-RU" w:eastAsia="en-US" w:bidi="ar-SA"/>
      </w:rPr>
    </w:lvl>
    <w:lvl w:ilvl="4" w:tplc="2C54EDA6">
      <w:numFmt w:val="bullet"/>
      <w:lvlText w:val="•"/>
      <w:lvlJc w:val="left"/>
      <w:pPr>
        <w:ind w:left="2766" w:hanging="262"/>
      </w:pPr>
      <w:rPr>
        <w:rFonts w:hint="default"/>
        <w:lang w:val="ru-RU" w:eastAsia="en-US" w:bidi="ar-SA"/>
      </w:rPr>
    </w:lvl>
    <w:lvl w:ilvl="5" w:tplc="A0E604A8">
      <w:numFmt w:val="bullet"/>
      <w:lvlText w:val="•"/>
      <w:lvlJc w:val="left"/>
      <w:pPr>
        <w:ind w:left="3433" w:hanging="262"/>
      </w:pPr>
      <w:rPr>
        <w:rFonts w:hint="default"/>
        <w:lang w:val="ru-RU" w:eastAsia="en-US" w:bidi="ar-SA"/>
      </w:rPr>
    </w:lvl>
    <w:lvl w:ilvl="6" w:tplc="17B85608">
      <w:numFmt w:val="bullet"/>
      <w:lvlText w:val="•"/>
      <w:lvlJc w:val="left"/>
      <w:pPr>
        <w:ind w:left="4099" w:hanging="262"/>
      </w:pPr>
      <w:rPr>
        <w:rFonts w:hint="default"/>
        <w:lang w:val="ru-RU" w:eastAsia="en-US" w:bidi="ar-SA"/>
      </w:rPr>
    </w:lvl>
    <w:lvl w:ilvl="7" w:tplc="E4FADD2E">
      <w:numFmt w:val="bullet"/>
      <w:lvlText w:val="•"/>
      <w:lvlJc w:val="left"/>
      <w:pPr>
        <w:ind w:left="4766" w:hanging="262"/>
      </w:pPr>
      <w:rPr>
        <w:rFonts w:hint="default"/>
        <w:lang w:val="ru-RU" w:eastAsia="en-US" w:bidi="ar-SA"/>
      </w:rPr>
    </w:lvl>
    <w:lvl w:ilvl="8" w:tplc="B6E88D96">
      <w:numFmt w:val="bullet"/>
      <w:lvlText w:val="•"/>
      <w:lvlJc w:val="left"/>
      <w:pPr>
        <w:ind w:left="5432" w:hanging="262"/>
      </w:pPr>
      <w:rPr>
        <w:rFonts w:hint="default"/>
        <w:lang w:val="ru-RU" w:eastAsia="en-US" w:bidi="ar-SA"/>
      </w:rPr>
    </w:lvl>
  </w:abstractNum>
  <w:abstractNum w:abstractNumId="8" w15:restartNumberingAfterBreak="0">
    <w:nsid w:val="5AB10F2F"/>
    <w:multiLevelType w:val="hybridMultilevel"/>
    <w:tmpl w:val="794CF3EA"/>
    <w:lvl w:ilvl="0" w:tplc="0B86666A">
      <w:start w:val="1"/>
      <w:numFmt w:val="decimal"/>
      <w:lvlText w:val="%1."/>
      <w:lvlJc w:val="left"/>
      <w:pPr>
        <w:ind w:left="302" w:hanging="356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6538A616">
      <w:start w:val="1"/>
      <w:numFmt w:val="decimal"/>
      <w:lvlText w:val="%2."/>
      <w:lvlJc w:val="left"/>
      <w:pPr>
        <w:ind w:left="1370" w:hanging="360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2" w:tplc="0F2EC334">
      <w:numFmt w:val="bullet"/>
      <w:lvlText w:val="•"/>
      <w:lvlJc w:val="left"/>
      <w:pPr>
        <w:ind w:left="2325" w:hanging="360"/>
      </w:pPr>
      <w:rPr>
        <w:rFonts w:hint="default"/>
        <w:lang w:val="ru-RU" w:eastAsia="en-US" w:bidi="ar-SA"/>
      </w:rPr>
    </w:lvl>
    <w:lvl w:ilvl="3" w:tplc="2E4440DE">
      <w:numFmt w:val="bullet"/>
      <w:lvlText w:val="•"/>
      <w:lvlJc w:val="left"/>
      <w:pPr>
        <w:ind w:left="3270" w:hanging="360"/>
      </w:pPr>
      <w:rPr>
        <w:rFonts w:hint="default"/>
        <w:lang w:val="ru-RU" w:eastAsia="en-US" w:bidi="ar-SA"/>
      </w:rPr>
    </w:lvl>
    <w:lvl w:ilvl="4" w:tplc="E1E493E8">
      <w:numFmt w:val="bullet"/>
      <w:lvlText w:val="•"/>
      <w:lvlJc w:val="left"/>
      <w:pPr>
        <w:ind w:left="4215" w:hanging="360"/>
      </w:pPr>
      <w:rPr>
        <w:rFonts w:hint="default"/>
        <w:lang w:val="ru-RU" w:eastAsia="en-US" w:bidi="ar-SA"/>
      </w:rPr>
    </w:lvl>
    <w:lvl w:ilvl="5" w:tplc="C8BC932C">
      <w:numFmt w:val="bullet"/>
      <w:lvlText w:val="•"/>
      <w:lvlJc w:val="left"/>
      <w:pPr>
        <w:ind w:left="5160" w:hanging="360"/>
      </w:pPr>
      <w:rPr>
        <w:rFonts w:hint="default"/>
        <w:lang w:val="ru-RU" w:eastAsia="en-US" w:bidi="ar-SA"/>
      </w:rPr>
    </w:lvl>
    <w:lvl w:ilvl="6" w:tplc="62A820A0">
      <w:numFmt w:val="bullet"/>
      <w:lvlText w:val="•"/>
      <w:lvlJc w:val="left"/>
      <w:pPr>
        <w:ind w:left="6105" w:hanging="360"/>
      </w:pPr>
      <w:rPr>
        <w:rFonts w:hint="default"/>
        <w:lang w:val="ru-RU" w:eastAsia="en-US" w:bidi="ar-SA"/>
      </w:rPr>
    </w:lvl>
    <w:lvl w:ilvl="7" w:tplc="235E105A">
      <w:numFmt w:val="bullet"/>
      <w:lvlText w:val="•"/>
      <w:lvlJc w:val="left"/>
      <w:pPr>
        <w:ind w:left="7050" w:hanging="360"/>
      </w:pPr>
      <w:rPr>
        <w:rFonts w:hint="default"/>
        <w:lang w:val="ru-RU" w:eastAsia="en-US" w:bidi="ar-SA"/>
      </w:rPr>
    </w:lvl>
    <w:lvl w:ilvl="8" w:tplc="D17E8914">
      <w:numFmt w:val="bullet"/>
      <w:lvlText w:val="•"/>
      <w:lvlJc w:val="left"/>
      <w:pPr>
        <w:ind w:left="7996" w:hanging="360"/>
      </w:pPr>
      <w:rPr>
        <w:rFonts w:hint="default"/>
        <w:lang w:val="ru-RU" w:eastAsia="en-US" w:bidi="ar-SA"/>
      </w:rPr>
    </w:lvl>
  </w:abstractNum>
  <w:abstractNum w:abstractNumId="9" w15:restartNumberingAfterBreak="0">
    <w:nsid w:val="61FD0062"/>
    <w:multiLevelType w:val="hybridMultilevel"/>
    <w:tmpl w:val="C874AE18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0" w15:restartNumberingAfterBreak="0">
    <w:nsid w:val="6A480A46"/>
    <w:multiLevelType w:val="hybridMultilevel"/>
    <w:tmpl w:val="C292EFA6"/>
    <w:lvl w:ilvl="0" w:tplc="79541352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AE40502"/>
    <w:multiLevelType w:val="hybridMultilevel"/>
    <w:tmpl w:val="8C9A8822"/>
    <w:lvl w:ilvl="0" w:tplc="79541352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F9B6E61"/>
    <w:multiLevelType w:val="multilevel"/>
    <w:tmpl w:val="6EC63FDE"/>
    <w:lvl w:ilvl="0">
      <w:start w:val="1"/>
      <w:numFmt w:val="decimal"/>
      <w:lvlText w:val="%1."/>
      <w:lvlJc w:val="left"/>
      <w:pPr>
        <w:ind w:left="1290" w:hanging="281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302" w:hanging="487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1420" w:hanging="487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2478" w:hanging="487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536" w:hanging="487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594" w:hanging="487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653" w:hanging="487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711" w:hanging="487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769" w:hanging="487"/>
      </w:pPr>
      <w:rPr>
        <w:rFonts w:hint="default"/>
        <w:lang w:val="ru-RU" w:eastAsia="en-US" w:bidi="ar-SA"/>
      </w:rPr>
    </w:lvl>
  </w:abstractNum>
  <w:abstractNum w:abstractNumId="13" w15:restartNumberingAfterBreak="0">
    <w:nsid w:val="7154736E"/>
    <w:multiLevelType w:val="hybridMultilevel"/>
    <w:tmpl w:val="2822EC6E"/>
    <w:lvl w:ilvl="0" w:tplc="D17290EA">
      <w:numFmt w:val="bullet"/>
      <w:lvlText w:val="•"/>
      <w:lvlJc w:val="left"/>
      <w:pPr>
        <w:ind w:left="302" w:hanging="173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D95886B2">
      <w:numFmt w:val="bullet"/>
      <w:lvlText w:val="•"/>
      <w:lvlJc w:val="left"/>
      <w:pPr>
        <w:ind w:left="1258" w:hanging="173"/>
      </w:pPr>
      <w:rPr>
        <w:rFonts w:hint="default"/>
        <w:lang w:val="ru-RU" w:eastAsia="en-US" w:bidi="ar-SA"/>
      </w:rPr>
    </w:lvl>
    <w:lvl w:ilvl="2" w:tplc="E12E44B4">
      <w:numFmt w:val="bullet"/>
      <w:lvlText w:val="•"/>
      <w:lvlJc w:val="left"/>
      <w:pPr>
        <w:ind w:left="2217" w:hanging="173"/>
      </w:pPr>
      <w:rPr>
        <w:rFonts w:hint="default"/>
        <w:lang w:val="ru-RU" w:eastAsia="en-US" w:bidi="ar-SA"/>
      </w:rPr>
    </w:lvl>
    <w:lvl w:ilvl="3" w:tplc="42E254B8">
      <w:numFmt w:val="bullet"/>
      <w:lvlText w:val="•"/>
      <w:lvlJc w:val="left"/>
      <w:pPr>
        <w:ind w:left="3175" w:hanging="173"/>
      </w:pPr>
      <w:rPr>
        <w:rFonts w:hint="default"/>
        <w:lang w:val="ru-RU" w:eastAsia="en-US" w:bidi="ar-SA"/>
      </w:rPr>
    </w:lvl>
    <w:lvl w:ilvl="4" w:tplc="A32668EE">
      <w:numFmt w:val="bullet"/>
      <w:lvlText w:val="•"/>
      <w:lvlJc w:val="left"/>
      <w:pPr>
        <w:ind w:left="4134" w:hanging="173"/>
      </w:pPr>
      <w:rPr>
        <w:rFonts w:hint="default"/>
        <w:lang w:val="ru-RU" w:eastAsia="en-US" w:bidi="ar-SA"/>
      </w:rPr>
    </w:lvl>
    <w:lvl w:ilvl="5" w:tplc="D3ECBDC4">
      <w:numFmt w:val="bullet"/>
      <w:lvlText w:val="•"/>
      <w:lvlJc w:val="left"/>
      <w:pPr>
        <w:ind w:left="5093" w:hanging="173"/>
      </w:pPr>
      <w:rPr>
        <w:rFonts w:hint="default"/>
        <w:lang w:val="ru-RU" w:eastAsia="en-US" w:bidi="ar-SA"/>
      </w:rPr>
    </w:lvl>
    <w:lvl w:ilvl="6" w:tplc="A934A950">
      <w:numFmt w:val="bullet"/>
      <w:lvlText w:val="•"/>
      <w:lvlJc w:val="left"/>
      <w:pPr>
        <w:ind w:left="6051" w:hanging="173"/>
      </w:pPr>
      <w:rPr>
        <w:rFonts w:hint="default"/>
        <w:lang w:val="ru-RU" w:eastAsia="en-US" w:bidi="ar-SA"/>
      </w:rPr>
    </w:lvl>
    <w:lvl w:ilvl="7" w:tplc="E90E5558">
      <w:numFmt w:val="bullet"/>
      <w:lvlText w:val="•"/>
      <w:lvlJc w:val="left"/>
      <w:pPr>
        <w:ind w:left="7010" w:hanging="173"/>
      </w:pPr>
      <w:rPr>
        <w:rFonts w:hint="default"/>
        <w:lang w:val="ru-RU" w:eastAsia="en-US" w:bidi="ar-SA"/>
      </w:rPr>
    </w:lvl>
    <w:lvl w:ilvl="8" w:tplc="919EBD46">
      <w:numFmt w:val="bullet"/>
      <w:lvlText w:val="•"/>
      <w:lvlJc w:val="left"/>
      <w:pPr>
        <w:ind w:left="7969" w:hanging="173"/>
      </w:pPr>
      <w:rPr>
        <w:rFonts w:hint="default"/>
        <w:lang w:val="ru-RU" w:eastAsia="en-US" w:bidi="ar-SA"/>
      </w:rPr>
    </w:lvl>
  </w:abstractNum>
  <w:abstractNum w:abstractNumId="14" w15:restartNumberingAfterBreak="0">
    <w:nsid w:val="78272F69"/>
    <w:multiLevelType w:val="hybridMultilevel"/>
    <w:tmpl w:val="F9721B44"/>
    <w:lvl w:ilvl="0" w:tplc="567403A4">
      <w:start w:val="1"/>
      <w:numFmt w:val="decimal"/>
      <w:lvlText w:val="%1)"/>
      <w:lvlJc w:val="left"/>
      <w:pPr>
        <w:ind w:left="302" w:hanging="605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1318D048">
      <w:numFmt w:val="bullet"/>
      <w:lvlText w:val="•"/>
      <w:lvlJc w:val="left"/>
      <w:pPr>
        <w:ind w:left="1258" w:hanging="605"/>
      </w:pPr>
      <w:rPr>
        <w:rFonts w:hint="default"/>
        <w:lang w:val="ru-RU" w:eastAsia="en-US" w:bidi="ar-SA"/>
      </w:rPr>
    </w:lvl>
    <w:lvl w:ilvl="2" w:tplc="D6D09622">
      <w:numFmt w:val="bullet"/>
      <w:lvlText w:val="•"/>
      <w:lvlJc w:val="left"/>
      <w:pPr>
        <w:ind w:left="2217" w:hanging="605"/>
      </w:pPr>
      <w:rPr>
        <w:rFonts w:hint="default"/>
        <w:lang w:val="ru-RU" w:eastAsia="en-US" w:bidi="ar-SA"/>
      </w:rPr>
    </w:lvl>
    <w:lvl w:ilvl="3" w:tplc="2C528C46">
      <w:numFmt w:val="bullet"/>
      <w:lvlText w:val="•"/>
      <w:lvlJc w:val="left"/>
      <w:pPr>
        <w:ind w:left="3175" w:hanging="605"/>
      </w:pPr>
      <w:rPr>
        <w:rFonts w:hint="default"/>
        <w:lang w:val="ru-RU" w:eastAsia="en-US" w:bidi="ar-SA"/>
      </w:rPr>
    </w:lvl>
    <w:lvl w:ilvl="4" w:tplc="CD5613A2">
      <w:numFmt w:val="bullet"/>
      <w:lvlText w:val="•"/>
      <w:lvlJc w:val="left"/>
      <w:pPr>
        <w:ind w:left="4134" w:hanging="605"/>
      </w:pPr>
      <w:rPr>
        <w:rFonts w:hint="default"/>
        <w:lang w:val="ru-RU" w:eastAsia="en-US" w:bidi="ar-SA"/>
      </w:rPr>
    </w:lvl>
    <w:lvl w:ilvl="5" w:tplc="7F3813FA">
      <w:numFmt w:val="bullet"/>
      <w:lvlText w:val="•"/>
      <w:lvlJc w:val="left"/>
      <w:pPr>
        <w:ind w:left="5093" w:hanging="605"/>
      </w:pPr>
      <w:rPr>
        <w:rFonts w:hint="default"/>
        <w:lang w:val="ru-RU" w:eastAsia="en-US" w:bidi="ar-SA"/>
      </w:rPr>
    </w:lvl>
    <w:lvl w:ilvl="6" w:tplc="C90C8776">
      <w:numFmt w:val="bullet"/>
      <w:lvlText w:val="•"/>
      <w:lvlJc w:val="left"/>
      <w:pPr>
        <w:ind w:left="6051" w:hanging="605"/>
      </w:pPr>
      <w:rPr>
        <w:rFonts w:hint="default"/>
        <w:lang w:val="ru-RU" w:eastAsia="en-US" w:bidi="ar-SA"/>
      </w:rPr>
    </w:lvl>
    <w:lvl w:ilvl="7" w:tplc="60609F7A">
      <w:numFmt w:val="bullet"/>
      <w:lvlText w:val="•"/>
      <w:lvlJc w:val="left"/>
      <w:pPr>
        <w:ind w:left="7010" w:hanging="605"/>
      </w:pPr>
      <w:rPr>
        <w:rFonts w:hint="default"/>
        <w:lang w:val="ru-RU" w:eastAsia="en-US" w:bidi="ar-SA"/>
      </w:rPr>
    </w:lvl>
    <w:lvl w:ilvl="8" w:tplc="AAFC27AE">
      <w:numFmt w:val="bullet"/>
      <w:lvlText w:val="•"/>
      <w:lvlJc w:val="left"/>
      <w:pPr>
        <w:ind w:left="7969" w:hanging="605"/>
      </w:pPr>
      <w:rPr>
        <w:rFonts w:hint="default"/>
        <w:lang w:val="ru-RU" w:eastAsia="en-US" w:bidi="ar-SA"/>
      </w:rPr>
    </w:lvl>
  </w:abstractNum>
  <w:abstractNum w:abstractNumId="15" w15:restartNumberingAfterBreak="0">
    <w:nsid w:val="7C3022F5"/>
    <w:multiLevelType w:val="hybridMultilevel"/>
    <w:tmpl w:val="B128E064"/>
    <w:lvl w:ilvl="0" w:tplc="79541352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2"/>
  </w:num>
  <w:num w:numId="4">
    <w:abstractNumId w:val="7"/>
  </w:num>
  <w:num w:numId="5">
    <w:abstractNumId w:val="4"/>
  </w:num>
  <w:num w:numId="6">
    <w:abstractNumId w:val="12"/>
  </w:num>
  <w:num w:numId="7">
    <w:abstractNumId w:val="13"/>
  </w:num>
  <w:num w:numId="8">
    <w:abstractNumId w:val="8"/>
  </w:num>
  <w:num w:numId="9">
    <w:abstractNumId w:val="6"/>
  </w:num>
  <w:num w:numId="10">
    <w:abstractNumId w:val="14"/>
  </w:num>
  <w:num w:numId="11">
    <w:abstractNumId w:val="9"/>
  </w:num>
  <w:num w:numId="12">
    <w:abstractNumId w:val="10"/>
  </w:num>
  <w:num w:numId="13">
    <w:abstractNumId w:val="11"/>
  </w:num>
  <w:num w:numId="14">
    <w:abstractNumId w:val="0"/>
  </w:num>
  <w:num w:numId="15">
    <w:abstractNumId w:val="15"/>
  </w:num>
  <w:num w:numId="1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68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A267F9"/>
    <w:rsid w:val="00003C36"/>
    <w:rsid w:val="00034CEB"/>
    <w:rsid w:val="000525D6"/>
    <w:rsid w:val="000752D0"/>
    <w:rsid w:val="00077C3E"/>
    <w:rsid w:val="000B12BF"/>
    <w:rsid w:val="000C401C"/>
    <w:rsid w:val="001023EC"/>
    <w:rsid w:val="00170AD8"/>
    <w:rsid w:val="00200225"/>
    <w:rsid w:val="0023319B"/>
    <w:rsid w:val="00236FEE"/>
    <w:rsid w:val="002E7BB2"/>
    <w:rsid w:val="00333770"/>
    <w:rsid w:val="00380001"/>
    <w:rsid w:val="00385C8A"/>
    <w:rsid w:val="00394CA5"/>
    <w:rsid w:val="003C0464"/>
    <w:rsid w:val="003C5D12"/>
    <w:rsid w:val="0045456C"/>
    <w:rsid w:val="00493B84"/>
    <w:rsid w:val="004A3C17"/>
    <w:rsid w:val="004B46C4"/>
    <w:rsid w:val="004B4D76"/>
    <w:rsid w:val="004F0845"/>
    <w:rsid w:val="004F19E5"/>
    <w:rsid w:val="00565309"/>
    <w:rsid w:val="005A3A19"/>
    <w:rsid w:val="00611BB8"/>
    <w:rsid w:val="00652711"/>
    <w:rsid w:val="00686C58"/>
    <w:rsid w:val="007134F3"/>
    <w:rsid w:val="00740793"/>
    <w:rsid w:val="007710F1"/>
    <w:rsid w:val="007933E4"/>
    <w:rsid w:val="007C2934"/>
    <w:rsid w:val="008541EB"/>
    <w:rsid w:val="008A574B"/>
    <w:rsid w:val="00962945"/>
    <w:rsid w:val="00991547"/>
    <w:rsid w:val="00A0269C"/>
    <w:rsid w:val="00A267F9"/>
    <w:rsid w:val="00A43140"/>
    <w:rsid w:val="00AA173F"/>
    <w:rsid w:val="00AF4B1B"/>
    <w:rsid w:val="00B16B29"/>
    <w:rsid w:val="00B257B7"/>
    <w:rsid w:val="00B40F21"/>
    <w:rsid w:val="00B4335E"/>
    <w:rsid w:val="00BB15C8"/>
    <w:rsid w:val="00C148DF"/>
    <w:rsid w:val="00C65EA9"/>
    <w:rsid w:val="00C73E19"/>
    <w:rsid w:val="00CC7926"/>
    <w:rsid w:val="00CE4FA6"/>
    <w:rsid w:val="00CF0ABC"/>
    <w:rsid w:val="00D064B1"/>
    <w:rsid w:val="00D10982"/>
    <w:rsid w:val="00D428ED"/>
    <w:rsid w:val="00D77D47"/>
    <w:rsid w:val="00D82C70"/>
    <w:rsid w:val="00E36A8C"/>
    <w:rsid w:val="00E60E92"/>
    <w:rsid w:val="00EC31D6"/>
    <w:rsid w:val="00F33D77"/>
    <w:rsid w:val="00F33DD2"/>
    <w:rsid w:val="00F9183F"/>
    <w:rsid w:val="00FC260B"/>
    <w:rsid w:val="00FC5A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B022451"/>
  <w15:docId w15:val="{7D0F55E4-B1F7-4E26-BEE1-62228EEE52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515" w:right="443"/>
      <w:jc w:val="center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8"/>
      <w:szCs w:val="28"/>
    </w:rPr>
  </w:style>
  <w:style w:type="paragraph" w:styleId="a4">
    <w:name w:val="List Paragraph"/>
    <w:basedOn w:val="a"/>
    <w:uiPriority w:val="1"/>
    <w:qFormat/>
    <w:pPr>
      <w:ind w:left="302" w:firstLine="707"/>
    </w:pPr>
  </w:style>
  <w:style w:type="paragraph" w:customStyle="1" w:styleId="TableParagraph">
    <w:name w:val="Table Paragraph"/>
    <w:basedOn w:val="a"/>
    <w:uiPriority w:val="1"/>
    <w:qFormat/>
    <w:pPr>
      <w:ind w:left="107"/>
    </w:pPr>
  </w:style>
  <w:style w:type="paragraph" w:styleId="a5">
    <w:name w:val="header"/>
    <w:basedOn w:val="a"/>
    <w:link w:val="a6"/>
    <w:uiPriority w:val="99"/>
    <w:unhideWhenUsed/>
    <w:rsid w:val="00B40F21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B40F21"/>
    <w:rPr>
      <w:rFonts w:ascii="Times New Roman" w:eastAsia="Times New Roman" w:hAnsi="Times New Roman" w:cs="Times New Roman"/>
      <w:lang w:val="ru-RU"/>
    </w:rPr>
  </w:style>
  <w:style w:type="paragraph" w:styleId="a7">
    <w:name w:val="footer"/>
    <w:basedOn w:val="a"/>
    <w:link w:val="a8"/>
    <w:uiPriority w:val="99"/>
    <w:unhideWhenUsed/>
    <w:rsid w:val="00B40F21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B40F21"/>
    <w:rPr>
      <w:rFonts w:ascii="Times New Roman" w:eastAsia="Times New Roman" w:hAnsi="Times New Roman" w:cs="Times New Roman"/>
      <w:lang w:val="ru-RU"/>
    </w:rPr>
  </w:style>
  <w:style w:type="paragraph" w:styleId="a9">
    <w:name w:val="Balloon Text"/>
    <w:basedOn w:val="a"/>
    <w:link w:val="aa"/>
    <w:uiPriority w:val="99"/>
    <w:semiHidden/>
    <w:unhideWhenUsed/>
    <w:rsid w:val="00B4335E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B4335E"/>
    <w:rPr>
      <w:rFonts w:ascii="Tahoma" w:eastAsia="Times New Roman" w:hAnsi="Tahoma" w:cs="Tahoma"/>
      <w:sz w:val="16"/>
      <w:szCs w:val="16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293781B-CAE7-49ED-A97E-B494F5AB20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12</Pages>
  <Words>2747</Words>
  <Characters>15661</Characters>
  <Application>Microsoft Office Word</Application>
  <DocSecurity>0</DocSecurity>
  <Lines>130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18372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Бобунов Андрей Федорович</dc:creator>
  <cp:lastModifiedBy>Кенжебаева Альбина Евгеньевна</cp:lastModifiedBy>
  <cp:revision>3</cp:revision>
  <dcterms:created xsi:type="dcterms:W3CDTF">2024-04-23T14:51:00Z</dcterms:created>
  <dcterms:modified xsi:type="dcterms:W3CDTF">2025-12-15T10:07:00Z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2024-02-13T00:00:00Z</vt:filetime>
  </property>
  <property fmtid="{D5CDD505-2E9C-101B-9397-08002B2CF9AE}" pid="3" name="Creator">
    <vt:lpwstr>Microsoft® Word LTSC</vt:lpwstr>
  </property>
  <property fmtid="{D5CDD505-2E9C-101B-9397-08002B2CF9AE}" pid="4" name="LastSaved">
    <vt:filetime>2024-03-25T00:00:00Z</vt:filetime>
  </property>
</Properties>
</file>