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B20B2" w14:textId="3ADE3A8A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1296D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4B02114C" w14:textId="5C220661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1296D">
        <w:rPr>
          <w:rFonts w:ascii="Times New Roman" w:hAnsi="Times New Roman"/>
          <w:b/>
          <w:iCs/>
          <w:sz w:val="28"/>
          <w:szCs w:val="28"/>
        </w:rPr>
        <w:t>«</w:t>
      </w:r>
      <w:r w:rsidR="0021296D" w:rsidRPr="0021296D">
        <w:rPr>
          <w:rFonts w:ascii="Times New Roman" w:hAnsi="Times New Roman"/>
          <w:b/>
          <w:noProof/>
          <w:sz w:val="28"/>
          <w:szCs w:val="28"/>
        </w:rPr>
        <w:t>Обеспечение экономической безопасности государств - членов Евразийского экономического союза</w:t>
      </w:r>
      <w:r w:rsidRPr="0021296D">
        <w:rPr>
          <w:rFonts w:ascii="Times New Roman" w:hAnsi="Times New Roman"/>
          <w:b/>
          <w:iCs/>
          <w:sz w:val="28"/>
          <w:szCs w:val="28"/>
        </w:rPr>
        <w:t>»</w:t>
      </w:r>
    </w:p>
    <w:p w14:paraId="205B9B92" w14:textId="0EED738F" w:rsidR="00AC09E7" w:rsidRDefault="00AC09E7" w:rsidP="00AC09E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507DFE3" w14:textId="77777777" w:rsidR="001372FE" w:rsidRPr="00AC09E7" w:rsidRDefault="001372FE" w:rsidP="001372FE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AC09E7">
        <w:rPr>
          <w:rFonts w:ascii="Times New Roman" w:hAnsi="Times New Roman"/>
          <w:b/>
          <w:sz w:val="28"/>
          <w:szCs w:val="28"/>
        </w:rPr>
        <w:t>Оценка знаний по компетенции УК-8.</w:t>
      </w:r>
    </w:p>
    <w:p w14:paraId="3E53CA6E" w14:textId="77777777" w:rsidR="001372FE" w:rsidRDefault="001372FE" w:rsidP="001372F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A24ED4B" w14:textId="6A078A5C" w:rsidR="001372FE" w:rsidRDefault="001372FE" w:rsidP="001372F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 (зачет)</w:t>
      </w:r>
    </w:p>
    <w:p w14:paraId="375C4673" w14:textId="77777777" w:rsidR="001372FE" w:rsidRDefault="001372FE" w:rsidP="001372F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5B02A65" w14:textId="77777777" w:rsidR="001372FE" w:rsidRDefault="001372FE" w:rsidP="001372F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промежуточную аттестацию</w:t>
      </w:r>
    </w:p>
    <w:p w14:paraId="5257177E" w14:textId="540BBA21" w:rsidR="001372FE" w:rsidRPr="002D5DAA" w:rsidRDefault="001372FE" w:rsidP="001372F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bookmarkStart w:id="0" w:name="_GoBack"/>
      <w:bookmarkEnd w:id="0"/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22D1C74" w14:textId="77777777" w:rsidR="001372FE" w:rsidRPr="00171CA7" w:rsidRDefault="001372FE" w:rsidP="001372F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A98C9F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Экономическая безопасность как основа национальной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E847A9D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Механизмы обеспечения экономической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B60C47B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Федеральный закон от 28 июня 2014 г. № 172-ФЗ «О стратегическом планировании в Российской Федерации» в системе обеспечения экономической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A5E8EA7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Федеральный закон от 28 декабря 2010 г. № 390-ФЗ  «О безопасности» и его значение в обеспечении экономической безопасности личности, общества,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893930D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Указ Президента Российской Федерации от 2 июля 2021 года № 400 «О Стратегии национальной безопасности Российской Федерации» в системе обеспечения экономической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07D59A0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Основное содержание Указа Президента Российской Федерации от 13.05.2017 г. № 208 «О Стратегии экономической безопасности Российской Федерации на период до 2030 года»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3E42B5C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Сущность экономической безопасности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3605944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Факторы, влияющие на экономическую безопасность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724D4E75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Критерии и показатели оценки уровня экономической безопасности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AC7C6A8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Военно-экономическая безопасность государства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D1CE116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Государственная тайна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7F402D3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Мето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ды защиты государственной тайны.</w:t>
      </w:r>
    </w:p>
    <w:p w14:paraId="471D3FFA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Проблемы засекречивания информации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82C462B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Коммерческая тайна.</w:t>
      </w:r>
    </w:p>
    <w:p w14:paraId="658CAC1F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Понятие «экономическая безопасность организации»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0B40C8F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Источники угроз экономической безопасности организаций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7652A7FB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Критерии и показатели экономической безопасности организаций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C0346D0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Концепция безопасности предпринимательства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4C07282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Основные типы рисков и угроз экономической безопасности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5F589A4" w14:textId="77777777" w:rsidR="001372FE" w:rsidRPr="007C0A0D" w:rsidRDefault="001372FE" w:rsidP="001372F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Кадровая безопасность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3346FEF" w14:textId="77777777" w:rsidR="001372FE" w:rsidRDefault="001372FE" w:rsidP="001372FE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14:paraId="6B2AE4F3" w14:textId="2B75E4FA" w:rsidR="001372FE" w:rsidRDefault="001372FE" w:rsidP="001372F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Семестр 2 (экзамен</w:t>
      </w:r>
      <w:r>
        <w:rPr>
          <w:rFonts w:ascii="Times New Roman" w:hAnsi="Times New Roman"/>
          <w:b/>
          <w:iCs/>
          <w:sz w:val="28"/>
          <w:szCs w:val="28"/>
        </w:rPr>
        <w:t>)</w:t>
      </w:r>
    </w:p>
    <w:p w14:paraId="679E3569" w14:textId="77777777" w:rsidR="001372FE" w:rsidRDefault="001372FE" w:rsidP="001372F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B73F628" w14:textId="77777777" w:rsidR="001372FE" w:rsidRDefault="001372FE" w:rsidP="001372F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промежуточную аттестацию</w:t>
      </w:r>
    </w:p>
    <w:p w14:paraId="6AB71D6B" w14:textId="5BD86D8F" w:rsidR="001372FE" w:rsidRPr="002D5DAA" w:rsidRDefault="001372FE" w:rsidP="001372F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(экзамен)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12505BDC" w14:textId="1A8A45D8" w:rsidR="001372FE" w:rsidRDefault="001372FE" w:rsidP="001372FE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14:paraId="45A62A10" w14:textId="77777777" w:rsidR="001372FE" w:rsidRDefault="001372FE" w:rsidP="001372FE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14:paraId="17AE3D0F" w14:textId="1DB70BE7" w:rsidR="001372FE" w:rsidRPr="001372FE" w:rsidRDefault="001372FE" w:rsidP="001372F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1372FE">
        <w:rPr>
          <w:rFonts w:ascii="Times New Roman" w:hAnsi="Times New Roman"/>
          <w:bCs/>
          <w:iCs/>
          <w:sz w:val="28"/>
          <w:szCs w:val="28"/>
          <w:lang w:bidi="ru-RU"/>
        </w:rPr>
        <w:t>Контроль кадровых рисков предприятия.</w:t>
      </w:r>
    </w:p>
    <w:p w14:paraId="1269322F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документооборота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8B6DE5C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Печать предприятия и ее использование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A7D4C7C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работы с документами, имеющими грифы ограничения доступа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3EBFB73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Воровство и мошенничество как проблема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F1A52C7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личности нарушителя экономических прав и отношений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FE67AA1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Основные тенденции развития организованной преступности в России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7FB4045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работы службы экономической безопасности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CDD3902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Классификация угроз безопасности информации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DE0E66E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Информация предприятия, подлежащая защите. Банковская тайна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7F4E899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Защита от вирусных программ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98BF8DF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Цели создания системы экономической разведки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9D73AD5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Планирование контрразведывательной деятельности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0F8E395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Участие в договорной работе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73F9BAC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Проверка подлинности документов.</w:t>
      </w:r>
    </w:p>
    <w:p w14:paraId="5E441FCD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безопасности сделок по купле-продаже бизнеса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684E14C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Финансовая безопасность предприятия. Модели Альтмана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62C41B0A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Криминалистическая характеристика хищений денежных средств в банковской сфере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84E4758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Способы совершения хищений денежных средств в банковской сфере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0E13C65A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Признаки мошенничества в области страхования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7AD13D5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Признаки мошенничества со стороны сотрудников предприятия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5DEA181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Выявление и предупреждение мошенничества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8E6A483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Теоретические основы экономической безопасности личности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341F67B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Правовые основы обеспечения экономической безопасности личности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4998BB4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Сущность финансовой грамотности. </w:t>
      </w:r>
    </w:p>
    <w:p w14:paraId="619122A7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Личное финансовое планирование как способ повышения благосостояния семьи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7EB3C3C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Депозитные и кредитные услуги населению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6727BED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Рассчетно-кассовое обслуживание физических лиц. Виды платежных средств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108FA6D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Методы защиты населения от мошеннических действий на финансовом рынке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07C24CE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Особенности взаимодействия с </w:t>
      </w:r>
      <w:proofErr w:type="spellStart"/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коллекторскими</w:t>
      </w:r>
      <w:proofErr w:type="spellEnd"/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агентствами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59CBA52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Проблемы обеспечения жильем в современных условиях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8A49A35" w14:textId="77777777" w:rsidR="001372FE" w:rsidRPr="007C0A0D" w:rsidRDefault="001372FE" w:rsidP="001372F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Экономическая безопасность личности в условиях цифровой экономики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DBCA27F" w14:textId="77777777" w:rsidR="001372FE" w:rsidRPr="00742E58" w:rsidRDefault="001372FE" w:rsidP="001372FE">
      <w:p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p w14:paraId="0E2A6C75" w14:textId="77777777" w:rsidR="00AC09E7" w:rsidRPr="0021296D" w:rsidRDefault="00AC09E7" w:rsidP="00AC09E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72C508F" w14:textId="77777777" w:rsidR="00AC09E7" w:rsidRPr="00AC09E7" w:rsidRDefault="00AC09E7" w:rsidP="00AC09E7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AC09E7">
        <w:rPr>
          <w:rFonts w:ascii="Times New Roman" w:hAnsi="Times New Roman"/>
          <w:b/>
          <w:sz w:val="28"/>
          <w:szCs w:val="28"/>
        </w:rPr>
        <w:t>Оценка знаний по компетенции УК-8.</w:t>
      </w:r>
    </w:p>
    <w:p w14:paraId="295E7923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59F61A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тестовы</w:t>
      </w:r>
      <w:r w:rsidR="00171CA7"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71CA7">
        <w:rPr>
          <w:rFonts w:ascii="Times New Roman" w:hAnsi="Times New Roman"/>
          <w:iCs/>
          <w:sz w:val="28"/>
          <w:szCs w:val="28"/>
        </w:rPr>
        <w:t>я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1E431ABD" w14:textId="77777777" w:rsidR="0021296D" w:rsidRDefault="0021296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658F97" w14:textId="77777777" w:rsidR="00171CA7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171CA7">
        <w:rPr>
          <w:rFonts w:ascii="Times New Roman" w:hAnsi="Times New Roman"/>
          <w:b/>
          <w:iCs/>
          <w:sz w:val="28"/>
          <w:szCs w:val="28"/>
        </w:rPr>
        <w:t>.</w:t>
      </w:r>
    </w:p>
    <w:p w14:paraId="46425FE8" w14:textId="77777777" w:rsidR="0021296D" w:rsidRDefault="0021296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2AFBC1" w14:textId="77777777" w:rsidR="0021296D" w:rsidRDefault="0021296D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7E08CAD7" w14:textId="139F13AF" w:rsidR="006406C4" w:rsidRPr="003F3940" w:rsidRDefault="006406C4" w:rsidP="006406C4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1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Безопасность -</w:t>
      </w:r>
      <w:r w:rsidR="006D10A8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это состояние защищенности личности, общества, государства и среды жизнедеятельности от  </w:t>
      </w:r>
    </w:p>
    <w:p w14:paraId="325A8EF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внешней агрессии противника и вмешательства во внутренние дела</w:t>
      </w:r>
    </w:p>
    <w:p w14:paraId="572C8DE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различных угроз внутренней и внешней политики </w:t>
      </w:r>
    </w:p>
    <w:p w14:paraId="634C926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внутренних и внешних угроз или опасностей </w:t>
      </w:r>
    </w:p>
    <w:p w14:paraId="0B99A88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социально-политических отношений </w:t>
      </w:r>
    </w:p>
    <w:p w14:paraId="20E3097A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40EF5D45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2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Экономическая сфера, включающая все отрасли национальной экономики, которая представлена материальным и нематериальным производством, а также зоны пересечения экономической сферы со смежными сферами жизнедеятельности: политической, военной, экологической, информационной и др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 представляет собой </w:t>
      </w:r>
    </w:p>
    <w:p w14:paraId="39D9F2A3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предмет экономической безопасности </w:t>
      </w:r>
    </w:p>
    <w:p w14:paraId="793E377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объект экономической безопасности </w:t>
      </w:r>
    </w:p>
    <w:p w14:paraId="62E3ECA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элементы экономической безопасности </w:t>
      </w:r>
    </w:p>
    <w:p w14:paraId="5CF9F97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составные части экономической безопасности </w:t>
      </w:r>
    </w:p>
    <w:p w14:paraId="7CE4124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549F56D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3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Риск как фактор экономической безопасности – это …</w:t>
      </w:r>
    </w:p>
    <w:p w14:paraId="7FD420F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возможность наступления неблагоприятных последствий в деятельности экономического субъекта </w:t>
      </w:r>
    </w:p>
    <w:p w14:paraId="08029FC5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возможность возникновения деструктивного фактора на рассматриваемый экономический субъект  </w:t>
      </w:r>
    </w:p>
    <w:p w14:paraId="67B806D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вероятность наступления некоторого отрицательного воздействия на экономический субъект </w:t>
      </w:r>
    </w:p>
    <w:p w14:paraId="19EAF10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непредсказуемое наступление негативного фактора на экономический объект </w:t>
      </w:r>
    </w:p>
    <w:p w14:paraId="652E20C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35ABDD0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4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Деятельность по обеспечению безопасности строится на следующих уровнях</w:t>
      </w:r>
    </w:p>
    <w:p w14:paraId="1D4AA5D1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международном, национальном </w:t>
      </w:r>
    </w:p>
    <w:p w14:paraId="53C801B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национальном, локальном </w:t>
      </w:r>
    </w:p>
    <w:p w14:paraId="3AF6AB9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государственном, частном </w:t>
      </w:r>
    </w:p>
    <w:p w14:paraId="2420843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международном, национальном, частном </w:t>
      </w:r>
    </w:p>
    <w:p w14:paraId="0E7DD23C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0BF6F28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5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Перечислите деструктивные угрозы и факторы, оказывающие влияние на экономическую безопасность: </w:t>
      </w:r>
    </w:p>
    <w:p w14:paraId="1BC22D3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появление риска, вызовов, опасностей, угроз </w:t>
      </w:r>
    </w:p>
    <w:p w14:paraId="034E1FA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реальная возможность причинить зло или нанести ущерб </w:t>
      </w:r>
    </w:p>
    <w:p w14:paraId="67202C3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проявление коллективного эгоизма части общества </w:t>
      </w:r>
    </w:p>
    <w:p w14:paraId="584E2EA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неблагоприятные национальные и наднациональные факторы </w:t>
      </w:r>
    </w:p>
    <w:p w14:paraId="4A617FC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196F184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6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Основные положения по экономической безопасности и её обеспечению даны в:</w:t>
      </w:r>
    </w:p>
    <w:p w14:paraId="5604589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Федеральном законе РФ «Об обороне (с изменениями на 3 июля 2016 года) (редакция, действующая с 15 июля 2016 года)» </w:t>
      </w:r>
    </w:p>
    <w:p w14:paraId="7FC7035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Стратегии экономической безопасности РФ на период до 2030 года Указ Президента РФ от 13 05 2017 г  № 208 «О Стратегии экономической безопасности РФ на период до 2030 года»</w:t>
      </w:r>
    </w:p>
    <w:p w14:paraId="10D8688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Государственной стратегии экономической безопасности РФ (Основные положения) (одобрена Указом Президента РФ от 29 апреля 1996 г  № 608) </w:t>
      </w:r>
    </w:p>
    <w:p w14:paraId="592E5B1B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Концепции национальной безопасности Российской Федерации  Утверждена Указом Президента Российской Федерации № 24 от 10 01  2000 г </w:t>
      </w:r>
    </w:p>
    <w:p w14:paraId="6269FBC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16EC69B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7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В зависимости от воздействий природных, технических и социальных деструктивных сил, выделяют следующие виды безопасности: </w:t>
      </w:r>
    </w:p>
    <w:p w14:paraId="069F7CD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proofErr w:type="spellStart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геобиофизическую</w:t>
      </w:r>
      <w:proofErr w:type="spellEnd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</w:t>
      </w:r>
    </w:p>
    <w:p w14:paraId="2F84761B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техническую или техногенную безопасность </w:t>
      </w:r>
    </w:p>
    <w:p w14:paraId="07B3C048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общественную или социальную безопасность </w:t>
      </w:r>
    </w:p>
    <w:p w14:paraId="15E42EC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все перечисленные </w:t>
      </w:r>
    </w:p>
    <w:p w14:paraId="6DE41B21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62F1A4B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8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Государство и его институты (министерства, ведомства, налоговые и таможенные органы), предприятия, учреждения и организации как к государственного, так и частного сектора экономик, а также граждане и их объединения» в системе экономической безопасности выступают </w:t>
      </w:r>
    </w:p>
    <w:p w14:paraId="6B48F7B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неотъемлемыми частями </w:t>
      </w:r>
    </w:p>
    <w:p w14:paraId="69531AC3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субъектами </w:t>
      </w:r>
    </w:p>
    <w:p w14:paraId="3436A68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охраняемыми объектами </w:t>
      </w:r>
    </w:p>
    <w:p w14:paraId="2FA01E6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основными элементами </w:t>
      </w:r>
    </w:p>
    <w:p w14:paraId="2CBC2612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490D5EA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9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Совокупность социально-экономических отношений, через которые проявляются и реализуются интересы личности, общества и государства по созданию и развитию материальных условий национальной безопасности выступает</w:t>
      </w:r>
    </w:p>
    <w:p w14:paraId="20F4E58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основным предметом безопасной экономики </w:t>
      </w:r>
    </w:p>
    <w:p w14:paraId="6E16B3C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предметом экономической безопасности </w:t>
      </w:r>
    </w:p>
    <w:p w14:paraId="77FCA30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важнейшей частью экономической безопасности </w:t>
      </w:r>
    </w:p>
    <w:p w14:paraId="3208130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комплексным элементом экономической безопасности </w:t>
      </w:r>
    </w:p>
    <w:p w14:paraId="7ACDA26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3DDCBE4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lastRenderedPageBreak/>
        <w:t>10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К основным методам исследования экономической безопасности относятся </w:t>
      </w:r>
    </w:p>
    <w:p w14:paraId="587CC11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наблюдение и эксперимент </w:t>
      </w:r>
    </w:p>
    <w:p w14:paraId="4507C57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имитационный и математический </w:t>
      </w:r>
    </w:p>
    <w:p w14:paraId="562FAF6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вероятностный и прогнозный </w:t>
      </w:r>
    </w:p>
    <w:p w14:paraId="7E694407" w14:textId="77777777" w:rsidR="006406C4" w:rsidRPr="00C6213B" w:rsidRDefault="006406C4" w:rsidP="006406C4">
      <w:pPr>
        <w:pStyle w:val="a5"/>
        <w:spacing w:before="0" w:after="0" w:line="240" w:lineRule="auto"/>
        <w:ind w:firstLine="709"/>
        <w:jc w:val="both"/>
        <w:rPr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статистический и математический</w:t>
      </w:r>
    </w:p>
    <w:p w14:paraId="2763CE89" w14:textId="77777777" w:rsidR="002D5DAA" w:rsidRPr="004D557C" w:rsidRDefault="002D5DAA" w:rsidP="004D557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F719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11. </w:t>
      </w:r>
      <w:r w:rsidRPr="004D557C">
        <w:rPr>
          <w:rFonts w:ascii="Times New Roman" w:eastAsiaTheme="minorHAnsi" w:hAnsi="Times New Roman"/>
          <w:sz w:val="28"/>
          <w:szCs w:val="28"/>
        </w:rPr>
        <w:t>К источникам угроз экономической безопасности предприятия не относятся:</w:t>
      </w:r>
    </w:p>
    <w:p w14:paraId="3493E19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научные и технологические инновации</w:t>
      </w:r>
    </w:p>
    <w:p w14:paraId="2842468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разрыв кооперационных связей</w:t>
      </w:r>
    </w:p>
    <w:p w14:paraId="11989FB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рост теневой составляющей экономической деятельности</w:t>
      </w:r>
    </w:p>
    <w:p w14:paraId="273497F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форс-мажорные обстоятельства</w:t>
      </w:r>
    </w:p>
    <w:p w14:paraId="27B76A3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272F81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12. </w:t>
      </w:r>
      <w:r w:rsidRPr="004D557C">
        <w:rPr>
          <w:rFonts w:ascii="Times New Roman" w:eastAsiaTheme="minorHAnsi" w:hAnsi="Times New Roman"/>
          <w:sz w:val="28"/>
          <w:szCs w:val="28"/>
        </w:rPr>
        <w:t>По характеру воздействия внешней среды на деятельность предприятия выделяют такие виды воздействий, как:</w:t>
      </w:r>
    </w:p>
    <w:p w14:paraId="4FA3FC4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6111B73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прямые</w:t>
      </w:r>
    </w:p>
    <w:p w14:paraId="7FAE6BC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общего характера</w:t>
      </w:r>
    </w:p>
    <w:p w14:paraId="6169B7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антропогенные</w:t>
      </w:r>
    </w:p>
    <w:p w14:paraId="2FAB5CCC" w14:textId="77777777" w:rsid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C13CFE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13. </w:t>
      </w:r>
      <w:r w:rsidRPr="004D557C">
        <w:rPr>
          <w:rFonts w:ascii="Times New Roman" w:eastAsiaTheme="minorHAnsi" w:hAnsi="Times New Roman"/>
          <w:sz w:val="28"/>
          <w:szCs w:val="28"/>
        </w:rPr>
        <w:t>К функциям государства в сфере обеспечения безопасности относят:</w:t>
      </w:r>
    </w:p>
    <w:p w14:paraId="7F1CC4C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повышение научно-технического прогресса</w:t>
      </w:r>
    </w:p>
    <w:p w14:paraId="0DB63F5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контроль за финансовым состоянием</w:t>
      </w:r>
    </w:p>
    <w:p w14:paraId="23A9C5C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защита своих интересов</w:t>
      </w:r>
    </w:p>
    <w:p w14:paraId="43161C5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мониторинг</w:t>
      </w:r>
    </w:p>
    <w:p w14:paraId="424A31C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363DED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14. </w:t>
      </w:r>
      <w:r w:rsidRPr="004D557C">
        <w:rPr>
          <w:rFonts w:ascii="Times New Roman" w:eastAsiaTheme="minorHAnsi" w:hAnsi="Times New Roman"/>
          <w:sz w:val="28"/>
          <w:szCs w:val="28"/>
        </w:rPr>
        <w:t>Соотношение объемов инвестиций к стоимости основных производственных фондов:</w:t>
      </w:r>
    </w:p>
    <w:p w14:paraId="1969494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40%</w:t>
      </w:r>
    </w:p>
    <w:p w14:paraId="772E15B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50%</w:t>
      </w:r>
    </w:p>
    <w:p w14:paraId="3E0317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выше 60%</w:t>
      </w:r>
    </w:p>
    <w:p w14:paraId="17B3AC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30%</w:t>
      </w:r>
    </w:p>
    <w:p w14:paraId="62F7D0F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819686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15. </w:t>
      </w:r>
      <w:r w:rsidRPr="004D557C">
        <w:rPr>
          <w:rFonts w:ascii="Times New Roman" w:eastAsiaTheme="minorHAnsi" w:hAnsi="Times New Roman"/>
          <w:sz w:val="28"/>
          <w:szCs w:val="28"/>
        </w:rPr>
        <w:t>Выработкой общегосударственной политики обеспечения и совершенствования национальной безопасности руководит:</w:t>
      </w:r>
    </w:p>
    <w:p w14:paraId="61C81AB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Федеральное Собрание</w:t>
      </w:r>
    </w:p>
    <w:p w14:paraId="54B6387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Совет экономической безопасности</w:t>
      </w:r>
    </w:p>
    <w:p w14:paraId="6DA0565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Президент РФ</w:t>
      </w:r>
    </w:p>
    <w:p w14:paraId="3B1C204B" w14:textId="77777777" w:rsidR="008A12F6" w:rsidRPr="004D557C" w:rsidRDefault="008A12F6" w:rsidP="008A12F6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все ответы неверны</w:t>
      </w:r>
    </w:p>
    <w:p w14:paraId="410FA00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F7A408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Потерю предприятием своей ниши на рынке товара может вызвать:</w:t>
      </w:r>
    </w:p>
    <w:p w14:paraId="600924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технические и технологические сдвиги, вызывающие изменение спроса на отдельные виды товаров</w:t>
      </w:r>
    </w:p>
    <w:p w14:paraId="59D6809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изменение финансовой ситуации в стране</w:t>
      </w:r>
    </w:p>
    <w:p w14:paraId="150F840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агрессивная политика конкурентов</w:t>
      </w:r>
    </w:p>
    <w:p w14:paraId="0F481D3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рентабельности предприятия</w:t>
      </w:r>
    </w:p>
    <w:p w14:paraId="5C9499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BDDEFE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Система обеспечения устойчивости экономической системы, которая сохраняет свою целостность и способность к саморазвитию, несмотря на неблагоприятные внешние и внутренние угрозы – это:</w:t>
      </w:r>
    </w:p>
    <w:p w14:paraId="1C48FF8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</w:t>
      </w:r>
    </w:p>
    <w:p w14:paraId="377FC7F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эффективность</w:t>
      </w:r>
    </w:p>
    <w:p w14:paraId="3C282EF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6C9EB5C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интересы</w:t>
      </w:r>
    </w:p>
    <w:p w14:paraId="1FB1BE9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0EA3C9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Инструментарий системы безопасности фирмы:</w:t>
      </w:r>
    </w:p>
    <w:p w14:paraId="352439F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цифровой показатель</w:t>
      </w:r>
    </w:p>
    <w:p w14:paraId="49D1686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комплекс наблюдений и исследований</w:t>
      </w:r>
    </w:p>
    <w:p w14:paraId="019F97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составная часть построения системы безопасности объекта</w:t>
      </w:r>
    </w:p>
    <w:p w14:paraId="62752B9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признак, на основании которого производится оценка</w:t>
      </w:r>
    </w:p>
    <w:p w14:paraId="4415596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214AAA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Какой государственный орган осуществляет полномочия в сфере национальной безопасности?</w:t>
      </w:r>
    </w:p>
    <w:p w14:paraId="6DE38C6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Премьер-министр</w:t>
      </w:r>
    </w:p>
    <w:p w14:paraId="4D8E2D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Суд</w:t>
      </w:r>
    </w:p>
    <w:p w14:paraId="6263303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Прокуратура</w:t>
      </w:r>
    </w:p>
    <w:p w14:paraId="123D04A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Президент</w:t>
      </w:r>
    </w:p>
    <w:p w14:paraId="49E7176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179F43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Конкретная и непосредственная форма опасности или совокупность негативных факторов или условий – это:</w:t>
      </w:r>
    </w:p>
    <w:p w14:paraId="7E9A5FA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риск</w:t>
      </w:r>
    </w:p>
    <w:p w14:paraId="0354980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безопасность</w:t>
      </w:r>
    </w:p>
    <w:p w14:paraId="5F59493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опасность</w:t>
      </w:r>
    </w:p>
    <w:p w14:paraId="7F5B9D4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угроза</w:t>
      </w:r>
    </w:p>
    <w:p w14:paraId="78AE724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7630FCB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21.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Россия занимает ведущее место по следующим индикаторам:</w:t>
      </w:r>
    </w:p>
    <w:p w14:paraId="0E61BE4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объемы экспорта топливно-энергетических ресурсов и металлов</w:t>
      </w:r>
    </w:p>
    <w:p w14:paraId="56CD9A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размеры территории и численность населения</w:t>
      </w:r>
    </w:p>
    <w:p w14:paraId="28A6A8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объемы добываемых и запасы полезных ископаемых (газа, нефти)</w:t>
      </w:r>
    </w:p>
    <w:p w14:paraId="1C94D5F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развитый внутренний рынок товаров и услуг</w:t>
      </w:r>
    </w:p>
    <w:p w14:paraId="14E04B3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BB1DCC2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22.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Защищенность жизненно важных интересов гражданина, общества и государства, при которой обеспечиваются стабильное развитие общества, своевременное выявление, предотвращение и нейтрализация реальных и потенциальных угроз национальным интересам – это:</w:t>
      </w:r>
    </w:p>
    <w:p w14:paraId="716EFAA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социально экономическая безопасность страны</w:t>
      </w:r>
    </w:p>
    <w:p w14:paraId="4991F1F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финансовая безопасность страны</w:t>
      </w:r>
    </w:p>
    <w:p w14:paraId="7EFB83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 страны</w:t>
      </w:r>
    </w:p>
    <w:p w14:paraId="11EA83D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социальная безопасность страны</w:t>
      </w:r>
    </w:p>
    <w:p w14:paraId="6CCF88E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0C48EB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23.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 позиции экономической безопасности предприятия угрозой, исходящей от фондового рынка, является:</w:t>
      </w:r>
    </w:p>
    <w:p w14:paraId="3FA3D95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капитализации корпорации</w:t>
      </w:r>
    </w:p>
    <w:p w14:paraId="0BD50CB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ставки рефинансирования</w:t>
      </w:r>
    </w:p>
    <w:p w14:paraId="0755678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страхование рисков</w:t>
      </w:r>
    </w:p>
    <w:p w14:paraId="72707A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рост доходности акций</w:t>
      </w:r>
    </w:p>
    <w:p w14:paraId="602AD51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63D880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24.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 характеру столкновения национальные экономические интересы бывают:</w:t>
      </w:r>
    </w:p>
    <w:p w14:paraId="619868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2F00495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краткосрочные</w:t>
      </w:r>
    </w:p>
    <w:p w14:paraId="390B490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внутренние</w:t>
      </w:r>
    </w:p>
    <w:p w14:paraId="00FC8B8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тактические</w:t>
      </w:r>
    </w:p>
    <w:p w14:paraId="738062B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F57458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25.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Способность к саморазвитию и прогрессу – это:</w:t>
      </w:r>
    </w:p>
    <w:p w14:paraId="7212D24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прочность и надежность всех элементов экономической системы, защита всех форм собственности, создание гарантий для эффективной предпринимательской деятельности, сдерживания </w:t>
      </w:r>
      <w:proofErr w:type="spellStart"/>
      <w:r w:rsidRPr="004D557C">
        <w:rPr>
          <w:rFonts w:ascii="Times New Roman" w:eastAsiaTheme="minorHAnsi" w:hAnsi="Times New Roman"/>
          <w:sz w:val="28"/>
          <w:szCs w:val="28"/>
        </w:rPr>
        <w:t>дестабилизующих</w:t>
      </w:r>
      <w:proofErr w:type="spellEnd"/>
      <w:r w:rsidRPr="004D557C">
        <w:rPr>
          <w:rFonts w:ascii="Times New Roman" w:eastAsiaTheme="minorHAnsi" w:hAnsi="Times New Roman"/>
          <w:sz w:val="28"/>
          <w:szCs w:val="28"/>
        </w:rPr>
        <w:t xml:space="preserve"> факторов</w:t>
      </w:r>
    </w:p>
    <w:p w14:paraId="5719311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объективная возможность негативного влияния на определенное явление, систему, механизм, социальный организм, в результате чего ему может быть причинен вред, что приведет к упадку, кризисного состояния и т.д.</w:t>
      </w:r>
    </w:p>
    <w:p w14:paraId="7C7D877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самостоятельно реализовывать и защищать национальные экономические интересы, осуществлять постоянную модернизацию производства, эффективную инвестиционную и инновационную политику, развивать интеллектуальный и трудовой потенциал страны</w:t>
      </w:r>
    </w:p>
    <w:p w14:paraId="76C3A67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возможность осуществления государственного контроля над национальными ресурсами, способность использовать национальные конкурентные преимущества для обеспечения равноправного участия державы в международной торговле и кооперационных связях</w:t>
      </w:r>
    </w:p>
    <w:p w14:paraId="4AD61E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356B3D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 степени важности национальные экономические интересы бывают:</w:t>
      </w:r>
    </w:p>
    <w:p w14:paraId="003F11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долгосрочные</w:t>
      </w:r>
    </w:p>
    <w:p w14:paraId="0E88C0E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тактические</w:t>
      </w:r>
    </w:p>
    <w:p w14:paraId="2F5C006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778966D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всеобщие</w:t>
      </w:r>
    </w:p>
    <w:p w14:paraId="6D3C15B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519B079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Отказ от готовой продукции, банкротство предприятия-потребителя, внезапный разрыв отношений, задержка в оплате дебиторской задолженности – представляет собой угрозу:</w:t>
      </w:r>
    </w:p>
    <w:p w14:paraId="3593E53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потребительского характера</w:t>
      </w:r>
    </w:p>
    <w:p w14:paraId="05CCCE2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конкурентного характера</w:t>
      </w:r>
    </w:p>
    <w:p w14:paraId="1D0DE5A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экономического характера</w:t>
      </w:r>
    </w:p>
    <w:p w14:paraId="3930A4B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политического характера</w:t>
      </w:r>
    </w:p>
    <w:p w14:paraId="1A2CDBC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5F81119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Взаимодействие предприятия с другими предприятиями и организациями – это взаимодействия:</w:t>
      </w:r>
    </w:p>
    <w:p w14:paraId="58B4C19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региональные</w:t>
      </w:r>
    </w:p>
    <w:p w14:paraId="297307E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национальные</w:t>
      </w:r>
    </w:p>
    <w:p w14:paraId="3D0331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стратегические</w:t>
      </w:r>
    </w:p>
    <w:p w14:paraId="3E8F4D7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отраслевые</w:t>
      </w:r>
    </w:p>
    <w:p w14:paraId="1A9B0CF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94D57EA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 составляющим социально-экономической безопасности страны относят:</w:t>
      </w:r>
    </w:p>
    <w:p w14:paraId="373293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тактическую</w:t>
      </w:r>
    </w:p>
    <w:p w14:paraId="2A4B103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полную</w:t>
      </w:r>
    </w:p>
    <w:p w14:paraId="1CBA4D9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энергетическую</w:t>
      </w:r>
    </w:p>
    <w:p w14:paraId="323EC5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параллельную</w:t>
      </w:r>
    </w:p>
    <w:p w14:paraId="2D25524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BD2461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Совокупность наиболее значимых решений, направленных на обеспечение высокого уровня безопасности функционирования предприятия – это:</w:t>
      </w:r>
    </w:p>
    <w:p w14:paraId="1CD6863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к саморазвитию и прогрессу</w:t>
      </w:r>
    </w:p>
    <w:p w14:paraId="6CE8B55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Совокупность правовых интересов</w:t>
      </w:r>
    </w:p>
    <w:p w14:paraId="36829D8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Стратегия экономической безопасности предприятия</w:t>
      </w:r>
    </w:p>
    <w:p w14:paraId="4BE14D4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Тактика экономической безопасности предприятия</w:t>
      </w:r>
    </w:p>
    <w:p w14:paraId="1D5EA0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24C4DB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31.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Индекс прироста населения страны должен быть:</w:t>
      </w:r>
    </w:p>
    <w:p w14:paraId="544E2C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равен нулю</w:t>
      </w:r>
    </w:p>
    <w:p w14:paraId="560E7EE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меньше единицы</w:t>
      </w:r>
    </w:p>
    <w:p w14:paraId="0527FBB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больше нуля</w:t>
      </w:r>
    </w:p>
    <w:p w14:paraId="69EFE54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больше равно нуля</w:t>
      </w:r>
    </w:p>
    <w:p w14:paraId="333CD50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FC5326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32.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Понятие «безопасность предприятия» отражает:</w:t>
      </w:r>
    </w:p>
    <w:p w14:paraId="0B2B707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прочность и надежность функционирования предприятия в режиме выбранной стратегии</w:t>
      </w:r>
    </w:p>
    <w:p w14:paraId="1C87217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предприятия к выживанию и функционированию в режиме противостояния внешним и внутренним угрозам</w:t>
      </w:r>
    </w:p>
    <w:p w14:paraId="071A77B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выход из режима принятой стратегии</w:t>
      </w:r>
    </w:p>
    <w:p w14:paraId="1D70746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правовую защищенность корпорации</w:t>
      </w:r>
    </w:p>
    <w:p w14:paraId="7E2DD4E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F4E7591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33.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Административно-правовая регламентация экономики – это:</w:t>
      </w:r>
    </w:p>
    <w:p w14:paraId="400124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интересы</w:t>
      </w:r>
    </w:p>
    <w:p w14:paraId="06D0E18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государственное регулирование</w:t>
      </w:r>
    </w:p>
    <w:p w14:paraId="1669244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5AA28E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социально-экономическая безопасность</w:t>
      </w:r>
    </w:p>
    <w:p w14:paraId="294231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B60840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34.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Выберите угрозы реальному сектору экономики:</w:t>
      </w:r>
    </w:p>
    <w:p w14:paraId="70B7001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продовольственные и энергетические угрозы</w:t>
      </w:r>
    </w:p>
    <w:p w14:paraId="378BB86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потеря рынков</w:t>
      </w:r>
    </w:p>
    <w:p w14:paraId="062DB12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рост безработицы</w:t>
      </w:r>
    </w:p>
    <w:p w14:paraId="21F274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угрозы</w:t>
      </w:r>
    </w:p>
    <w:p w14:paraId="6D5D974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потеря основных фондов</w:t>
      </w:r>
    </w:p>
    <w:p w14:paraId="3A80C28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8B4738F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35.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Возможность осуществления государственного контроля над национальными ресурсами, способность использовать национальные конкурентные преимущества для обеспечения равноправного участия государства в международной торговле и кооперационных связях – это:</w:t>
      </w:r>
    </w:p>
    <w:p w14:paraId="3DC23B1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5F6100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эффективность</w:t>
      </w:r>
    </w:p>
    <w:p w14:paraId="2767809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</w:t>
      </w:r>
    </w:p>
    <w:p w14:paraId="48BD512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независимость</w:t>
      </w:r>
    </w:p>
    <w:p w14:paraId="21DF7B1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582227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Степень освоения новых «правил игры», способов производственно-хозяйственной и финансовой деятельности предприятия в принципиально изменившейся внешней среде:</w:t>
      </w:r>
    </w:p>
    <w:p w14:paraId="3C70BB1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активизация</w:t>
      </w:r>
    </w:p>
    <w:p w14:paraId="4BC56FD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конфигурация</w:t>
      </w:r>
    </w:p>
    <w:p w14:paraId="70605DD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адаптация</w:t>
      </w:r>
    </w:p>
    <w:p w14:paraId="3BFC55D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акклиматизация</w:t>
      </w:r>
    </w:p>
    <w:p w14:paraId="5A772D5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291360F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Экономическая обособленность предприятия — это:</w:t>
      </w:r>
    </w:p>
    <w:p w14:paraId="677A941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совокупность прав и ответственности предприятия</w:t>
      </w:r>
    </w:p>
    <w:p w14:paraId="64909D2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осуществление индивидуального воспроизводства за счет полученных результатов</w:t>
      </w:r>
    </w:p>
    <w:p w14:paraId="1AE90C9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форма организации труда</w:t>
      </w:r>
    </w:p>
    <w:p w14:paraId="79943A7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звено общественного разделения труда</w:t>
      </w:r>
    </w:p>
    <w:p w14:paraId="4693E9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3841AAD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Национальным экономическим пространством принято считать:</w:t>
      </w:r>
    </w:p>
    <w:p w14:paraId="6E00262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любую экономическую (то есть торговую, финансовую, страховую, транспортную, производственную, инженерно-строительную, посредническую и т.п.) деятельность, осуществляющуюся за пределами национального экономического пространства</w:t>
      </w:r>
    </w:p>
    <w:p w14:paraId="16C5898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защищенность жизненно важных интересов хозяйствующих субъектов данной страны, а также ее национальных интересов во внешнеэкономической сфере от угроз</w:t>
      </w:r>
    </w:p>
    <w:p w14:paraId="333AD42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территорию (акваторию), на которой всякая хозяйственная деятельность осуществляется преимущественно на основе законодательства той страны, которой эта территория (акватория) принадлежит</w:t>
      </w:r>
    </w:p>
    <w:p w14:paraId="72E954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C680421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Стратегия государственной энергетической политики:</w:t>
      </w:r>
    </w:p>
    <w:p w14:paraId="3D73725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экологическая безопасность</w:t>
      </w:r>
    </w:p>
    <w:p w14:paraId="10F5E29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бюджетная эффективность</w:t>
      </w:r>
    </w:p>
    <w:p w14:paraId="4402D88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поддержание сырьевой направленности российской экономики</w:t>
      </w:r>
    </w:p>
    <w:p w14:paraId="3C38AD4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55D0DA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Синтезирующим понятием в области безопасности в нынешних условиях является:</w:t>
      </w:r>
    </w:p>
    <w:p w14:paraId="3DE2BA9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геополитическая обстановка</w:t>
      </w:r>
    </w:p>
    <w:p w14:paraId="3E1CAEF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геостратегический регион</w:t>
      </w:r>
    </w:p>
    <w:p w14:paraId="6D70DC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геополитический регион</w:t>
      </w:r>
    </w:p>
    <w:p w14:paraId="1DB9796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геополитика</w:t>
      </w:r>
    </w:p>
    <w:p w14:paraId="6F739D90" w14:textId="77777777" w:rsidR="0021296D" w:rsidRDefault="0021296D">
      <w:r>
        <w:br w:type="page"/>
      </w:r>
    </w:p>
    <w:p w14:paraId="41709725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  <w:r w:rsidR="00171CA7">
        <w:rPr>
          <w:rFonts w:ascii="Times New Roman" w:hAnsi="Times New Roman"/>
          <w:b/>
          <w:iCs/>
          <w:sz w:val="28"/>
          <w:szCs w:val="28"/>
        </w:rPr>
        <w:t>.</w:t>
      </w:r>
    </w:p>
    <w:p w14:paraId="17634DC5" w14:textId="77777777" w:rsidR="0021296D" w:rsidRPr="00171CA7" w:rsidRDefault="0021296D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7AB448C" w14:textId="396DC6AB" w:rsidR="00171CA7" w:rsidRDefault="00171CA7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Оценка знаний по компетенции </w:t>
      </w:r>
      <w:r w:rsidRPr="00171CA7">
        <w:rPr>
          <w:rFonts w:ascii="Times New Roman" w:hAnsi="Times New Roman"/>
          <w:b/>
          <w:i/>
          <w:sz w:val="28"/>
          <w:szCs w:val="28"/>
        </w:rPr>
        <w:t>УК-8.</w:t>
      </w:r>
    </w:p>
    <w:p w14:paraId="6071A1B9" w14:textId="77777777" w:rsidR="0021296D" w:rsidRDefault="0021296D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02562182" w14:textId="77777777" w:rsidR="001D75D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D502FE6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/>
          <w:bCs/>
          <w:sz w:val="28"/>
          <w:szCs w:val="28"/>
          <w:lang w:eastAsia="ru-RU"/>
        </w:rPr>
        <w:t>Задание 1</w:t>
      </w:r>
    </w:p>
    <w:p w14:paraId="484A62D3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По данным Росстата или надежных источников сети Интернет: </w:t>
      </w:r>
    </w:p>
    <w:p w14:paraId="68BE0214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определяете фактические значения нижеуказанных показателей;</w:t>
      </w:r>
    </w:p>
    <w:p w14:paraId="5C62B9C4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приведите данные об  источнике приведенных Вами значений;</w:t>
      </w:r>
    </w:p>
    <w:p w14:paraId="527D81BF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- рассчитайте соотношение фактических и пороговых показателей экономической безопасности РФ, заполните таблицу, </w:t>
      </w:r>
    </w:p>
    <w:p w14:paraId="33E76BA8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сделайте вывод;</w:t>
      </w:r>
    </w:p>
    <w:p w14:paraId="5019DBC1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8"/>
        <w:gridCol w:w="3721"/>
        <w:gridCol w:w="15"/>
        <w:gridCol w:w="1107"/>
        <w:gridCol w:w="15"/>
        <w:gridCol w:w="1190"/>
        <w:gridCol w:w="15"/>
        <w:gridCol w:w="1387"/>
        <w:gridCol w:w="15"/>
        <w:gridCol w:w="1387"/>
        <w:gridCol w:w="15"/>
      </w:tblGrid>
      <w:tr w:rsidR="005D4096" w:rsidRPr="005D4096" w14:paraId="05C9507A" w14:textId="77777777" w:rsidTr="00DC3C67">
        <w:trPr>
          <w:trHeight w:val="15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05F2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ED4B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3A595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Пороговое</w:t>
            </w:r>
          </w:p>
          <w:p w14:paraId="05841FF2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A4016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Факти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ческое</w:t>
            </w:r>
          </w:p>
          <w:p w14:paraId="4209562C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BA914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Факти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ческое от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ношение</w:t>
            </w:r>
          </w:p>
          <w:p w14:paraId="3AD24EF7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к порого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вому в %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C2662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Данные об  источнике</w:t>
            </w:r>
          </w:p>
        </w:tc>
      </w:tr>
      <w:tr w:rsidR="005D4096" w:rsidRPr="005D4096" w14:paraId="359F9E8D" w14:textId="77777777" w:rsidTr="00DC3C67">
        <w:trPr>
          <w:trHeight w:val="110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107C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329C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ВВП в целом. % (к прошлому году) В том числе на душу населения: от среднего по развитым государствам, </w:t>
            </w:r>
          </w:p>
          <w:p w14:paraId="6AD615F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% от среднемировой,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4EBA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  <w:p w14:paraId="67A0967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6B953A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  <w:p w14:paraId="5ECB3A9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5943FB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856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59B6D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87F7C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7E839E7" w14:textId="77777777" w:rsidTr="00DC3C67">
        <w:trPr>
          <w:trHeight w:val="72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24D4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B96A0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обрабатывающей промышленности в промыш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ленном производстве.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E5F4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EB6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E358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919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2E4CA80A" w14:textId="77777777" w:rsidTr="00DC3C67">
        <w:trPr>
          <w:trHeight w:val="59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2A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464CF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машиностроения в промышленном произ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водстве.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C072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A7B1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0BA28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26F1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AA82B0C" w14:textId="77777777" w:rsidTr="00DC3C67">
        <w:trPr>
          <w:trHeight w:val="37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743A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2419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Объемы инвестиций,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C9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FA4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BC9F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0944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05EE629" w14:textId="77777777" w:rsidTr="00DC3C67">
        <w:trPr>
          <w:trHeight w:val="36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8782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2F55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Затраты на оборону,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AE7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E15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4B575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8F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75145EF" w14:textId="77777777" w:rsidTr="00DC3C67">
        <w:trPr>
          <w:trHeight w:val="36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0AB7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64F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НИОКР.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6FA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F4E6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FC579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76B1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A25A25D" w14:textId="77777777" w:rsidTr="00DC3C67">
        <w:trPr>
          <w:trHeight w:val="97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AF4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5EFC5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новых видов продукции в объеме выпускаемой продукции (машиностроение),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C27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004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1A9B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69D4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069AE2BF" w14:textId="77777777" w:rsidTr="00DC3C67">
        <w:trPr>
          <w:trHeight w:val="125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940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61DB2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людей, имеющих доходы ниже прожиточного минимума, в общей численности населения,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E1C3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438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4793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09396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DCA87BC" w14:textId="77777777" w:rsidTr="00DC3C67">
        <w:trPr>
          <w:trHeight w:val="66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9799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AD5F9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Активная продолжительность жизни населения, лет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F80C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466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1F01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3783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EA32292" w14:textId="77777777" w:rsidTr="00DC3C67">
        <w:trPr>
          <w:trHeight w:val="156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62DC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4C10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D407F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цильный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коэффициент (отношение доходов 10% самых высокодоходных групп населения к доходам 10% самых низкодоходных групп)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BA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00A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106E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3409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03752EB" w14:textId="77777777" w:rsidTr="00DC3C67">
        <w:trPr>
          <w:trHeight w:val="98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22B0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A734" w14:textId="77777777" w:rsidR="005D4096" w:rsidRPr="005D4096" w:rsidRDefault="005D4096" w:rsidP="00D407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преступности (число преступлений на 100 тыс. населения).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D5E0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5000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1E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36D0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B8FA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320630D" w14:textId="77777777" w:rsidTr="00DC3C67">
        <w:trPr>
          <w:gridAfter w:val="1"/>
          <w:wAfter w:w="15" w:type="dxa"/>
          <w:trHeight w:val="68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E43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368C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образование,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2B2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4BF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F4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9EAC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1C560486" w14:textId="77777777" w:rsidTr="00DC3C67">
        <w:trPr>
          <w:gridAfter w:val="1"/>
          <w:wAfter w:w="15" w:type="dxa"/>
          <w:trHeight w:val="3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4E19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FF783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безработицы,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2E5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799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AD30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F65E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21892C8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50D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F883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инфляции за год,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7A1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4205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B53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283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0C382F6C" w14:textId="77777777" w:rsidTr="00DC3C67">
        <w:trPr>
          <w:gridAfter w:val="1"/>
          <w:wAfter w:w="15" w:type="dxa"/>
          <w:trHeight w:val="94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3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A19C7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внутреннего долга, % к ВВП за сопоставимый период времени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E76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9E51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687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17CA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1497BE09" w14:textId="77777777" w:rsidTr="00DC3C67">
        <w:trPr>
          <w:gridAfter w:val="1"/>
          <w:wAfter w:w="15" w:type="dxa"/>
          <w:trHeight w:val="12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000D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E6585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Текущая потребность в обслу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живании и погашении внут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реннего долга, % к налоговым поступлениям в бюджет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787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FE65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57C4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078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D0D6C5E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24E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9BC2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внешнего долга,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616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A27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EECE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1CF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593DBB6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3470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0BE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внешних заимствований в покрытии дефицита бюджета,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A320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D8B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B7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37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1ACBB74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0B56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BF38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Дефицит бюджета,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5ED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1FFD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0117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A53C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90049A6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039F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C96F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Объем иностранной валюты по отношению к рублевой массе и национальной валюте,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551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D30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AA46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58A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C3307F5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6419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01BD9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иностранной валюты в наличной форме к объему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личных рублей,%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185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6B60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821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8362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8A763E1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10E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5205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Денежный агрегат М2,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57D6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C94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BFE1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7D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21BD9EAB" w14:textId="77777777" w:rsidTr="00DC3C67">
        <w:trPr>
          <w:gridAfter w:val="1"/>
          <w:wAfter w:w="15" w:type="dxa"/>
          <w:trHeight w:val="101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FA6E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9310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импорта во внутреннем потреблении, %</w:t>
            </w:r>
          </w:p>
          <w:p w14:paraId="6F4D92D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продовольствие,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487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  <w:p w14:paraId="6ED17E0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DBFF1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488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428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382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2E83681" w14:textId="77777777" w:rsidTr="00DC3C67">
        <w:trPr>
          <w:gridAfter w:val="1"/>
          <w:wAfter w:w="15" w:type="dxa"/>
          <w:trHeight w:val="6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CBFD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898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Дифференциация субъектов РФ по прожиточному минимуму,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38FE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не более 1,5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7B6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C538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60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</w:tbl>
    <w:p w14:paraId="117FD3E6" w14:textId="77777777" w:rsidR="005D4096" w:rsidRDefault="005D4096" w:rsidP="005D4096">
      <w:pPr>
        <w:spacing w:after="0" w:line="230" w:lineRule="exact"/>
        <w:rPr>
          <w:rFonts w:ascii="Times New Roman" w:hAnsi="Times New Roman"/>
          <w:sz w:val="28"/>
          <w:szCs w:val="28"/>
          <w:lang w:eastAsia="ru-RU"/>
        </w:rPr>
      </w:pPr>
    </w:p>
    <w:p w14:paraId="6FF0DAA5" w14:textId="77777777" w:rsidR="0021296D" w:rsidRPr="005D4096" w:rsidRDefault="0021296D" w:rsidP="005D4096">
      <w:pPr>
        <w:spacing w:after="0" w:line="230" w:lineRule="exact"/>
        <w:rPr>
          <w:rFonts w:ascii="Times New Roman" w:hAnsi="Times New Roman"/>
          <w:sz w:val="28"/>
          <w:szCs w:val="28"/>
          <w:lang w:eastAsia="ru-RU"/>
        </w:rPr>
      </w:pPr>
    </w:p>
    <w:p w14:paraId="0600DFB6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 w:rsidR="001B153F">
        <w:rPr>
          <w:rFonts w:ascii="Times New Roman" w:hAnsi="Times New Roman"/>
          <w:iCs/>
          <w:sz w:val="28"/>
          <w:szCs w:val="28"/>
        </w:rPr>
        <w:t>2</w:t>
      </w:r>
    </w:p>
    <w:p w14:paraId="6A92EEA7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По данным Росстата или надежных источников сети Интернет: </w:t>
      </w:r>
    </w:p>
    <w:p w14:paraId="21DA7CF3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определяете фактические значения нижеуказанных показателей;</w:t>
      </w:r>
    </w:p>
    <w:p w14:paraId="55F8288E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заполните таблицу, сделайте вывод;</w:t>
      </w:r>
    </w:p>
    <w:p w14:paraId="2C38A4DB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79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36"/>
        <w:gridCol w:w="18"/>
        <w:gridCol w:w="18"/>
        <w:gridCol w:w="1683"/>
        <w:gridCol w:w="59"/>
        <w:gridCol w:w="62"/>
        <w:gridCol w:w="21"/>
        <w:gridCol w:w="40"/>
        <w:gridCol w:w="1521"/>
        <w:gridCol w:w="58"/>
        <w:gridCol w:w="82"/>
        <w:gridCol w:w="12"/>
        <w:gridCol w:w="1816"/>
        <w:gridCol w:w="17"/>
        <w:gridCol w:w="121"/>
        <w:gridCol w:w="18"/>
        <w:gridCol w:w="1703"/>
        <w:gridCol w:w="1859"/>
      </w:tblGrid>
      <w:tr w:rsidR="005D4096" w:rsidRPr="005D4096" w14:paraId="1C2F55F9" w14:textId="77777777" w:rsidTr="00450ACE">
        <w:trPr>
          <w:trHeight w:val="1227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9342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D12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965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Критические значения в мировой экономике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E2A2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информации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4E9C5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Возможные последствия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91A36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Фактические значения</w:t>
            </w:r>
          </w:p>
        </w:tc>
      </w:tr>
      <w:tr w:rsidR="005D4096" w:rsidRPr="005D4096" w14:paraId="673F906A" w14:textId="77777777" w:rsidTr="00450ACE">
        <w:trPr>
          <w:trHeight w:val="369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E874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Сфера экономики</w:t>
            </w:r>
          </w:p>
        </w:tc>
      </w:tr>
      <w:tr w:rsidR="005D4096" w:rsidRPr="005D4096" w14:paraId="488A974E" w14:textId="77777777" w:rsidTr="00450ACE">
        <w:trPr>
          <w:trHeight w:val="150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43064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25C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падения ВВП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3E92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30-40%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B2DE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 па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дении ВВП США в период Великой де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прессии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DAD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Деиндустриализация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эконо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7566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7319CF1B" w14:textId="77777777" w:rsidTr="00450ACE">
        <w:trPr>
          <w:trHeight w:val="122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B6F9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CF0C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импортных продуктов ми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гания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B502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E9A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Между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народной феде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рации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агропроизводителей</w:t>
            </w:r>
            <w:proofErr w:type="spellEnd"/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BF3BA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продовольственной безопасности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FFA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0F3CEA1" w14:textId="77777777" w:rsidTr="00450ACE">
        <w:trPr>
          <w:trHeight w:val="150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416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23B2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экспорте про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дукции обрабатывающей промышленности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B599B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3F0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 показа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теля развитых стран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312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Колониально- сырьевая струк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тура экономики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EC18B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1611E13" w14:textId="77777777" w:rsidTr="00450ACE">
        <w:trPr>
          <w:trHeight w:val="154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EE3A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1E496" w14:textId="77777777" w:rsidR="005D4096" w:rsidRPr="005D4096" w:rsidRDefault="005D4096" w:rsidP="00450ACE">
            <w:pPr>
              <w:spacing w:after="0" w:line="288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экс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порте высоко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технологичной продукции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B2D3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10-15%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1EE25" w14:textId="77777777" w:rsidR="005D4096" w:rsidRPr="005D4096" w:rsidRDefault="005D4096" w:rsidP="00450ACE">
            <w:pPr>
              <w:spacing w:after="0" w:line="28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 показа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теля развитых стран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9DB8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ческая зави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симость эко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номики от им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порта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6CA7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5AF6C22" w14:textId="77777777" w:rsidTr="00450ACE">
        <w:trPr>
          <w:trHeight w:val="1536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BB49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D296" w14:textId="77777777" w:rsidR="005D4096" w:rsidRPr="005D4096" w:rsidRDefault="005D4096" w:rsidP="00450ACE">
            <w:pPr>
              <w:spacing w:after="0" w:line="288" w:lineRule="exact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ВВП государственных ассигнований на науку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79F60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2BD" w14:textId="77777777" w:rsidR="005D4096" w:rsidRPr="005D4096" w:rsidRDefault="005D4096" w:rsidP="00450ACE">
            <w:pPr>
              <w:spacing w:after="0" w:line="28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96916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Разрушение интеллекту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ального потен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циала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11E2C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424E60E9" w14:textId="77777777" w:rsidTr="00450ACE">
        <w:trPr>
          <w:trHeight w:val="391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40847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сфера</w:t>
            </w:r>
          </w:p>
        </w:tc>
      </w:tr>
      <w:tr w:rsidR="005D4096" w:rsidRPr="005D4096" w14:paraId="45DFF38A" w14:textId="77777777" w:rsidTr="00450ACE">
        <w:trPr>
          <w:trHeight w:val="1241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B1AC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E3F6" w14:textId="77777777" w:rsidR="005D4096" w:rsidRPr="005D4096" w:rsidRDefault="005D4096" w:rsidP="00450ACE">
            <w:pPr>
              <w:spacing w:after="0" w:line="302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Децильный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коэффициент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A0AF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10: 1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75B5" w14:textId="77777777" w:rsidR="005D4096" w:rsidRPr="005D4096" w:rsidRDefault="005D4096" w:rsidP="00450ACE">
            <w:pPr>
              <w:spacing w:after="0" w:line="295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48CE0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Антагонизация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социальной структуры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B55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D006554" w14:textId="77777777" w:rsidTr="00450ACE">
        <w:trPr>
          <w:trHeight w:val="1248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D21F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FB2B2" w14:textId="77777777" w:rsidR="005D4096" w:rsidRPr="005D4096" w:rsidRDefault="005D4096" w:rsidP="00D407FB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населения, живущего на пороге бедности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42C9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F70E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AC59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Люмпенизация населения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BD17D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5A10EE75" w14:textId="77777777" w:rsidTr="00450ACE">
        <w:trPr>
          <w:trHeight w:val="1515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14D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86754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минимальной и средней зара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ботной платы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D895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1:3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1BF84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20AB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Деквалифи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кация и пау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перизация ра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бочей силы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016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57D3A73" w14:textId="77777777" w:rsidTr="00450ACE">
        <w:trPr>
          <w:trHeight w:val="1255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8E0E2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2AE6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безработицы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28980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8-10%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EC6F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3E9C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Рост социально обездоленных категорий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6A9CE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2AB68B9" w14:textId="77777777" w:rsidTr="00450ACE">
        <w:trPr>
          <w:trHeight w:val="363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15D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Демографическая ситуация</w:t>
            </w:r>
          </w:p>
        </w:tc>
      </w:tr>
      <w:tr w:rsidR="005D4096" w:rsidRPr="005D4096" w14:paraId="1CB640B5" w14:textId="77777777" w:rsidTr="00450ACE">
        <w:trPr>
          <w:trHeight w:val="2139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45D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31A1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Условный коэффициент депопуляции (отношение числа умерших к числу родив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шихся)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D63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8B973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Расчетное значение коэф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фициента при нулевой депо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пуляции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621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Интенсивная депопуляция, вымирание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 страны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21897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4E12A95E" w14:textId="77777777" w:rsidTr="00450ACE">
        <w:trPr>
          <w:trHeight w:val="2513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D302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1E3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Суммарный</w:t>
            </w:r>
          </w:p>
          <w:p w14:paraId="46CBDEF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</w:t>
            </w:r>
          </w:p>
          <w:p w14:paraId="1636A206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рождаемости</w:t>
            </w:r>
          </w:p>
          <w:p w14:paraId="48F27B4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(среднее</w:t>
            </w:r>
          </w:p>
          <w:p w14:paraId="1970F884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число детей,</w:t>
            </w:r>
          </w:p>
          <w:p w14:paraId="1DFA94A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рожденных</w:t>
            </w:r>
          </w:p>
          <w:p w14:paraId="3124B29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женщиной</w:t>
            </w:r>
          </w:p>
          <w:p w14:paraId="67E3227D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 фертильном</w:t>
            </w:r>
          </w:p>
          <w:p w14:paraId="0FAF0FFF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возрасте)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6368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2.14-2.15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6858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коэф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фициента, не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обходимое для простого вос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производства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D076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простого заме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щения поко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80633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7364E32" w14:textId="77777777" w:rsidTr="00450ACE">
        <w:trPr>
          <w:trHeight w:val="1159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68F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0BD0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Средняя про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должитель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ность жизни населения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815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75-79 лет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B32A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ООН по развитым странам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41BC6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Ухудшение здоровья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374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79D3A01F" w14:textId="77777777" w:rsidTr="00450ACE">
        <w:trPr>
          <w:trHeight w:val="194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93A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5B8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 старения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 (доля лиц старше 65 лет к общей численности населения)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34F26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223F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Росстата (среднемировое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A2A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Старение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1C8DD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5214E626" w14:textId="77777777" w:rsidTr="00450ACE">
        <w:trPr>
          <w:trHeight w:val="360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BD4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Экологическая ситуация</w:t>
            </w:r>
          </w:p>
        </w:tc>
      </w:tr>
      <w:tr w:rsidR="005D4096" w:rsidRPr="005D4096" w14:paraId="73E8F0ED" w14:textId="77777777" w:rsidTr="00450ACE">
        <w:trPr>
          <w:trHeight w:val="1692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1BF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BC9B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Суммарные поступления от экологических платежей (% ВНП)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7530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5A1C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Орга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низации эко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номического сотрудничества и развития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2B5D7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Низкий уровень</w:t>
            </w:r>
          </w:p>
          <w:p w14:paraId="1C86F8DC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экологического</w:t>
            </w:r>
          </w:p>
          <w:p w14:paraId="0105DE27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8238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F3B190C" w14:textId="77777777" w:rsidTr="00450ACE">
        <w:trPr>
          <w:trHeight w:val="353"/>
        </w:trPr>
        <w:tc>
          <w:tcPr>
            <w:tcW w:w="7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FA072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Девнантное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поведение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021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9F937E4" w14:textId="77777777" w:rsidTr="00450ACE">
        <w:trPr>
          <w:trHeight w:val="16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B72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2C2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пре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ступности (число пре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ступлений на 100 тыс. населения)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D8D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5-6 тыс.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D0A5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МВД России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3A69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Криминали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зация общества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69A45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30912ECC" w14:textId="77777777" w:rsidTr="00450ACE">
        <w:trPr>
          <w:trHeight w:val="118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CBB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0E6A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требления ал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коголя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FE2E7" w14:textId="77777777" w:rsidR="005D4096" w:rsidRPr="005D4096" w:rsidRDefault="005D4096" w:rsidP="00450ACE">
            <w:pPr>
              <w:spacing w:after="0" w:line="259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8 л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абсолютного алкоголя на 1 чел. в год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B56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Все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мирной органи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зации здраво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охранения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3AA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Деградация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0FC06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1EF84CF" w14:textId="77777777" w:rsidTr="00450ACE">
        <w:trPr>
          <w:trHeight w:val="141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FE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9C72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Число суи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цидов на 1000 населения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4709F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47E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Данные Федерального научно-методического центра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суицидологии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142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Психическая деградация населения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C87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0A88878" w14:textId="77777777" w:rsidTr="00450ACE">
        <w:trPr>
          <w:trHeight w:val="1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6B690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A972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рас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пространения психологи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ческой пато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логии на 1000 населения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F736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2.84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DD90" w14:textId="77777777" w:rsidR="005D4096" w:rsidRPr="005D4096" w:rsidRDefault="005D4096" w:rsidP="00450ACE">
            <w:pPr>
              <w:spacing w:after="0" w:line="274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Мин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здрава России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FA34B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Психическая деградация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671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24040BD" w14:textId="77777777" w:rsidTr="00450ACE">
        <w:trPr>
          <w:trHeight w:val="19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41A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A95C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граждан, выступающих за карди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нальное изменение политической системы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FE5E8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B22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ана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литического центра ИСПИ ФНИСЦ РАН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3BF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Делсгитимация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AFB87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0961E2E" w14:textId="77777777" w:rsidTr="00450ACE">
        <w:trPr>
          <w:trHeight w:val="13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4C34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53EA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до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верия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 к цент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ральным ор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ганам власти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F67F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20-25%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852B5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ана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литического центра ИСПИ ФНИСЦ РАН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CB2A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Возможность социального взрыва и роста протестных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строений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C2D4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A10720D" w14:textId="77777777" w:rsidR="0021296D" w:rsidRDefault="0021296D" w:rsidP="005D409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3F41E11" w14:textId="3D1B2638" w:rsidR="0021296D" w:rsidRDefault="0021296D">
      <w:pPr>
        <w:rPr>
          <w:rFonts w:ascii="Times New Roman" w:hAnsi="Times New Roman"/>
          <w:iCs/>
          <w:sz w:val="28"/>
          <w:szCs w:val="28"/>
        </w:rPr>
      </w:pPr>
    </w:p>
    <w:sectPr w:rsidR="0021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5FC0B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B3AAF"/>
    <w:multiLevelType w:val="hybridMultilevel"/>
    <w:tmpl w:val="5FC0B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823E1"/>
    <w:rsid w:val="001372FE"/>
    <w:rsid w:val="00171CA7"/>
    <w:rsid w:val="00175D46"/>
    <w:rsid w:val="001B153F"/>
    <w:rsid w:val="001D75D9"/>
    <w:rsid w:val="00202C6E"/>
    <w:rsid w:val="00203FAD"/>
    <w:rsid w:val="0021296D"/>
    <w:rsid w:val="002569E4"/>
    <w:rsid w:val="002872A2"/>
    <w:rsid w:val="002D5DAA"/>
    <w:rsid w:val="00354926"/>
    <w:rsid w:val="00364CAC"/>
    <w:rsid w:val="003812E6"/>
    <w:rsid w:val="003A50D0"/>
    <w:rsid w:val="003B63AC"/>
    <w:rsid w:val="004D557C"/>
    <w:rsid w:val="005610FC"/>
    <w:rsid w:val="005611E1"/>
    <w:rsid w:val="005D2A4F"/>
    <w:rsid w:val="005D4096"/>
    <w:rsid w:val="006406C4"/>
    <w:rsid w:val="006D10A8"/>
    <w:rsid w:val="006E00B9"/>
    <w:rsid w:val="00715445"/>
    <w:rsid w:val="00742E58"/>
    <w:rsid w:val="007A42C9"/>
    <w:rsid w:val="007A5550"/>
    <w:rsid w:val="007C0A0D"/>
    <w:rsid w:val="00803311"/>
    <w:rsid w:val="00857C46"/>
    <w:rsid w:val="008A09D8"/>
    <w:rsid w:val="008A12F6"/>
    <w:rsid w:val="009724D5"/>
    <w:rsid w:val="00A74EDB"/>
    <w:rsid w:val="00AA3F74"/>
    <w:rsid w:val="00AC09E7"/>
    <w:rsid w:val="00CE3885"/>
    <w:rsid w:val="00D354DA"/>
    <w:rsid w:val="00D407FB"/>
    <w:rsid w:val="00D90126"/>
    <w:rsid w:val="00E112BF"/>
    <w:rsid w:val="00E332A8"/>
    <w:rsid w:val="00F63916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97D7"/>
  <w15:docId w15:val="{3843DD63-852C-43B5-9D36-4E7A6F59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qFormat/>
    <w:rsid w:val="006406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6406C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2025-05-30T08:45:00Z</dcterms:created>
  <dcterms:modified xsi:type="dcterms:W3CDTF">2026-03-30T08:07:00Z</dcterms:modified>
</cp:coreProperties>
</file>