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83" w:rsidRPr="00354926" w:rsidRDefault="009B3483" w:rsidP="009B348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B3483" w:rsidRPr="00A45058" w:rsidRDefault="009B3483" w:rsidP="009B348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B3483" w:rsidRPr="00A45058" w:rsidRDefault="009B3483" w:rsidP="000039F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="000039FD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:rsidR="00742E58" w:rsidRDefault="00742E58" w:rsidP="000039F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E4A3D">
        <w:rPr>
          <w:rFonts w:ascii="Times New Roman" w:hAnsi="Times New Roman"/>
          <w:b/>
          <w:iCs/>
          <w:sz w:val="28"/>
          <w:szCs w:val="28"/>
        </w:rPr>
        <w:t>Управление деятельностью организации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знаний, умений и навыков по компетенциям: УК-2 и УК-3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6CCE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FD6CCE">
        <w:rPr>
          <w:rFonts w:ascii="Times New Roman" w:hAnsi="Times New Roman"/>
          <w:b/>
          <w:bCs/>
          <w:sz w:val="28"/>
          <w:szCs w:val="28"/>
        </w:rPr>
        <w:t>еместр изучения:</w:t>
      </w:r>
      <w:r w:rsidR="00FD6CCE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CCE">
        <w:rPr>
          <w:rFonts w:ascii="Times New Roman" w:hAnsi="Times New Roman"/>
          <w:b/>
          <w:iCs/>
          <w:sz w:val="28"/>
          <w:szCs w:val="28"/>
        </w:rPr>
        <w:t>1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7C8" w:rsidRP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промежуточной аттестации</w:t>
      </w:r>
      <w:r w:rsidRPr="00C637C8">
        <w:rPr>
          <w:rFonts w:ascii="Times New Roman" w:hAnsi="Times New Roman"/>
          <w:sz w:val="28"/>
          <w:szCs w:val="28"/>
        </w:rPr>
        <w:t xml:space="preserve"> (зачёт) обучающемуся предлагается ответить на 2 вопроса из экзаменационного билета.</w:t>
      </w:r>
    </w:p>
    <w:p w:rsidR="00C637C8" w:rsidRDefault="00C637C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37C8" w:rsidRDefault="000D42EC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4D5A4A" w:rsidRDefault="004D5A4A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 xml:space="preserve">1. В чем суть определения управлению и какие уровни управления существуют?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Определение менеджменту, основные цели и задачи менеджмента.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2A55">
        <w:rPr>
          <w:rFonts w:ascii="Times New Roman" w:hAnsi="Times New Roman"/>
          <w:sz w:val="28"/>
          <w:szCs w:val="28"/>
        </w:rPr>
        <w:t>. Характерные особенности современного менеджмента и какими основными качествами должен обладать менеджер?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2A55">
        <w:rPr>
          <w:rFonts w:ascii="Times New Roman" w:hAnsi="Times New Roman"/>
          <w:sz w:val="28"/>
          <w:szCs w:val="28"/>
        </w:rPr>
        <w:t xml:space="preserve">. Дать характеристику уровней менеджеров и какие роли выполняет менеджер в процессе своей деятельности?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2A55">
        <w:rPr>
          <w:rFonts w:ascii="Times New Roman" w:hAnsi="Times New Roman"/>
          <w:sz w:val="28"/>
          <w:szCs w:val="28"/>
        </w:rPr>
        <w:t>. Какие виды менеджмента и в чем их особенность?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2A55">
        <w:rPr>
          <w:rFonts w:ascii="Times New Roman" w:hAnsi="Times New Roman"/>
          <w:sz w:val="28"/>
          <w:szCs w:val="28"/>
        </w:rPr>
        <w:t xml:space="preserve">. Назовите принципы управления А. </w:t>
      </w:r>
      <w:proofErr w:type="spellStart"/>
      <w:r w:rsidRPr="00372A55">
        <w:rPr>
          <w:rFonts w:ascii="Times New Roman" w:hAnsi="Times New Roman"/>
          <w:sz w:val="28"/>
          <w:szCs w:val="28"/>
        </w:rPr>
        <w:t>Файоля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и в чем их суть?.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заключаются особенности системного подхода в менеджменте?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2A55">
        <w:rPr>
          <w:rFonts w:ascii="Times New Roman" w:hAnsi="Times New Roman"/>
          <w:sz w:val="28"/>
          <w:szCs w:val="28"/>
        </w:rPr>
        <w:t xml:space="preserve">. Охарактеризуйте ситуационный подход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2A55">
        <w:rPr>
          <w:rFonts w:ascii="Times New Roman" w:hAnsi="Times New Roman"/>
          <w:sz w:val="28"/>
          <w:szCs w:val="28"/>
        </w:rPr>
        <w:t xml:space="preserve">. В чем особенность программно-целевого подхода в управлении?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72A55">
        <w:rPr>
          <w:rFonts w:ascii="Times New Roman" w:hAnsi="Times New Roman"/>
          <w:sz w:val="28"/>
          <w:szCs w:val="28"/>
        </w:rPr>
        <w:t xml:space="preserve">. Особенности комплексного подхода в управлении.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72A55">
        <w:rPr>
          <w:rFonts w:ascii="Times New Roman" w:hAnsi="Times New Roman"/>
          <w:sz w:val="28"/>
          <w:szCs w:val="28"/>
        </w:rPr>
        <w:t xml:space="preserve">. Опишите сущность процессного подхода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 Каковы основные проблемы менеджмента в России?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72A55">
        <w:rPr>
          <w:rFonts w:ascii="Times New Roman" w:hAnsi="Times New Roman"/>
          <w:sz w:val="28"/>
          <w:szCs w:val="28"/>
        </w:rPr>
        <w:t>Дайте определение понятию организации и какие различия между формальными и неформальными организациями?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72A55">
        <w:rPr>
          <w:rFonts w:ascii="Times New Roman" w:hAnsi="Times New Roman"/>
          <w:sz w:val="28"/>
          <w:szCs w:val="28"/>
        </w:rPr>
        <w:t xml:space="preserve">. Общие характеристики организаций вы можете назвать и какие основные стадии проходят организации в своем развитии?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72A55">
        <w:rPr>
          <w:rFonts w:ascii="Times New Roman" w:hAnsi="Times New Roman"/>
          <w:sz w:val="28"/>
          <w:szCs w:val="28"/>
        </w:rPr>
        <w:t xml:space="preserve">. Объясните сущность понятия «среда предприятия» и в что представляет собой внешняя среда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72A55">
        <w:rPr>
          <w:rFonts w:ascii="Times New Roman" w:hAnsi="Times New Roman"/>
          <w:sz w:val="28"/>
          <w:szCs w:val="28"/>
        </w:rPr>
        <w:t xml:space="preserve">. Каковы факторы прямого воздействия внешней среды, в чем сущность факторов косвенного воздействия внешней среды?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внутренней среды предприятия. Почему при характеристике внешней среды предприятия говорят о ее сложности, подвижности и неопределенности?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72A55">
        <w:rPr>
          <w:rFonts w:ascii="Times New Roman" w:hAnsi="Times New Roman"/>
          <w:sz w:val="28"/>
          <w:szCs w:val="28"/>
        </w:rPr>
        <w:t xml:space="preserve">В чем состоит содержание процесса управления? Какова сущность цикла менеджмента?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72A55">
        <w:rPr>
          <w:rFonts w:ascii="Times New Roman" w:hAnsi="Times New Roman"/>
          <w:sz w:val="28"/>
          <w:szCs w:val="28"/>
        </w:rPr>
        <w:t xml:space="preserve">. Как менеджер может создать действенную систему мотивации труда персонала предприятия?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72A55">
        <w:rPr>
          <w:rFonts w:ascii="Times New Roman" w:hAnsi="Times New Roman"/>
          <w:sz w:val="28"/>
          <w:szCs w:val="28"/>
        </w:rPr>
        <w:t>. Почему так важно для менеджера организовать действенную систему контроля за работой предприятия?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72A55">
        <w:rPr>
          <w:rFonts w:ascii="Times New Roman" w:hAnsi="Times New Roman"/>
          <w:sz w:val="28"/>
          <w:szCs w:val="28"/>
        </w:rPr>
        <w:t xml:space="preserve">Дайте определение понятию планирование и какие виды планирования существуют?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72A55">
        <w:rPr>
          <w:rFonts w:ascii="Times New Roman" w:hAnsi="Times New Roman"/>
          <w:sz w:val="28"/>
          <w:szCs w:val="28"/>
        </w:rPr>
        <w:t xml:space="preserve">. Из каких этапов состоит процесс планирования деятельности на предприятии?  Каковы общие правила эффективного планирования?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сущность стратегического планирования? Охарактеризуйте кратко этапы стратегического планирования.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72A55">
        <w:rPr>
          <w:rFonts w:ascii="Times New Roman" w:hAnsi="Times New Roman"/>
          <w:sz w:val="28"/>
          <w:szCs w:val="28"/>
        </w:rPr>
        <w:t xml:space="preserve">. Какие виды целей существуют на предприятии? Какие методы анализа среды деятельности предприятия наиболее распространены? Кратко охарактеризуйте их.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SWOT-анализ? Какова методика его проведения?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72A55">
        <w:rPr>
          <w:rFonts w:ascii="Times New Roman" w:hAnsi="Times New Roman"/>
          <w:sz w:val="28"/>
          <w:szCs w:val="28"/>
        </w:rPr>
        <w:t xml:space="preserve">. Каковы основные этапы тактического планирования? Что такое текущее планирование? Назовите стадии этого процесса.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72A55">
        <w:rPr>
          <w:rFonts w:ascii="Times New Roman" w:hAnsi="Times New Roman"/>
          <w:sz w:val="28"/>
          <w:szCs w:val="28"/>
        </w:rPr>
        <w:t xml:space="preserve">Что включает в себя понятие организационной структуры управления? Назовите и поясните элементы организационной структуры организации.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72A55">
        <w:rPr>
          <w:rFonts w:ascii="Times New Roman" w:hAnsi="Times New Roman"/>
          <w:sz w:val="28"/>
          <w:szCs w:val="28"/>
        </w:rPr>
        <w:t xml:space="preserve">. Перечислите основные принципы проектирования организационных структур. Назовите основные требования к организационным структурам.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72A55">
        <w:rPr>
          <w:rFonts w:ascii="Times New Roman" w:hAnsi="Times New Roman"/>
          <w:sz w:val="28"/>
          <w:szCs w:val="28"/>
        </w:rPr>
        <w:t xml:space="preserve">. В чем отличие, преимущества и недостатки линейной структуры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построения, преимущества и недостатки функциональной структуры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линейно-функциональной структуре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372A55">
        <w:rPr>
          <w:rFonts w:ascii="Times New Roman" w:hAnsi="Times New Roman"/>
          <w:sz w:val="28"/>
          <w:szCs w:val="28"/>
        </w:rPr>
        <w:t xml:space="preserve">. Каковы преимущества и недостатки </w:t>
      </w:r>
      <w:proofErr w:type="spellStart"/>
      <w:r w:rsidRPr="00372A55">
        <w:rPr>
          <w:rFonts w:ascii="Times New Roman" w:hAnsi="Times New Roman"/>
          <w:sz w:val="28"/>
          <w:szCs w:val="28"/>
        </w:rPr>
        <w:t>дивизиональных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структур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формирования матричной структуры управления. Опишите их преимущества и недостатки.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72A55">
        <w:rPr>
          <w:rFonts w:ascii="Times New Roman" w:hAnsi="Times New Roman"/>
          <w:sz w:val="28"/>
          <w:szCs w:val="28"/>
        </w:rPr>
        <w:t xml:space="preserve">Назовите основные цели делегирования. Перечислите основные этапы и принципы эффективного делегирования.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372A55">
        <w:rPr>
          <w:rFonts w:ascii="Times New Roman" w:hAnsi="Times New Roman"/>
          <w:sz w:val="28"/>
          <w:szCs w:val="28"/>
        </w:rPr>
        <w:t xml:space="preserve">. Что представляют собой полномочия? Каким образом определяется объем полномочий в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372A55">
        <w:rPr>
          <w:rFonts w:ascii="Times New Roman" w:hAnsi="Times New Roman"/>
          <w:sz w:val="28"/>
          <w:szCs w:val="28"/>
        </w:rPr>
        <w:t xml:space="preserve">. Почему делегирование полномочий имеет функциональное значение для управления? </w:t>
      </w:r>
    </w:p>
    <w:p w:rsidR="00C637C8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</w:t>
      </w:r>
      <w:r w:rsidRPr="00372A55">
        <w:rPr>
          <w:rFonts w:ascii="Times New Roman" w:hAnsi="Times New Roman"/>
          <w:sz w:val="28"/>
          <w:szCs w:val="28"/>
        </w:rPr>
        <w:t>. Охарактеризуйте типы полномочий.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A6A87">
        <w:rPr>
          <w:rFonts w:ascii="Times New Roman" w:hAnsi="Times New Roman"/>
          <w:sz w:val="28"/>
          <w:szCs w:val="28"/>
        </w:rPr>
        <w:t xml:space="preserve">Кадровый резерв.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A6A87">
        <w:rPr>
          <w:rFonts w:ascii="Times New Roman" w:hAnsi="Times New Roman"/>
          <w:sz w:val="28"/>
          <w:szCs w:val="28"/>
        </w:rPr>
        <w:t xml:space="preserve">. Деловая карьера. Продвижение по службе.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A6A87">
        <w:rPr>
          <w:rFonts w:ascii="Times New Roman" w:hAnsi="Times New Roman"/>
          <w:sz w:val="28"/>
          <w:szCs w:val="28"/>
        </w:rPr>
        <w:t xml:space="preserve">. Мотивация и стимулирование. Мотивационное ядро.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A6A87">
        <w:rPr>
          <w:rFonts w:ascii="Times New Roman" w:hAnsi="Times New Roman"/>
          <w:sz w:val="28"/>
          <w:szCs w:val="28"/>
        </w:rPr>
        <w:t xml:space="preserve">. Профориентация и трудовая адаптация персонала.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A6A87">
        <w:rPr>
          <w:rFonts w:ascii="Times New Roman" w:hAnsi="Times New Roman"/>
          <w:sz w:val="28"/>
          <w:szCs w:val="28"/>
        </w:rPr>
        <w:t xml:space="preserve">. Государственная система управления трудовыми ресурсами.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A6A87">
        <w:rPr>
          <w:rFonts w:ascii="Times New Roman" w:hAnsi="Times New Roman"/>
          <w:sz w:val="28"/>
          <w:szCs w:val="28"/>
        </w:rPr>
        <w:t xml:space="preserve">. Организационное проектирование системы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6A6A87">
        <w:rPr>
          <w:rFonts w:ascii="Times New Roman" w:hAnsi="Times New Roman"/>
          <w:sz w:val="28"/>
          <w:szCs w:val="28"/>
        </w:rPr>
        <w:t xml:space="preserve">. Оценка социальной и экономической эффективности проектов совершенствования системы процессов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6A6A87">
        <w:rPr>
          <w:rFonts w:ascii="Times New Roman" w:hAnsi="Times New Roman"/>
          <w:sz w:val="28"/>
          <w:szCs w:val="28"/>
        </w:rPr>
        <w:t xml:space="preserve">. Оценка результатов труда. Оценка затрат на персонал.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6A6A87">
        <w:rPr>
          <w:rFonts w:ascii="Times New Roman" w:hAnsi="Times New Roman"/>
          <w:sz w:val="28"/>
          <w:szCs w:val="28"/>
        </w:rPr>
        <w:t xml:space="preserve">. Условия труда персонала. Режим труда. Дисциплина труда. </w:t>
      </w:r>
    </w:p>
    <w:p w:rsidR="00C637C8" w:rsidRDefault="00C637C8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7C8" w:rsidRPr="00134EF5" w:rsidRDefault="00CC7093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 xml:space="preserve">решить </w:t>
      </w:r>
      <w:r w:rsidR="00742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ситуационн</w:t>
      </w:r>
      <w:r w:rsidR="007423A2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задач</w:t>
      </w:r>
      <w:r w:rsidR="007423A2">
        <w:rPr>
          <w:rFonts w:ascii="Times New Roman" w:hAnsi="Times New Roman"/>
          <w:sz w:val="28"/>
          <w:szCs w:val="28"/>
        </w:rPr>
        <w:t>и</w:t>
      </w:r>
      <w:r w:rsidRPr="00C637C8">
        <w:rPr>
          <w:rFonts w:ascii="Times New Roman" w:hAnsi="Times New Roman"/>
          <w:sz w:val="28"/>
          <w:szCs w:val="28"/>
        </w:rPr>
        <w:t>.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423A2" w:rsidRP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3A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7423A2" w:rsidRDefault="007423A2" w:rsidP="007423A2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3101BF" w:rsidRDefault="00090B2E" w:rsidP="007423A2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УК-2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E00B9" w:rsidRDefault="003101BF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Построить</w:t>
      </w:r>
      <w:r w:rsidR="00C3649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рассчитать сетевой график</w:t>
      </w:r>
      <w:r w:rsidR="00C3649D">
        <w:rPr>
          <w:rFonts w:ascii="Times New Roman" w:hAnsi="Times New Roman"/>
          <w:iCs/>
          <w:sz w:val="28"/>
          <w:szCs w:val="28"/>
        </w:rPr>
        <w:t>, и проанализировать критический путь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2795"/>
        <w:gridCol w:w="3065"/>
        <w:gridCol w:w="2753"/>
      </w:tblGrid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902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</w:tc>
        <w:tc>
          <w:tcPr>
            <w:tcW w:w="280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В,Д,Ж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К,О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ИП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</w:p>
        </w:tc>
        <w:tc>
          <w:tcPr>
            <w:tcW w:w="3119" w:type="dxa"/>
          </w:tcPr>
          <w:p w:rsidR="00DB22BD" w:rsidRDefault="00DB22BD" w:rsidP="00DB22B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М,Т,С,Р</w:t>
            </w:r>
          </w:p>
        </w:tc>
      </w:tr>
    </w:tbl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06A18" w:rsidRDefault="00A06A18" w:rsidP="00A06A1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</w:p>
    <w:p w:rsidR="00A06A18" w:rsidRPr="007830E1" w:rsidRDefault="00A06A18" w:rsidP="00C364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Построить и рассчитать сетевой график, составить план выполнения запланированных работ с учетом </w:t>
      </w:r>
      <w:r w:rsidR="00422C22">
        <w:rPr>
          <w:rFonts w:ascii="Times New Roman" w:hAnsi="Times New Roman"/>
          <w:iCs/>
          <w:sz w:val="28"/>
          <w:szCs w:val="28"/>
        </w:rPr>
        <w:t>условий</w:t>
      </w:r>
      <w:r>
        <w:rPr>
          <w:rFonts w:ascii="Times New Roman" w:hAnsi="Times New Roman"/>
          <w:iCs/>
          <w:sz w:val="28"/>
          <w:szCs w:val="28"/>
        </w:rPr>
        <w:t xml:space="preserve"> по показателю «Требуемое обеспечение»</w:t>
      </w:r>
      <w:r w:rsidR="007830E1">
        <w:rPr>
          <w:rFonts w:ascii="Times New Roman" w:hAnsi="Times New Roman"/>
          <w:iCs/>
          <w:sz w:val="28"/>
          <w:szCs w:val="28"/>
        </w:rPr>
        <w:t xml:space="preserve"> - в сутки, за установленное рабочее время 8 часов, можно расходовать не более 24 условных единиц ресурса.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56"/>
        <w:gridCol w:w="2629"/>
        <w:gridCol w:w="2372"/>
        <w:gridCol w:w="1796"/>
      </w:tblGrid>
      <w:tr w:rsidR="00A06A18" w:rsidTr="00DB22BD">
        <w:tc>
          <w:tcPr>
            <w:tcW w:w="640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087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2642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  <w:p w:rsidR="007830E1" w:rsidRDefault="007830E1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(час)</w:t>
            </w:r>
          </w:p>
        </w:tc>
        <w:tc>
          <w:tcPr>
            <w:tcW w:w="2383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  <w:tc>
          <w:tcPr>
            <w:tcW w:w="1819" w:type="dxa"/>
          </w:tcPr>
          <w:p w:rsidR="007830E1" w:rsidRDefault="00A06A18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Требуемое обеспечение</w:t>
            </w:r>
            <w:r w:rsidR="007830E1">
              <w:rPr>
                <w:rFonts w:ascii="Times New Roman" w:hAnsi="Times New Roman"/>
                <w:iCs/>
                <w:sz w:val="28"/>
                <w:szCs w:val="28"/>
              </w:rPr>
              <w:t>-ресурс (у.е.)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Е,Ж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A06A18" w:rsidRDefault="007830E1" w:rsidP="003101B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З,</w:t>
            </w:r>
            <w:r w:rsidR="003101BF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819" w:type="dxa"/>
          </w:tcPr>
          <w:p w:rsidR="00A06A18" w:rsidRDefault="007830E1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</w:tr>
    </w:tbl>
    <w:p w:rsidR="00FD6CCE" w:rsidRDefault="00FD6CC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3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контроля.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4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обеспечения работ.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D6CCE" w:rsidRDefault="00FD6CCE" w:rsidP="00FD6CC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УК-3</w:t>
      </w:r>
    </w:p>
    <w:p w:rsidR="00B57B52" w:rsidRDefault="00B57B52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57B52" w:rsidRDefault="007423A2" w:rsidP="00B57B52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:rsidR="00FD6CCE" w:rsidRDefault="00FD6CCE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Формирование команды</w:t>
      </w:r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B57B52" w:rsidRPr="00B57B52" w:rsidRDefault="00B57B52" w:rsidP="00B57B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Наиболее оптимальным методом формирования команды станет целеполагающий метод, основанный на целях, который позволяет членам команды лучше ориентироваться в процессах выбора и реализации общих групповых целей проекта</w:t>
      </w: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70213"/>
            <wp:effectExtent l="0" t="0" r="0" b="0"/>
            <wp:docPr id="10" name="Рисунок 10" descr="https://topuch.com/1-situacionnoe-zadanie-3/707663_html_d7e0ba1404197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uch.com/1-situacionnoe-zadanie-3/707663_html_d7e0ba14041970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6</w:t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 xml:space="preserve">Дать характеристику и оценку коммуникационной структуры проекта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905375" cy="1790700"/>
            <wp:effectExtent l="0" t="0" r="9525" b="0"/>
            <wp:docPr id="11" name="Рисунок 11" descr="https://topuch.com/1-situacionnoe-zadanie-3/707663_html_5ff63905fe87c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com/1-situacionnoe-zadanie-3/707663_html_5ff63905fe87cb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A6A87" w:rsidRDefault="007423A2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7</w:t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A87" w:rsidRPr="006A6A87" w:rsidRDefault="006A6A87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>«Анализ резюме»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1. Проанализируйте резюме, поданное на вакансию финансового менеджера.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 2. Дайте рекомендации по совершенствованию представленного резюме.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 xml:space="preserve">Резюме АЛЕКСЕЕВ СЕРГЕЙ ВЯЧЕСЛАВОВИЧ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ЦЕЛЬ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Получение работы в должности финансового директора, заместителя директора, финансового менеджера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ОПЫТ РАБОТЫ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24</w:t>
      </w:r>
      <w:r w:rsidRPr="006A6A87">
        <w:rPr>
          <w:rFonts w:ascii="Times New Roman" w:hAnsi="Times New Roman"/>
          <w:sz w:val="28"/>
          <w:szCs w:val="28"/>
        </w:rPr>
        <w:t xml:space="preserve"> – ООО «Солнышко»,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Заместитель генерального директора: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lastRenderedPageBreak/>
        <w:t xml:space="preserve">● ценообразование, контроль поставок,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работы офиса;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 xml:space="preserve"> – ООО «Доктор-Ф»,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Финансовый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● управление денежными потоками,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АФХД, планирование;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2004–20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 xml:space="preserve"> – ТОО «Тор-М»,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Коммерческий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и осуществление поставок и продаж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ОБРАЗОВАНИЕ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2007–2008 – РЭА им. Плеханова, Москва Программа подготовки управленческих кадров для отраслей народного хозяйства РФ Специальность: финансовый менеджмент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1997–2002 – Государственный аграрный университет, Ростов-на-Дону Факультет: бухгалтерский учет и аудит Специальность: экономист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1989–1995 – Государственная медицинская академия, Ростов-на-Дону Факультет: лечебный Специальность: врач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Работаю на персональном компьютере, владею разговорным английским, основами GAAP.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Имею водительское удостоверение категории А, В, С. 12 P.S. Энергичен, коммуникабелен, настойчив в достижении требуемых результатов.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ТЕЛЕФОН: 8-927-755-98-87</w:t>
      </w:r>
    </w:p>
    <w:p w:rsidR="006A6A87" w:rsidRDefault="006A6A87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855CB" w:rsidRPr="00134EF5" w:rsidRDefault="008855CB" w:rsidP="008855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правильно на 15 тестовых заданий.</w:t>
      </w:r>
    </w:p>
    <w:p w:rsidR="00C4208B" w:rsidRDefault="00C4208B" w:rsidP="00C4208B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6A6A87" w:rsidRDefault="00C4208B" w:rsidP="00C4208B">
      <w:pPr>
        <w:spacing w:after="0" w:line="30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4473FF">
        <w:rPr>
          <w:rFonts w:ascii="Times New Roman" w:hAnsi="Times New Roman"/>
          <w:b/>
          <w:bCs/>
          <w:noProof/>
          <w:sz w:val="28"/>
          <w:szCs w:val="28"/>
        </w:rPr>
        <w:t>УК-2 и УК-3:</w:t>
      </w: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2C03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hAnsi="Times New Roman"/>
          <w:b/>
          <w:color w:val="000000"/>
          <w:sz w:val="28"/>
          <w:szCs w:val="28"/>
        </w:rPr>
        <w:t>зад</w:t>
      </w:r>
      <w:r>
        <w:rPr>
          <w:rFonts w:ascii="Times New Roman" w:hAnsi="Times New Roman"/>
          <w:b/>
          <w:color w:val="000000"/>
          <w:sz w:val="28"/>
          <w:szCs w:val="28"/>
        </w:rPr>
        <w:t>аний</w:t>
      </w:r>
    </w:p>
    <w:p w:rsidR="0095289C" w:rsidRPr="008855CB" w:rsidRDefault="0095289C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01A3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следует понимать под категорией «персонал»?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на определенную дату, состоящие в банке данных предприятия и желающие работать на предприятии;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и неработающие, получающие пенсию от данного предприятия;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потенциальные работники предприятия.</w:t>
      </w:r>
    </w:p>
    <w:p w:rsidR="004473FF" w:rsidRPr="008855CB" w:rsidRDefault="004473FF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каком случае происходит формирование мотива труда?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трудовая деятельность является основным условием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стаж работы является критерием распределительных отношений;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высокий статус дает возможность получить благо;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у человека есть альтернативные источники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человек долгое время не получал ожидаемой отдачи от труда.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 эффекту совместной деятельности персонала не относят: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степень реализации организационной цели;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эффективности труда;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материальное и духовное удовлетворение, которое испытывают сотрудники от того, что они состоят в этой организационной структуре;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противостояние между профсоюзами и администрацией организации;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все перечисленное относят.</w:t>
      </w:r>
    </w:p>
    <w:p w:rsidR="00E01A31" w:rsidRPr="008855CB" w:rsidRDefault="00E01A3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Какой метод управления персоналом отличается прямым характером воздействия: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социально-психологический.</w:t>
      </w:r>
    </w:p>
    <w:p w:rsidR="009066D7" w:rsidRPr="008855CB" w:rsidRDefault="009066D7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Прогрессивность, научность, перспективность, достоверность, обоснованность, гласность и др.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методы;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элементы системы;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принципы;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формы.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Управленческие воздействия, основанные на соблюдении организационных закономерностей и направленные на поддержание порядка в системе, составляют существо … методов управления.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правовых;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комплексных.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Документ, включающий основные положения, принципы деятельности организации, правила и нормы поведения работников, их внешнего вида,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миссия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корпоративная культура;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коллективный договор;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Необходимыми компонентами трудового контракта являются: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общие положения;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проведение аттестации;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обязанности работника;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квалификации;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обязательства и ответственность администрации;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режим рабочего времени.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Численность работников различных категорий на начало отчетного периода плюс то же самое на конец отчетного периода, а сумма, поделенная на два, это –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средневзвешенная численность.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Специалисты в системе управления в зависимости от занимаемой должности подразделяются на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ведущих, главных, ведомых;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ИТР, канцелярских работников;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старших, главных, ведущих;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постоянных, сезонных, временных;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внутренних, внешних.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4C2E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Квалификация работников – это совокупность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знаний;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целеустремленности;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опыта;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умений;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навыков.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внутрифирменных общих принципов, правил, ценностей и убеждений в конкретной области деятельности организации – это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устав предприятия;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культурный уровень персонала;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Выделите разновидности кадровой политики организации: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пассивная;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рациональная;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превентивная;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эффективная;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либеральная;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открытая;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закрытая.</w:t>
      </w:r>
    </w:p>
    <w:p w:rsidR="00D14C2E" w:rsidRPr="008855CB" w:rsidRDefault="00D14C2E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Основными требованиями к резюме являются: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краткость;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индивидуальность;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объективность;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честность.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соответствия работника занимаемой должности, отзыв о его достоинствах, достижениях, способностях, служебном поведении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профотбор;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подбор;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аттестация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профориентация.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Процесс побуждения работников к достижению целей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потребности;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стимулирование;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мотивация;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принуждение;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самоутверждение.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кадровую рекламу, оценочные процедуры (тестирование, интервьюирование и др.), медицинские обследования относятся к издержкам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оплату труда;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обучение;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набор и отбор работников;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управление;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увольнении.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Структура заработной платы работников включает: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тарифную ставку, оклад;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издержки на привлечение, наем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различные доплаты;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полагающиеся компенсации;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описание рабочего места.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в управлении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обеспечивает достижение организацией своих целей;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удерживает работников в определенных рамках;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создает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пониманию того, что происходит;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правильной технологии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топ-менеджеров состоит в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выполнении представительских функций;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определении будущего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создании приказов, определяющих правильные действия внутри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контроле действий, осуществляемых подчиненными.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Плохая организация функции контроля способна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исказить цели деятельности;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породить внутренний протест исполнителей;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заставить людей делать то, что им не хочется;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создать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достижение организацией своих целей.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Понятие «жизненный цикл» позволяет объяснить, почему организация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 временем стареет и может умереть;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открытой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закрытой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постоянной системой.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23.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стратегический выбор организации влияет...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мнение и интуиция главы фирмы;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риска;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фактор времени;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анализ рынка сбыта;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контроль внешних факторов и угроз для фирмы.</w:t>
      </w:r>
    </w:p>
    <w:p w:rsidR="00212E9C" w:rsidRDefault="00212E9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Связь между функциями планирования и контроля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имеется, так как именно планирование 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отсутствует, так как в управленческом цикле контроль следует за функцией организации, а не за планированием;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 да, и нет, все зависит от личности руководителя;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скорее нет, чем да, так как в основе контроля лежат нормы и стандарты, а не планы.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Бюджетирование как метод организации планирования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 как модный элемент западной практики управления;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организациями, поскольку позволяет управлять внутренними издержками;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отечественной практике не применим из-за различий в учетной политике организаций;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следует применять избирательно, поскольку у отечественных предприятий сложились свои приемы внутреннего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тактического планирования: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выживание организации в меняющейся внешней среде;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поставить конкретные цели перед исполнителями;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бесперебойную работу всех звеньев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согласовать действия специализированных звеньев организации.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видов разделения труда в управлении является, на Ваш взгляд, основой для выделения других: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технологическое;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иерархическое (вертикальное);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функциональное;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профессионально-квалификационное;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 уровню образования.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28.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пункт из перечисленных ниже можно отнести к преимуществам матричной структуры организации?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отсутствие бюрократии;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высокая гибкость и динамичность;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необходимость выполнения условий сопоставимости;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четкое распределение обязанностей и ответственности;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централизация.</w:t>
      </w: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Кто автор модели построения эффективной организации, получившей название «Модель 7 – С»?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Т.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итерс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Р.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Уотермен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Минцберг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Ф. Тейлор;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Форд;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Файоль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повышением уровня руководства удельный вес чисто управленческих функций: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до 0;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понижается;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меняется;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вдвое.</w:t>
      </w:r>
    </w:p>
    <w:sectPr w:rsidR="007E5101" w:rsidRPr="007E5101" w:rsidSect="00B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64131"/>
    <w:multiLevelType w:val="multilevel"/>
    <w:tmpl w:val="8FD66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39FD"/>
    <w:rsid w:val="00031C6C"/>
    <w:rsid w:val="00090B2E"/>
    <w:rsid w:val="000D42EC"/>
    <w:rsid w:val="000F5993"/>
    <w:rsid w:val="00175D46"/>
    <w:rsid w:val="001D75D9"/>
    <w:rsid w:val="00202C6E"/>
    <w:rsid w:val="00203FAD"/>
    <w:rsid w:val="00212E9C"/>
    <w:rsid w:val="002505AE"/>
    <w:rsid w:val="002569E4"/>
    <w:rsid w:val="002872A2"/>
    <w:rsid w:val="002D5DAA"/>
    <w:rsid w:val="003101BF"/>
    <w:rsid w:val="00354926"/>
    <w:rsid w:val="00364CAC"/>
    <w:rsid w:val="00372A55"/>
    <w:rsid w:val="003A50D0"/>
    <w:rsid w:val="003B63AC"/>
    <w:rsid w:val="003C33C0"/>
    <w:rsid w:val="003C3D4B"/>
    <w:rsid w:val="00422C22"/>
    <w:rsid w:val="004473FF"/>
    <w:rsid w:val="00450DDB"/>
    <w:rsid w:val="004D5A4A"/>
    <w:rsid w:val="005610FC"/>
    <w:rsid w:val="005611E1"/>
    <w:rsid w:val="005D2A4F"/>
    <w:rsid w:val="00613AE0"/>
    <w:rsid w:val="006734E1"/>
    <w:rsid w:val="006A6A87"/>
    <w:rsid w:val="006E00B9"/>
    <w:rsid w:val="00715445"/>
    <w:rsid w:val="007423A2"/>
    <w:rsid w:val="00742E58"/>
    <w:rsid w:val="007830E1"/>
    <w:rsid w:val="007A42C9"/>
    <w:rsid w:val="007A5550"/>
    <w:rsid w:val="007E5101"/>
    <w:rsid w:val="00803311"/>
    <w:rsid w:val="0085163F"/>
    <w:rsid w:val="00857C46"/>
    <w:rsid w:val="008855CB"/>
    <w:rsid w:val="008B475C"/>
    <w:rsid w:val="008E00D6"/>
    <w:rsid w:val="00900FDD"/>
    <w:rsid w:val="009066D7"/>
    <w:rsid w:val="0095289C"/>
    <w:rsid w:val="009724D5"/>
    <w:rsid w:val="009B3483"/>
    <w:rsid w:val="009B774C"/>
    <w:rsid w:val="00A06A18"/>
    <w:rsid w:val="00A640B8"/>
    <w:rsid w:val="00A74EDB"/>
    <w:rsid w:val="00A905C3"/>
    <w:rsid w:val="00AA3F74"/>
    <w:rsid w:val="00AB10F0"/>
    <w:rsid w:val="00AF1BC4"/>
    <w:rsid w:val="00B2517A"/>
    <w:rsid w:val="00B57B52"/>
    <w:rsid w:val="00B71E74"/>
    <w:rsid w:val="00BD2993"/>
    <w:rsid w:val="00C1541F"/>
    <w:rsid w:val="00C3649D"/>
    <w:rsid w:val="00C4208B"/>
    <w:rsid w:val="00C637C8"/>
    <w:rsid w:val="00CC7093"/>
    <w:rsid w:val="00CE3885"/>
    <w:rsid w:val="00D14C2E"/>
    <w:rsid w:val="00D354DA"/>
    <w:rsid w:val="00D4022D"/>
    <w:rsid w:val="00D76242"/>
    <w:rsid w:val="00D90126"/>
    <w:rsid w:val="00DB125D"/>
    <w:rsid w:val="00DB22BD"/>
    <w:rsid w:val="00DB3365"/>
    <w:rsid w:val="00E01A31"/>
    <w:rsid w:val="00E112BF"/>
    <w:rsid w:val="00E11811"/>
    <w:rsid w:val="00E332A8"/>
    <w:rsid w:val="00EB6074"/>
    <w:rsid w:val="00EC5909"/>
    <w:rsid w:val="00F8701C"/>
    <w:rsid w:val="00FD2095"/>
    <w:rsid w:val="00FD6CCE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57C9"/>
  <w15:docId w15:val="{5F7A637A-26D6-49BF-B9C6-118584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EEE7-FA24-428B-BFAA-1982880F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2025-10-15T10:34:00Z</dcterms:created>
  <dcterms:modified xsi:type="dcterms:W3CDTF">2026-04-10T07:19:00Z</dcterms:modified>
</cp:coreProperties>
</file>