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AC76D" w14:textId="77777777" w:rsidR="00D50AAE" w:rsidRPr="00DE46BD" w:rsidRDefault="00D50AAE" w:rsidP="00DE46BD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DE46BD">
        <w:rPr>
          <w:rFonts w:ascii="Times New Roman" w:eastAsia="Calibri" w:hAnsi="Times New Roman"/>
          <w:sz w:val="28"/>
          <w:szCs w:val="28"/>
        </w:rPr>
        <w:t>Приложение</w:t>
      </w:r>
    </w:p>
    <w:p w14:paraId="4DD05DE9" w14:textId="77777777" w:rsidR="00DE46BD" w:rsidRPr="00DE46BD" w:rsidRDefault="00DE46BD" w:rsidP="00DE46BD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14:paraId="3AC14F21" w14:textId="77777777" w:rsidR="00D50AAE" w:rsidRPr="00DE46BD" w:rsidRDefault="00D50AAE" w:rsidP="00DE46BD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E46BD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A599600" w14:textId="2505771D" w:rsidR="00E07164" w:rsidRPr="00DE46BD" w:rsidRDefault="00D50AAE" w:rsidP="00DE46BD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E46B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E07164" w:rsidRPr="00DE46BD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326A95" w:rsidRPr="00DE46BD">
        <w:rPr>
          <w:rFonts w:ascii="Times New Roman" w:hAnsi="Times New Roman"/>
          <w:b/>
          <w:bCs/>
          <w:noProof/>
          <w:sz w:val="28"/>
          <w:szCs w:val="28"/>
        </w:rPr>
        <w:t>Уголовно-исполнительное право</w:t>
      </w:r>
      <w:r w:rsidR="00E07164" w:rsidRPr="00DE46BD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14:paraId="4581D47A" w14:textId="77777777" w:rsidR="00D50AAE" w:rsidRPr="00DE46BD" w:rsidRDefault="00D50AAE" w:rsidP="00DE46B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F335B0B" w14:textId="4E977408" w:rsidR="00D50AAE" w:rsidRPr="00DE46BD" w:rsidRDefault="00D50AAE" w:rsidP="00DE46B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E46BD">
        <w:rPr>
          <w:rFonts w:ascii="Times New Roman" w:hAnsi="Times New Roman"/>
          <w:b/>
          <w:sz w:val="28"/>
          <w:szCs w:val="28"/>
        </w:rPr>
        <w:t>Оценка знаний</w:t>
      </w:r>
      <w:r w:rsidR="00DE46BD" w:rsidRPr="00DE46BD">
        <w:rPr>
          <w:rFonts w:ascii="Times New Roman" w:hAnsi="Times New Roman"/>
          <w:b/>
          <w:sz w:val="28"/>
          <w:szCs w:val="28"/>
        </w:rPr>
        <w:t>, умений и навыков</w:t>
      </w:r>
      <w:r w:rsidR="00323C1D">
        <w:rPr>
          <w:rFonts w:ascii="Times New Roman" w:hAnsi="Times New Roman"/>
          <w:b/>
          <w:sz w:val="28"/>
          <w:szCs w:val="28"/>
        </w:rPr>
        <w:t xml:space="preserve"> по компетенции ПК-1</w:t>
      </w:r>
    </w:p>
    <w:p w14:paraId="40386DB8" w14:textId="77777777" w:rsidR="00D50AAE" w:rsidRPr="00DE46BD" w:rsidRDefault="00D50AAE" w:rsidP="00DE46BD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FD5F293" w14:textId="23202DC6" w:rsidR="00D50AAE" w:rsidRPr="00DE46BD" w:rsidRDefault="001F097E" w:rsidP="00DE46BD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7</w:t>
      </w:r>
      <w:bookmarkStart w:id="0" w:name="_GoBack"/>
      <w:bookmarkEnd w:id="0"/>
    </w:p>
    <w:p w14:paraId="5DC7DD39" w14:textId="77777777" w:rsidR="00D50AAE" w:rsidRPr="00DE46BD" w:rsidRDefault="00D50AAE" w:rsidP="00DE46BD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77EBC28" w14:textId="77777777" w:rsidR="00D50AAE" w:rsidRPr="00DE46BD" w:rsidRDefault="00D50AAE" w:rsidP="00DE46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E46BD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85E66F0" w14:textId="77777777" w:rsidR="00D50AAE" w:rsidRPr="00DE46BD" w:rsidRDefault="00D50AAE" w:rsidP="00DE46B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212C94D6" w14:textId="62A53E93" w:rsidR="00D50AAE" w:rsidRPr="00DE46BD" w:rsidRDefault="00D50AAE" w:rsidP="00DE46B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E46BD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46569EA6" w14:textId="77777777" w:rsidR="00D50AAE" w:rsidRPr="00DE46BD" w:rsidRDefault="00D50AAE" w:rsidP="00DE46BD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4111608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1. История возникновения и развития исправительно-трудового права и уголовно-исполнительного права России. Основные этапы его становления и правовые источники.</w:t>
      </w:r>
    </w:p>
    <w:p w14:paraId="1E86EE93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2. Понятие, основная сущность и общая характеристика, современной уголовно-исполнительной правовой политики.</w:t>
      </w:r>
    </w:p>
    <w:p w14:paraId="397B43B0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3. Определяющие факторы и основные направления совершенствования политики государства в области исполнения уголовных наказаний.</w:t>
      </w:r>
    </w:p>
    <w:p w14:paraId="48E078F3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4. Понятие современного уголовно-исполнительного права. Основные задачи и принципы построения.</w:t>
      </w:r>
    </w:p>
    <w:p w14:paraId="668CDD17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5. Действующее уголовно-исполнительное право. Правовая самостоятельность отрасли.</w:t>
      </w:r>
    </w:p>
    <w:p w14:paraId="450A9AE4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6. Предмет исправительно-трудового права по Исправительно-трудовым кодексам РСФСР 1924, 1933, 1970г.г.</w:t>
      </w:r>
    </w:p>
    <w:p w14:paraId="42E4E702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7. Предмет действующего уголовно-исполнительного права, его понятие, основное содержание.</w:t>
      </w:r>
    </w:p>
    <w:p w14:paraId="627F0AD2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8. Место уголовно-исполнительного права в общей правовой системе России.</w:t>
      </w:r>
    </w:p>
    <w:p w14:paraId="3ECF04FD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9. Наука уголовно-исполнительного права России, понятие, сущность и основные направления развития.</w:t>
      </w:r>
    </w:p>
    <w:p w14:paraId="26FF2A90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10. Задачи, стоящие перед наукой уголовно-исполнительного права, пути их     решения. Связь науки с практическим правовым применением.</w:t>
      </w:r>
    </w:p>
    <w:p w14:paraId="2610A92F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11. Причины, проблемы и основные направления современной реформы в области уголовно-исполнительного права.</w:t>
      </w:r>
    </w:p>
    <w:p w14:paraId="683745DD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lastRenderedPageBreak/>
        <w:t>12. Понятие уголовно-исполнительного законодательства в узком и широком смысле.</w:t>
      </w:r>
    </w:p>
    <w:p w14:paraId="2B802EAA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13. Структура уголовно-исполнительного законодательства, особенности построения, его цели и задачи.</w:t>
      </w:r>
    </w:p>
    <w:p w14:paraId="6F8B0181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14. Принципы уголовно-исполнительного законодательства, их основное содержание.</w:t>
      </w:r>
    </w:p>
    <w:p w14:paraId="42C59239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15. Понятие Общей части Уголовно-исполнительного кодекса РФ.</w:t>
      </w:r>
    </w:p>
    <w:p w14:paraId="30875EF6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16. Особенная часть Уголовно-исполнительного кодекса РФ её значение и связь с Общей частью.</w:t>
      </w:r>
    </w:p>
    <w:p w14:paraId="5452DD6E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17. Виды, структура и содержание норм уголовно-исполнительного законодательства. Отличие от построения норм уголовного законодательства.</w:t>
      </w:r>
    </w:p>
    <w:p w14:paraId="0A05AB8B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18. Действие уголовно-исполнительного законодательства в пространстве, времени и по кругу лиц. Проблемы практической реализации соответствующих правовых норм.</w:t>
      </w:r>
    </w:p>
    <w:p w14:paraId="16929A29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19. Исполнение и отбытие уголовного наказания: понятие и средства правового регулирования.</w:t>
      </w:r>
    </w:p>
    <w:p w14:paraId="1130E63F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20. Уголовно-исполнительные отношения. Понятие, основания, момент возникновения и основное содержание. Стороны уголовно исполнительных отношений.</w:t>
      </w:r>
    </w:p>
    <w:p w14:paraId="1BFDC014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21. Правовое положение осуждённых, как субъектов уголовно- исполнительных отношений. Общие принципы построения правового статуса осуждённых.</w:t>
      </w:r>
    </w:p>
    <w:p w14:paraId="70BE73CA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22. Основные права осуждённых. Законодательное закрепление, правовые гарантии соблюдения и порядок осуществления.</w:t>
      </w:r>
    </w:p>
    <w:p w14:paraId="556CF2E2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23. Система гарантий защиты прав осуждённых.</w:t>
      </w:r>
    </w:p>
    <w:p w14:paraId="4FAEB486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24. Основные обязанности осуждённых, их правовое закрепление.</w:t>
      </w:r>
    </w:p>
    <w:p w14:paraId="7C504C25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25. Правовые последствия неисполнения или ненадлежащего исполнения осуждёнными возложенных на них обязанностей.</w:t>
      </w:r>
    </w:p>
    <w:p w14:paraId="2F8634FB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26. Уголовные наказания, не связанных с изоляцией осуждённых от общества. Общая характеристика и особенности процесса их исполнения.</w:t>
      </w:r>
    </w:p>
    <w:p w14:paraId="4AAB5FAB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27. Учреждения и органы, исполняющие уголовные наказания, не связанные с изоляцией осуждённого от общества.</w:t>
      </w:r>
    </w:p>
    <w:p w14:paraId="2B81FED6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28. Штраф. Порядок и условия исполнения наказания в виде штрафа.</w:t>
      </w:r>
    </w:p>
    <w:p w14:paraId="351A17CF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29. Обязательные работы. Порядок и условия исполнения наказания.</w:t>
      </w:r>
    </w:p>
    <w:p w14:paraId="45101F4A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30. Лишение права занимать определённые должности или заниматься определённой деятельностью. Порядок и условия исполнения.</w:t>
      </w:r>
    </w:p>
    <w:p w14:paraId="168D317A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31. Исправительные работы. Регулирование порядка и условий исполнения и отбывания исправительных работ.</w:t>
      </w:r>
    </w:p>
    <w:p w14:paraId="41AFD5C2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lastRenderedPageBreak/>
        <w:t>32. Ограничение свободы. Организация порядка и обеспечение условий исполнения и отбывания наказания.</w:t>
      </w:r>
    </w:p>
    <w:p w14:paraId="11A85569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33. Лишение специального, воинского или почётного звания, классного чина и государственных наград. Законодательное закрепление, порядок исполнения и отбывания.</w:t>
      </w:r>
    </w:p>
    <w:p w14:paraId="01E16022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34. Исправительное воздействие на осуждённых, отбывающих уголовные наказания. Уголовные наказания, связанные с исправительным воздействием, их виды и основные признаки.</w:t>
      </w:r>
    </w:p>
    <w:p w14:paraId="3E31BAAA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35. Виды и общая характеристика уголовных наказаний, не связанных с применением к осуждённым мер исправительного воздействия.</w:t>
      </w:r>
    </w:p>
    <w:p w14:paraId="14D2DC16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36. Понятие лишения свободы. Правовая характеристика и отличие от иных видов уголовных наказаний.</w:t>
      </w:r>
    </w:p>
    <w:p w14:paraId="7851F7AE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37. Уголовные наказания, связанные с изоляцией осуждённых от общества. Общая характеристика порядка исполнения и отбывания.</w:t>
      </w:r>
    </w:p>
    <w:p w14:paraId="7B97B72F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38. Арест. Порядок и условия исполнения и отбывания наказания.</w:t>
      </w:r>
    </w:p>
    <w:p w14:paraId="065B7259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39. Лишение свободы на определённый срок. Понятие и порядок исполнения.</w:t>
      </w:r>
    </w:p>
    <w:p w14:paraId="7D3E85F0" w14:textId="77777777" w:rsidR="00D50AAE" w:rsidRPr="00DE46BD" w:rsidRDefault="00D50AAE" w:rsidP="00DE46BD">
      <w:pPr>
        <w:shd w:val="clear" w:color="auto" w:fill="FEFEFE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40. Общая характеристика порядка отбывания наказаний в условиях исправительных колоний различных режимных требований.</w:t>
      </w:r>
    </w:p>
    <w:p w14:paraId="66F83A3C" w14:textId="77777777" w:rsidR="00D50AAE" w:rsidRPr="00DE46BD" w:rsidRDefault="00D50AAE" w:rsidP="00DE46BD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108CDC5" w14:textId="77777777" w:rsidR="00D50AAE" w:rsidRPr="00DE46BD" w:rsidRDefault="00D50AAE" w:rsidP="00DE46BD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E46BD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200BE272" w14:textId="77777777" w:rsidR="00D50AAE" w:rsidRPr="00DE46BD" w:rsidRDefault="00D50AAE" w:rsidP="00DE46BD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F2DCD1F" w14:textId="69CAB197" w:rsidR="00D50AAE" w:rsidRPr="00DE46BD" w:rsidRDefault="00D50AAE" w:rsidP="00DE46BD">
      <w:pPr>
        <w:pStyle w:val="a3"/>
        <w:spacing w:after="0"/>
        <w:ind w:left="709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E46BD">
        <w:rPr>
          <w:rFonts w:ascii="Times New Roman" w:hAnsi="Times New Roman"/>
          <w:b/>
          <w:bCs/>
          <w:iCs/>
          <w:sz w:val="28"/>
          <w:szCs w:val="28"/>
        </w:rPr>
        <w:t>Примерный перечень ситуационных задач</w:t>
      </w:r>
    </w:p>
    <w:p w14:paraId="309E9F4D" w14:textId="77777777" w:rsidR="00D50AAE" w:rsidRPr="00DE46BD" w:rsidRDefault="00D50AAE" w:rsidP="00DE46BD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bCs/>
          <w:iCs/>
          <w:sz w:val="28"/>
          <w:szCs w:val="28"/>
        </w:rPr>
      </w:pPr>
    </w:p>
    <w:p w14:paraId="5052173A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№1.</w:t>
      </w:r>
    </w:p>
    <w:p w14:paraId="7851E622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 xml:space="preserve">Гражданке Н., пришедшей на свидание к осужденному супругу, было предложено показать содержимое сумки, однако Н, проигнорировав требование инспекторов безопасности рядового внутренней службы С и сержанта внутренней службы П, попыталась пройти мимо них. Инспектор С, применив физическую силу, остановил Н, а в ответ на её оскорбления, пристегнул наручниками к батарее до прибытия оперативного дежурного. 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Правомерны ли действия сотрудников исправительного учреждения? Какие действия должен принять оперативный дежурный по этому инциденту?</w:t>
      </w:r>
    </w:p>
    <w:p w14:paraId="78F68CED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5390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№2</w:t>
      </w:r>
    </w:p>
    <w:p w14:paraId="205791B5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 xml:space="preserve">Осужденный К, по мотивированному постановлению начальника колонии был переведен на строгие условия содержания в запираемые помещения (ЛПУ). Через два дня после этого для встречи с К. в ИУ прибыл </w:t>
      </w:r>
      <w:r w:rsidRPr="00DE46BD">
        <w:rPr>
          <w:rFonts w:ascii="Times New Roman" w:hAnsi="Times New Roman"/>
          <w:sz w:val="28"/>
          <w:szCs w:val="28"/>
          <w:lang w:eastAsia="ru-RU"/>
        </w:rPr>
        <w:lastRenderedPageBreak/>
        <w:t>адвокат, о чем осужденный ходатайствовал ранее. Начальник колонии отказал адвокату во встрече с осужденным, в связи с тем, что осужденный в это время находился на работе.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Соответствуют ли закону действия начальника колонии? Как закон регулирует вопросы оказания юридической помощи осужденным, к лишению свободы?</w:t>
      </w:r>
    </w:p>
    <w:p w14:paraId="5A7D90CA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286C87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№3.</w:t>
      </w:r>
    </w:p>
    <w:p w14:paraId="0FD8340A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 xml:space="preserve">Гражданка Г. (55-и лет), осуждена к двум годам ограничения свободы со штрафом. Отбыв половину срока, Г. обратилась с просьбой об УДО, но получила отказ, после чего самовольно уехала в другой город к дочери, где была задержана через 2 дня. Штраф Г. также не уплатила. Суд, учитывая возраст Г., отказался заменить наказание более строгим, исключил время отсутствия Г. из срока наказания и предупредил её о недопустимости подобного поведения в будущем. 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Допустил ли суд ошибку при решении вопроса об ответственности осужденной?</w:t>
      </w:r>
    </w:p>
    <w:p w14:paraId="74511190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№4</w:t>
      </w:r>
    </w:p>
    <w:p w14:paraId="651BA869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 xml:space="preserve">С., был осужден по ч.1 ст. 158 УК РФ к 1 году лишения свободы. Отбыв наказание, он вновь совершил преступление и был осужден по ч.2 ст. 158 УК РФ к 5 годам лишения свободы. 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В исправительной колонии какого вида режима должен отбывать наказание С.? Дайте характеристику данного вида режима исправительной колонии.</w:t>
      </w:r>
    </w:p>
    <w:p w14:paraId="7118C1F2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D56024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№5.</w:t>
      </w:r>
    </w:p>
    <w:p w14:paraId="5DD62F66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 xml:space="preserve">К., был осужден к исправительным работам на срок 2 года. В связи со злостным уклонением от их отбывания, наказание было заменено лишением свободы сроком на 1 год в колонии общего режима. По прибытии в ИК общего режима, К. нанес побои осужденному Б., за что (по совокупности приговоров) был осужден к лишению свободы с отбыванием наказания в ИК строгого режима (как лицо, ранее отбывавшее лишение свободы). 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Правомерно ли решение суда?</w:t>
      </w:r>
    </w:p>
    <w:p w14:paraId="7CE55296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9E5256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№6.</w:t>
      </w:r>
    </w:p>
    <w:p w14:paraId="48C95AE0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Своим постановлением начальник тюрьмы применил в отношении осужденного М. взыскание в виде водворения в карцер сроком на 10 суток. Основанием для дисциплинарной ответственности послужил отказ М. встретиться со служителем культа, прибывшим в тюрьму для проведения религиозных обрядов и индивидуальных бесед.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Дайте социально-правовую оценку действиям администрации.</w:t>
      </w:r>
    </w:p>
    <w:p w14:paraId="6FB00E9A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2D11DF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Задача №7.</w:t>
      </w:r>
    </w:p>
    <w:p w14:paraId="40A78E02" w14:textId="71826C98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К., осужденный по ч.1 ст. 158 УК РФ к 1 году исправительных работ с удержанием 20% заработка, обратился к прокурору с жалобой. В ней сообщалось, что администрация предприятия, где он работает, удерживает из его зарплаты ежемесячно 70%, что по мнению заявителя, является незаконным. В процессе проверки выяснилось, что из заработка Коркина удерживается 50% по исполнительному листу на содержание детей, а 20% - в доход государства по приговору суда.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Какой ответ должен быть дан на жалобу осуждённого К.? Аргументируйте своё решение ссылкой на закон.</w:t>
      </w:r>
    </w:p>
    <w:p w14:paraId="338D0A78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FFA6AF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№8.</w:t>
      </w:r>
    </w:p>
    <w:p w14:paraId="48AA7E1C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Н. был осужден к обязательным работам. В процессе отбывания наказания он без уведомления уголовно-исполнительной инспекции оставил место жительства и в течение двух дней не приступал к обязательным работам. При задержании Н. пояснил следующее. Вернувшись домой, он обнаружил записку от беременной жены. В записке говорилось, что её увезли в родильный дом в районный центр. По этой причине осужденный направился в районный центр и два дня проживал у своего знакомого.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Является ли данный поступок Н. злостным уклонением от отбывания обязательных работ?</w:t>
      </w:r>
    </w:p>
    <w:p w14:paraId="4FB4DFCC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14:paraId="68FA76F7" w14:textId="77777777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№9.</w:t>
      </w:r>
    </w:p>
    <w:p w14:paraId="6BB2C41C" w14:textId="77777777" w:rsidR="00D50AAE" w:rsidRPr="00DE46BD" w:rsidRDefault="00D50AAE" w:rsidP="00DE46BD">
      <w:pPr>
        <w:shd w:val="clear" w:color="auto" w:fill="FEFEFE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Совершеннолетний Р., ранее отбывший наказание в воспитательной колонии, после освобождения вновь совершил преступление и был осуждён к 4 годам лишения свободы с отбыванием наказания в исправительной колонии общего режима.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Правомерно ли назначен вид исправительной колонии? Своё решение аргументируйте со ссылкой на законы.</w:t>
      </w:r>
    </w:p>
    <w:p w14:paraId="6150B413" w14:textId="77777777" w:rsidR="00DE46BD" w:rsidRDefault="00DE46BD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41A52F8" w14:textId="515C69B9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№10.</w:t>
      </w:r>
    </w:p>
    <w:p w14:paraId="40EDC40B" w14:textId="77777777" w:rsidR="00D50AAE" w:rsidRPr="00DE46BD" w:rsidRDefault="00D50AAE" w:rsidP="00DE46BD">
      <w:pPr>
        <w:shd w:val="clear" w:color="auto" w:fill="FEFEFE"/>
        <w:spacing w:after="0"/>
        <w:ind w:right="-1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Осужденный М., содержащийся в исправительной колонии строгого режима 13 января 2023 года за злостное нарушение режима отбывания наказания был переведён в помещение камерного типа (ПКТ) на срок 6 месяцев! 8 июня 2023 года за добросовестное отношение к труду и примерное поведение, постановлением начальника колонии М., в порядке поощрения был переведён в обычные условия, а 4 июля 2023 года - из обычных на облегченные условия содержания.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Правомерны ли действия администрации исправительного учреждения? Изложите своё решение со ссылкой на Уголовно-исполнительный кодекс.</w:t>
      </w:r>
    </w:p>
    <w:p w14:paraId="0E75FE18" w14:textId="77777777" w:rsidR="00DE46BD" w:rsidRDefault="00DE46BD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7C86AC90" w14:textId="70191CE2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Задача №11.</w:t>
      </w:r>
    </w:p>
    <w:p w14:paraId="559716F5" w14:textId="77777777" w:rsidR="00D50AAE" w:rsidRPr="00DE46BD" w:rsidRDefault="00D50AAE" w:rsidP="00DE46BD">
      <w:pPr>
        <w:shd w:val="clear" w:color="auto" w:fill="FEFEFE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Осужденный Н. в возрасте 66 лет обратился с просьбой к начальнику исправительного учреждения общего режима разрешить ему приобрести продукты питания и предметы первой необходимости на деньги, поступившие почтовым переводом от его жены и зачисленные на его лицевой счёт. Начальник колонии в просьбе отказал, разъяснив осужденному Н., что поскольку приобретать продукты питания и предметы первой необходимости имеет право только на деньги, заработанные в местах лишения свободы.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Соответствует ли закону решение начальника колонии? Проанализируйте возможные варианты ответа, в зависимости от условий отбывания наказания в исправительных колониях общего режима.</w:t>
      </w:r>
    </w:p>
    <w:p w14:paraId="557ACDF0" w14:textId="77777777" w:rsidR="00DE46BD" w:rsidRDefault="00DE46BD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20589E95" w14:textId="5FA19916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№12.</w:t>
      </w:r>
    </w:p>
    <w:p w14:paraId="02C86AFC" w14:textId="77777777" w:rsidR="00D50AAE" w:rsidRPr="00DE46BD" w:rsidRDefault="00D50AAE" w:rsidP="00DE46BD">
      <w:pPr>
        <w:shd w:val="clear" w:color="auto" w:fill="FEFEFE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И. был осуждён судом по ч. 2 ст. 213 УК РФ к 6 годам лишения свободы с отбыванием наказания в колонии общего режима. На путь исправления он не встал, являлся злостным нарушителем режима отбывания наказания в исправительном учреждении. В ноябре 2023 года в ответ на замечание председателя совета коллектива отряда осужденного Ф. о его недобросовестном отношении к труду осужденный И. ударил осужденного Ф. инструментом по голове. Осужденный Ф. скончался на месте происшествия. Осужденный И. был осуждён по п. «б» ч.2 ст. 105 УК РФ к 12 годам лишения свободы.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Определите, в каком исправительном учреждении и какого вида режима будет продолжать отбывать наказание осужденный Иванов? Проанализируйте возможные варианты, основываясь на положениях закона.</w:t>
      </w:r>
    </w:p>
    <w:p w14:paraId="752EF93A" w14:textId="77777777" w:rsidR="00DE46BD" w:rsidRDefault="00DE46BD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DBD0981" w14:textId="633B4E12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№13.</w:t>
      </w:r>
    </w:p>
    <w:p w14:paraId="38229067" w14:textId="77777777" w:rsidR="00D50AAE" w:rsidRPr="00DE46BD" w:rsidRDefault="00D50AAE" w:rsidP="00DE46BD">
      <w:pPr>
        <w:shd w:val="clear" w:color="auto" w:fill="FEFEFE"/>
        <w:spacing w:after="0"/>
        <w:ind w:right="-1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При досмотре посылки, полученной в адрес осужденного Д., были обнаружены следующие предметы: сигареты, спортивный костюм, художественная книга, учебник по криминалистике, бутылка с минеральной водой, рыбные консервы и Библия на русском языке, отпечатанная в Англии.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Какие предметы, находящиеся в посылке, не могут быть переданы заключенному? Обоснуйте свой ответ со ссылкой на законы и приказы.</w:t>
      </w:r>
    </w:p>
    <w:p w14:paraId="220910C3" w14:textId="77777777" w:rsidR="00DE46BD" w:rsidRDefault="00DE46BD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210A9789" w14:textId="261C2D78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№14.</w:t>
      </w:r>
    </w:p>
    <w:p w14:paraId="2E642DA0" w14:textId="77777777" w:rsidR="00D50AAE" w:rsidRPr="00DE46BD" w:rsidRDefault="00D50AAE" w:rsidP="00DE46BD">
      <w:pPr>
        <w:shd w:val="clear" w:color="auto" w:fill="FEFEFE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Х. был осуждён по ч.2 ст. 159 УК РФ к 4 годам лишения свободы. Приговор вступил в законную силу. Местом отбывания была определена исправительная колония общего режима. Однако администрация СИЗО оставила Х. в СИЗО для работы по хозяйственному обслуживанию.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Имеет ли 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на это право администрация СИЗО? Обоснуйте ответ, со ссылкой на Уголовно-исполнительное законодательство.</w:t>
      </w:r>
    </w:p>
    <w:p w14:paraId="11372854" w14:textId="77777777" w:rsidR="00DE46BD" w:rsidRDefault="00DE46BD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54371835" w14:textId="50D4DD35" w:rsidR="00D50AAE" w:rsidRPr="00DE46BD" w:rsidRDefault="00D50AAE" w:rsidP="00DE46BD">
      <w:pPr>
        <w:pStyle w:val="a3"/>
        <w:shd w:val="clear" w:color="auto" w:fill="FEFEFE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sz w:val="28"/>
          <w:szCs w:val="28"/>
          <w:u w:val="single"/>
          <w:lang w:eastAsia="ru-RU"/>
        </w:rPr>
        <w:t>Задача №15.</w:t>
      </w:r>
    </w:p>
    <w:p w14:paraId="60A89539" w14:textId="77777777" w:rsidR="00D50AAE" w:rsidRPr="00DE46BD" w:rsidRDefault="00D50AAE" w:rsidP="00DE46BD">
      <w:pPr>
        <w:shd w:val="clear" w:color="auto" w:fill="FEFEFE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В, переведённый из исправительной колонии общего режима в колонию-поселение, после окончания средней школы решил продолжить обучение в институте, расположенном в областном центре, в 40км от колонии-поселении. </w:t>
      </w:r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Может ли быть разрешено </w:t>
      </w:r>
      <w:proofErr w:type="gramStart"/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>В</w:t>
      </w:r>
      <w:proofErr w:type="gramEnd"/>
      <w:r w:rsidRPr="00DE46B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обучение в высшем учебном заведении? Каковы условия содержания и правовое положение осужденных в колониях - поселениях по Уголовно-исполнительному законодательству?</w:t>
      </w:r>
    </w:p>
    <w:p w14:paraId="4814BA32" w14:textId="77777777" w:rsidR="00DE46BD" w:rsidRDefault="00DE46BD" w:rsidP="00DE46B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F0967A" w14:textId="0C12CB7A" w:rsidR="00E07164" w:rsidRPr="00DE46BD" w:rsidRDefault="00E07164" w:rsidP="00DE46B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E46BD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D50AAE" w:rsidRPr="00DE46BD">
        <w:rPr>
          <w:rFonts w:ascii="Times New Roman" w:hAnsi="Times New Roman"/>
          <w:iCs/>
          <w:sz w:val="28"/>
          <w:szCs w:val="28"/>
        </w:rPr>
        <w:t>текущего контроля</w:t>
      </w:r>
      <w:r w:rsidR="00046E51" w:rsidRPr="00DE46B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DE46BD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D50AAE" w:rsidRPr="00DE46BD">
        <w:rPr>
          <w:rFonts w:ascii="Times New Roman" w:hAnsi="Times New Roman"/>
          <w:iCs/>
          <w:sz w:val="28"/>
          <w:szCs w:val="28"/>
        </w:rPr>
        <w:t xml:space="preserve">дать ответы не менее 30 % </w:t>
      </w:r>
      <w:r w:rsidRPr="00DE46BD">
        <w:rPr>
          <w:rFonts w:ascii="Times New Roman" w:hAnsi="Times New Roman"/>
          <w:iCs/>
          <w:sz w:val="28"/>
          <w:szCs w:val="28"/>
        </w:rPr>
        <w:t>на тестовы</w:t>
      </w:r>
      <w:r w:rsidR="0049545E" w:rsidRPr="00DE46BD">
        <w:rPr>
          <w:rFonts w:ascii="Times New Roman" w:hAnsi="Times New Roman"/>
          <w:iCs/>
          <w:sz w:val="28"/>
          <w:szCs w:val="28"/>
        </w:rPr>
        <w:t>е</w:t>
      </w:r>
      <w:r w:rsidRPr="00DE46BD">
        <w:rPr>
          <w:rFonts w:ascii="Times New Roman" w:hAnsi="Times New Roman"/>
          <w:iCs/>
          <w:sz w:val="28"/>
          <w:szCs w:val="28"/>
        </w:rPr>
        <w:t xml:space="preserve"> задани</w:t>
      </w:r>
      <w:r w:rsidR="0049545E" w:rsidRPr="00DE46BD">
        <w:rPr>
          <w:rFonts w:ascii="Times New Roman" w:hAnsi="Times New Roman"/>
          <w:iCs/>
          <w:sz w:val="28"/>
          <w:szCs w:val="28"/>
        </w:rPr>
        <w:t>я</w:t>
      </w:r>
      <w:r w:rsidR="00DF6775" w:rsidRPr="00DE46BD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586FD8F2" w14:textId="77777777" w:rsidR="00DF6775" w:rsidRPr="00DE46BD" w:rsidRDefault="00DF6775" w:rsidP="00DE46BD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21F65C5" w14:textId="1EF33EF0" w:rsidR="0049545E" w:rsidRDefault="0049545E" w:rsidP="00DE46BD">
      <w:pPr>
        <w:spacing w:after="0"/>
        <w:jc w:val="center"/>
        <w:rPr>
          <w:b/>
        </w:rPr>
      </w:pPr>
      <w:r w:rsidRPr="00DE46BD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DE46BD">
        <w:rPr>
          <w:b/>
        </w:rPr>
        <w:t xml:space="preserve"> </w:t>
      </w:r>
    </w:p>
    <w:p w14:paraId="240483EC" w14:textId="77777777" w:rsidR="00DE46BD" w:rsidRPr="00DE46BD" w:rsidRDefault="00DE46BD" w:rsidP="00DE46BD">
      <w:pPr>
        <w:spacing w:after="0"/>
        <w:jc w:val="center"/>
        <w:rPr>
          <w:b/>
        </w:rPr>
      </w:pPr>
    </w:p>
    <w:p w14:paraId="4989F7F7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1. Уголовно-исполнительное право:</w:t>
      </w:r>
    </w:p>
    <w:p w14:paraId="4CFA9DBD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часть уголовного права;</w:t>
      </w:r>
    </w:p>
    <w:p w14:paraId="458241C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самостоятельная наука;</w:t>
      </w:r>
    </w:p>
    <w:p w14:paraId="3122ABF7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часть уголовного процесса.</w:t>
      </w:r>
    </w:p>
    <w:p w14:paraId="4F52C222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A2BE472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2. Предмет уголовно-исполнительного законодательства:</w:t>
      </w:r>
    </w:p>
    <w:p w14:paraId="20E7A85B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назначение наказаний;</w:t>
      </w:r>
    </w:p>
    <w:p w14:paraId="723274B6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исполнение наказаний;</w:t>
      </w:r>
    </w:p>
    <w:p w14:paraId="14B4592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назначение и исполнение наказаний;</w:t>
      </w:r>
    </w:p>
    <w:p w14:paraId="65CD5B39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исполнение наказаний и других мер уголовно-правового воздействия.</w:t>
      </w:r>
    </w:p>
    <w:p w14:paraId="34EE60B1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231980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3. Уголовно-исполнительное законодательство состоит:</w:t>
      </w:r>
    </w:p>
    <w:p w14:paraId="13A2748D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только из Уголовно-исполнительного кодекса (УИК);</w:t>
      </w:r>
    </w:p>
    <w:p w14:paraId="5A5E128C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из УИК и других федеральных законов;</w:t>
      </w:r>
    </w:p>
    <w:p w14:paraId="65FA701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из УИК, других федеральных законов и международных договоров Российской Федерации;</w:t>
      </w:r>
    </w:p>
    <w:p w14:paraId="53AAACB2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из УИК, других федеральных законов и законов субъектов РФ;</w:t>
      </w:r>
    </w:p>
    <w:p w14:paraId="793CBE31" w14:textId="11031E8C" w:rsidR="005828EA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д) из УИК, других федеральных законов, законов субъектов Федерации и подзаконных актов.</w:t>
      </w:r>
    </w:p>
    <w:p w14:paraId="3FB7A1D3" w14:textId="77777777" w:rsidR="00D50AAE" w:rsidRDefault="00D50AAE" w:rsidP="00DE46BD">
      <w:pPr>
        <w:shd w:val="clear" w:color="auto" w:fill="FEFEFE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AE2284A" w14:textId="77777777" w:rsidR="00DE46BD" w:rsidRPr="00DE46BD" w:rsidRDefault="00DE46BD" w:rsidP="00DE46BD">
      <w:pPr>
        <w:shd w:val="clear" w:color="auto" w:fill="FEFEFE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CBE9C23" w14:textId="3800294A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4. Имеют ли осужденные к лишению свободы право на получение пенсий:</w:t>
      </w:r>
    </w:p>
    <w:p w14:paraId="1778D172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имеют право на общих основаниях со всеми гражданами;</w:t>
      </w:r>
    </w:p>
    <w:p w14:paraId="1107B70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не имеют права, пока отбывают наказание;</w:t>
      </w:r>
    </w:p>
    <w:p w14:paraId="7004DB8F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имеют право, если положительно характеризуются.</w:t>
      </w:r>
    </w:p>
    <w:p w14:paraId="2A59547D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567E54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5. Кто исполняет наказание в виде штрафа:</w:t>
      </w:r>
    </w:p>
    <w:p w14:paraId="7DD29C17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13BB2860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0E08B4D5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7F0E0D9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финансовый отдел местного органа самоуправления.</w:t>
      </w:r>
    </w:p>
    <w:p w14:paraId="400B0E76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92B6ABC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6. Кто исполняет наказание в виде лишения специального, воинского или почетного звания, классного чина или государственных наград:</w:t>
      </w:r>
    </w:p>
    <w:p w14:paraId="71AAA043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39D30EBF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70E97825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47B31D93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орган, присвоивший эти звания, чин или награду.</w:t>
      </w:r>
    </w:p>
    <w:p w14:paraId="5F540FDE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4FA59906" w14:textId="0336908C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7. Кто исполняет наказание в виде обязательных работ:</w:t>
      </w:r>
    </w:p>
    <w:p w14:paraId="1EEC492F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уголовно-исполнительная инспекция;</w:t>
      </w:r>
    </w:p>
    <w:p w14:paraId="69C046EB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суд;</w:t>
      </w:r>
    </w:p>
    <w:p w14:paraId="106DA41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судебный пристав-исполнитель;</w:t>
      </w:r>
    </w:p>
    <w:p w14:paraId="593C4CA9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местный орган самоуправления.</w:t>
      </w:r>
    </w:p>
    <w:p w14:paraId="6E139DD0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BDF0B6A" w14:textId="36F19CA8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8. Кто исполняет наказание в виде лишения права занимать определенные должности или заниматься определенной деятельностью:</w:t>
      </w:r>
    </w:p>
    <w:p w14:paraId="66C5CD5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исправительная колония;</w:t>
      </w:r>
    </w:p>
    <w:p w14:paraId="4D62F80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тюрьма;</w:t>
      </w:r>
    </w:p>
    <w:p w14:paraId="68D2806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воспитательная колония;</w:t>
      </w:r>
    </w:p>
    <w:p w14:paraId="6E9406E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арестный дом;</w:t>
      </w:r>
    </w:p>
    <w:p w14:paraId="3FD94A1F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д) судебный пристав-исполнитель;</w:t>
      </w:r>
    </w:p>
    <w:p w14:paraId="0DFD535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е) суд;</w:t>
      </w:r>
    </w:p>
    <w:p w14:paraId="4A720BE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ж) исправительный центр;</w:t>
      </w:r>
    </w:p>
    <w:p w14:paraId="143FE069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з) уголовно-исполнительная инспекция;</w:t>
      </w:r>
    </w:p>
    <w:p w14:paraId="7190CBCC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и) органы внутренних дел;</w:t>
      </w:r>
    </w:p>
    <w:p w14:paraId="5AE73F07" w14:textId="61BA7D05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к) специальный орган, управомоченный давать разрешение на занятие какой-либо деятельностью (например, ГИБДД).</w:t>
      </w:r>
    </w:p>
    <w:p w14:paraId="1C11673D" w14:textId="0AE5046F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9. Какое учреждение исполняет наказание в виде ареста:</w:t>
      </w:r>
    </w:p>
    <w:p w14:paraId="62B24AB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исправительный центр;</w:t>
      </w:r>
    </w:p>
    <w:p w14:paraId="6CE9AAEB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следственный изолятор;</w:t>
      </w:r>
    </w:p>
    <w:p w14:paraId="5B4EE20B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арестный дом.</w:t>
      </w:r>
    </w:p>
    <w:p w14:paraId="127165C4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66A067F" w14:textId="019A2B0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10. В каких учреждениях отбывают наказание осужденные к ограничению свободы:</w:t>
      </w:r>
    </w:p>
    <w:p w14:paraId="4C87FDB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в колониях-поселениях;</w:t>
      </w:r>
    </w:p>
    <w:p w14:paraId="181C5B0D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в спец. комендатурах;</w:t>
      </w:r>
    </w:p>
    <w:p w14:paraId="12DDBCD8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в исправительных центрах;</w:t>
      </w:r>
    </w:p>
    <w:p w14:paraId="5FA26A02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в исправительных лагерях;</w:t>
      </w:r>
    </w:p>
    <w:p w14:paraId="74C9A9C3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д) в арестных домах.</w:t>
      </w:r>
    </w:p>
    <w:p w14:paraId="467B1E76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732921F" w14:textId="2359C8DA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11. В каких учреждениях отбывают наказание осужденные к пожизненному лишению свободы:</w:t>
      </w:r>
    </w:p>
    <w:p w14:paraId="1A1C917F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в арестных домах;</w:t>
      </w:r>
    </w:p>
    <w:p w14:paraId="55066DA2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в исправительных центрах;</w:t>
      </w:r>
    </w:p>
    <w:p w14:paraId="72A8B80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в колониях-поселениях;</w:t>
      </w:r>
    </w:p>
    <w:p w14:paraId="4DA94FD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в колониях строгого режима;</w:t>
      </w:r>
    </w:p>
    <w:p w14:paraId="7367EC40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д) в колониях особого режима;</w:t>
      </w:r>
    </w:p>
    <w:p w14:paraId="74DF3F98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е) в тюрьмах.</w:t>
      </w:r>
    </w:p>
    <w:p w14:paraId="1B021A2C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A77D9BE" w14:textId="7C4C6D18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12. Какие учреждения входят в уголовно-исполнительную систему:</w:t>
      </w:r>
    </w:p>
    <w:p w14:paraId="42E92AC9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исправительные колонии;</w:t>
      </w:r>
    </w:p>
    <w:p w14:paraId="061B35EB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тюрьмы;</w:t>
      </w:r>
    </w:p>
    <w:p w14:paraId="5CF0242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воспитательные колонии;</w:t>
      </w:r>
    </w:p>
    <w:p w14:paraId="03A6E2D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арестные дома;</w:t>
      </w:r>
    </w:p>
    <w:p w14:paraId="3458948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д) судебные приставы-исполнители;</w:t>
      </w:r>
    </w:p>
    <w:p w14:paraId="454659F4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е) суды;</w:t>
      </w:r>
    </w:p>
    <w:p w14:paraId="36F5C2D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ж) исправительные центры;</w:t>
      </w:r>
    </w:p>
    <w:p w14:paraId="0D40FD8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з) органы полиции.</w:t>
      </w:r>
    </w:p>
    <w:p w14:paraId="3AB2C58E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14B5088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13. В чьем ведении находится уголовно-исполнительная система:</w:t>
      </w:r>
    </w:p>
    <w:p w14:paraId="115D2A21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суда;</w:t>
      </w:r>
    </w:p>
    <w:p w14:paraId="3E25FAB9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органов внутренних дел;</w:t>
      </w:r>
    </w:p>
    <w:p w14:paraId="521050AA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Министерства юстиции;</w:t>
      </w:r>
    </w:p>
    <w:p w14:paraId="10CA18B8" w14:textId="1D30B5C8" w:rsidR="005828EA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прокуратуры.</w:t>
      </w:r>
    </w:p>
    <w:p w14:paraId="70BA8854" w14:textId="77777777" w:rsidR="00D50AAE" w:rsidRDefault="00D50AAE" w:rsidP="00DE46BD">
      <w:pPr>
        <w:shd w:val="clear" w:color="auto" w:fill="FEFEFE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0F50515" w14:textId="77777777" w:rsidR="00DE46BD" w:rsidRPr="00DE46BD" w:rsidRDefault="00DE46BD" w:rsidP="00DE46BD">
      <w:pPr>
        <w:shd w:val="clear" w:color="auto" w:fill="FEFEFE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4713D09" w14:textId="77519B92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lastRenderedPageBreak/>
        <w:t>14. Осуществляет контроль за условно-осужденными:</w:t>
      </w:r>
    </w:p>
    <w:p w14:paraId="173F5DAF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суд;</w:t>
      </w:r>
    </w:p>
    <w:p w14:paraId="74F9CD20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уголовно-исполнительная инспекция;</w:t>
      </w:r>
    </w:p>
    <w:p w14:paraId="2E3F3A90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полиция.</w:t>
      </w:r>
    </w:p>
    <w:p w14:paraId="3422F4E1" w14:textId="77777777" w:rsidR="005828EA" w:rsidRPr="00DE46BD" w:rsidRDefault="005828EA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5C02B221" w14:textId="430BB816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15. Где отбывается наказание в виде исправительных работ:</w:t>
      </w:r>
    </w:p>
    <w:p w14:paraId="6E787FB7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по месту основной работы;</w:t>
      </w:r>
    </w:p>
    <w:p w14:paraId="1FC8869E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в исправительном центре;</w:t>
      </w:r>
    </w:p>
    <w:p w14:paraId="6AE12E0B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в колонии-поселении;</w:t>
      </w:r>
    </w:p>
    <w:p w14:paraId="5BB0433F" w14:textId="77777777" w:rsidR="0049545E" w:rsidRPr="00DE46BD" w:rsidRDefault="0049545E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на предприятии, куда осужденный будет направлен органом, исполняющим наказание.</w:t>
      </w:r>
    </w:p>
    <w:p w14:paraId="33ED3E33" w14:textId="77777777" w:rsidR="00715379" w:rsidRPr="00DE46BD" w:rsidRDefault="00715379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063314B6" w14:textId="09C0967A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16. Исправительные колонии могут быть:</w:t>
      </w:r>
    </w:p>
    <w:p w14:paraId="70AE39C5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общего режима;</w:t>
      </w:r>
    </w:p>
    <w:p w14:paraId="66EB287C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усиленного режима;</w:t>
      </w:r>
    </w:p>
    <w:p w14:paraId="667D08DE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строгого режима;</w:t>
      </w:r>
    </w:p>
    <w:p w14:paraId="65CA1519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особо строгого режима;</w:t>
      </w:r>
    </w:p>
    <w:p w14:paraId="149841DE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д) особого режима.</w:t>
      </w:r>
    </w:p>
    <w:p w14:paraId="302396B3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60591B94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17. В тюрьмах устанавливаются:</w:t>
      </w:r>
    </w:p>
    <w:p w14:paraId="5583F2B4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общий режим;</w:t>
      </w:r>
    </w:p>
    <w:p w14:paraId="4202B97C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строгий режим;</w:t>
      </w:r>
    </w:p>
    <w:p w14:paraId="7D929891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особый режим;</w:t>
      </w:r>
    </w:p>
    <w:p w14:paraId="7BF400A9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усиленный режим.</w:t>
      </w:r>
    </w:p>
    <w:p w14:paraId="5ACA5BB0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02C585D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18. Перевод осужденных из одних условий отбывания наказания в другие переводится:</w:t>
      </w:r>
    </w:p>
    <w:p w14:paraId="6046B110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судом;</w:t>
      </w:r>
    </w:p>
    <w:p w14:paraId="1303A562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начальником исправительного учреждения;</w:t>
      </w:r>
    </w:p>
    <w:p w14:paraId="0DEC49AA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комиссией исправительного учреждения;</w:t>
      </w:r>
    </w:p>
    <w:p w14:paraId="3CD2C6EA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по решению самодеятельных организаций осужденных.</w:t>
      </w:r>
    </w:p>
    <w:p w14:paraId="7D25D5C5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2F86F3CF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19. Осужденные могут быть оставлены для отбывания наказания в следственном изоляторе:</w:t>
      </w:r>
    </w:p>
    <w:p w14:paraId="67440ECF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по решению начальника следственного изолятора;</w:t>
      </w:r>
    </w:p>
    <w:p w14:paraId="38F90765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по определению суда;</w:t>
      </w:r>
    </w:p>
    <w:p w14:paraId="449D929F" w14:textId="77777777" w:rsidR="00CC31E5" w:rsidRPr="00DE46BD" w:rsidRDefault="00CC31E5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по устному согласию осужденного;</w:t>
      </w:r>
    </w:p>
    <w:p w14:paraId="7F3C2470" w14:textId="77777777" w:rsidR="00CC31E5" w:rsidRPr="00DE46BD" w:rsidRDefault="00CC31E5" w:rsidP="00DE46BD">
      <w:pPr>
        <w:spacing w:after="0"/>
        <w:ind w:left="709"/>
        <w:rPr>
          <w:rFonts w:ascii="Times New Roman" w:hAnsi="Times New Roman"/>
          <w:noProof/>
          <w:sz w:val="28"/>
          <w:szCs w:val="28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г) по письменному согласию осужденного.</w:t>
      </w:r>
      <w:r w:rsidRPr="00DE46BD">
        <w:rPr>
          <w:rFonts w:ascii="Times New Roman" w:hAnsi="Times New Roman"/>
          <w:noProof/>
          <w:sz w:val="28"/>
          <w:szCs w:val="28"/>
        </w:rPr>
        <w:br/>
      </w:r>
    </w:p>
    <w:p w14:paraId="6FD630E1" w14:textId="16A2502E" w:rsidR="00351900" w:rsidRPr="00DE46BD" w:rsidRDefault="00CC31E5" w:rsidP="00DE46BD">
      <w:pPr>
        <w:spacing w:after="0"/>
        <w:ind w:left="709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20. Форма обращения осужденных: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устная</w:t>
      </w:r>
      <w:r w:rsidRPr="00DE46BD">
        <w:rPr>
          <w:rFonts w:ascii="Times New Roman" w:hAnsi="Times New Roman"/>
          <w:noProof/>
          <w:sz w:val="28"/>
          <w:szCs w:val="28"/>
        </w:rPr>
        <w:br/>
        <w:t>б) письменная</w:t>
      </w:r>
      <w:r w:rsidRPr="00DE46BD">
        <w:rPr>
          <w:rFonts w:ascii="Times New Roman" w:hAnsi="Times New Roman"/>
          <w:noProof/>
          <w:sz w:val="28"/>
          <w:szCs w:val="28"/>
        </w:rPr>
        <w:br/>
        <w:t>в) конклюдентные действия</w:t>
      </w:r>
      <w:r w:rsidRPr="00DE46BD">
        <w:rPr>
          <w:rFonts w:ascii="Times New Roman" w:hAnsi="Times New Roman"/>
          <w:noProof/>
          <w:sz w:val="28"/>
          <w:szCs w:val="28"/>
        </w:rPr>
        <w:br/>
        <w:t>г) нотариальная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21. Срок направления обращений осужденных к лишению свободы по принадлежности: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год</w:t>
      </w:r>
      <w:r w:rsidRPr="00DE46BD">
        <w:rPr>
          <w:rFonts w:ascii="Times New Roman" w:hAnsi="Times New Roman"/>
          <w:noProof/>
          <w:sz w:val="28"/>
          <w:szCs w:val="28"/>
        </w:rPr>
        <w:br/>
        <w:t xml:space="preserve">б) месяц </w:t>
      </w:r>
      <w:r w:rsidRPr="00DE46BD">
        <w:rPr>
          <w:rFonts w:ascii="Times New Roman" w:hAnsi="Times New Roman"/>
          <w:noProof/>
          <w:sz w:val="28"/>
          <w:szCs w:val="28"/>
        </w:rPr>
        <w:br/>
        <w:t>в) сутки</w:t>
      </w:r>
      <w:r w:rsidRPr="00DE46BD">
        <w:rPr>
          <w:rFonts w:ascii="Times New Roman" w:hAnsi="Times New Roman"/>
          <w:noProof/>
          <w:sz w:val="28"/>
          <w:szCs w:val="28"/>
        </w:rPr>
        <w:br/>
        <w:t>г) десять рабочих дней</w:t>
      </w:r>
      <w:r w:rsidRPr="00DE46BD">
        <w:rPr>
          <w:rFonts w:ascii="Times New Roman" w:hAnsi="Times New Roman"/>
          <w:noProof/>
          <w:sz w:val="28"/>
          <w:szCs w:val="28"/>
        </w:rPr>
        <w:br/>
        <w:t>д) неделя</w:t>
      </w:r>
      <w:r w:rsidRPr="00DE46BD">
        <w:rPr>
          <w:rFonts w:ascii="Times New Roman" w:hAnsi="Times New Roman"/>
          <w:noProof/>
          <w:sz w:val="28"/>
          <w:szCs w:val="28"/>
        </w:rPr>
        <w:br/>
        <w:t xml:space="preserve">е) не ограничен 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22. Основными требованиями, предъявляемыми к рассмотрению обращений осужденных, являются: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соблюдение сроков</w:t>
      </w:r>
      <w:r w:rsidRPr="00DE46BD">
        <w:rPr>
          <w:rFonts w:ascii="Times New Roman" w:hAnsi="Times New Roman"/>
          <w:noProof/>
          <w:sz w:val="28"/>
          <w:szCs w:val="28"/>
        </w:rPr>
        <w:br/>
        <w:t>б) оперативность</w:t>
      </w:r>
      <w:r w:rsidRPr="00DE46BD">
        <w:rPr>
          <w:rFonts w:ascii="Times New Roman" w:hAnsi="Times New Roman"/>
          <w:noProof/>
          <w:sz w:val="28"/>
          <w:szCs w:val="28"/>
        </w:rPr>
        <w:br/>
        <w:t>в) гласность</w:t>
      </w:r>
      <w:r w:rsidRPr="00DE46BD">
        <w:rPr>
          <w:rFonts w:ascii="Times New Roman" w:hAnsi="Times New Roman"/>
          <w:noProof/>
          <w:sz w:val="28"/>
          <w:szCs w:val="28"/>
        </w:rPr>
        <w:br/>
        <w:t>г) уведомление осужденного о результатах рассмотрения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23. Равнозначны ли понятия «осужденный» и «обвиняемый»: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 xml:space="preserve">а) да </w:t>
      </w:r>
      <w:r w:rsidRPr="00DE46BD">
        <w:rPr>
          <w:rFonts w:ascii="Times New Roman" w:hAnsi="Times New Roman"/>
          <w:noProof/>
          <w:sz w:val="28"/>
          <w:szCs w:val="28"/>
        </w:rPr>
        <w:br/>
        <w:t>б) нет</w:t>
      </w:r>
      <w:r w:rsidRPr="00DE46BD">
        <w:rPr>
          <w:rFonts w:ascii="Times New Roman" w:hAnsi="Times New Roman"/>
          <w:noProof/>
          <w:sz w:val="28"/>
          <w:szCs w:val="28"/>
        </w:rPr>
        <w:br/>
        <w:t>в) иной вариант ответа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24. Подача осужденным жалобы на действия и решения администрации учреждения отбывания наказания: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приостанавливает исполнение этих действий и решений</w:t>
      </w:r>
      <w:r w:rsidRPr="00DE46BD">
        <w:rPr>
          <w:rFonts w:ascii="Times New Roman" w:hAnsi="Times New Roman"/>
          <w:noProof/>
          <w:sz w:val="28"/>
          <w:szCs w:val="28"/>
        </w:rPr>
        <w:br/>
        <w:t>б) не приостанавливает исполнение этих действий и решений</w:t>
      </w:r>
      <w:r w:rsidRPr="00DE46BD">
        <w:rPr>
          <w:rFonts w:ascii="Times New Roman" w:hAnsi="Times New Roman"/>
          <w:noProof/>
          <w:sz w:val="28"/>
          <w:szCs w:val="28"/>
        </w:rPr>
        <w:br/>
        <w:t>в) другой вариант ответа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25. Тяжело больным осужденным предоставляется право: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совершать необходимые религиозные обряды с приглашением священнослужителей</w:t>
      </w:r>
      <w:r w:rsidRPr="00DE46BD">
        <w:rPr>
          <w:rFonts w:ascii="Times New Roman" w:hAnsi="Times New Roman"/>
          <w:noProof/>
          <w:sz w:val="28"/>
          <w:szCs w:val="28"/>
        </w:rPr>
        <w:br/>
        <w:t>б) покидать территории тюрем и колоний для посещения храма</w:t>
      </w:r>
      <w:r w:rsidRPr="00DE46BD">
        <w:rPr>
          <w:rFonts w:ascii="Times New Roman" w:hAnsi="Times New Roman"/>
          <w:noProof/>
          <w:sz w:val="28"/>
          <w:szCs w:val="28"/>
        </w:rPr>
        <w:br/>
        <w:t>в) принять сан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26. Органами и учреждениями, исполняющими наказания, не связанные с лишением свободы, являются: 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судебные приставы</w:t>
      </w:r>
      <w:r w:rsidRPr="00DE46BD">
        <w:rPr>
          <w:rFonts w:ascii="Times New Roman" w:hAnsi="Times New Roman"/>
          <w:noProof/>
          <w:sz w:val="28"/>
          <w:szCs w:val="28"/>
        </w:rPr>
        <w:br/>
        <w:t>б) суд</w:t>
      </w:r>
      <w:r w:rsidRPr="00DE46BD">
        <w:rPr>
          <w:rFonts w:ascii="Times New Roman" w:hAnsi="Times New Roman"/>
          <w:noProof/>
          <w:sz w:val="28"/>
          <w:szCs w:val="28"/>
        </w:rPr>
        <w:br/>
        <w:t>в) уголовно-исполнительная инспекция</w:t>
      </w:r>
      <w:r w:rsidRPr="00DE46BD">
        <w:rPr>
          <w:rFonts w:ascii="Times New Roman" w:hAnsi="Times New Roman"/>
          <w:noProof/>
          <w:sz w:val="28"/>
          <w:szCs w:val="28"/>
        </w:rPr>
        <w:br/>
        <w:t xml:space="preserve">г) все ответы верны 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27. О прибытии осужденного к месту отбывания наказания уведомляется: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родственник – по выбору осужденного</w:t>
      </w:r>
      <w:r w:rsidRPr="00DE46BD">
        <w:rPr>
          <w:rFonts w:ascii="Times New Roman" w:hAnsi="Times New Roman"/>
          <w:noProof/>
          <w:sz w:val="28"/>
          <w:szCs w:val="28"/>
        </w:rPr>
        <w:br/>
        <w:t>б) Генеральный прокурор РФ</w:t>
      </w:r>
      <w:r w:rsidRPr="00DE46BD">
        <w:rPr>
          <w:rFonts w:ascii="Times New Roman" w:hAnsi="Times New Roman"/>
          <w:noProof/>
          <w:sz w:val="28"/>
          <w:szCs w:val="28"/>
        </w:rPr>
        <w:br/>
        <w:t>б) Президент РФ</w:t>
      </w:r>
      <w:r w:rsidRPr="00DE46BD">
        <w:rPr>
          <w:rFonts w:ascii="Times New Roman" w:hAnsi="Times New Roman"/>
          <w:noProof/>
          <w:sz w:val="28"/>
          <w:szCs w:val="28"/>
        </w:rPr>
        <w:br/>
        <w:t>в) Министр юстиции РФ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28. Субъектом применения принудительных мер медицинского характера является: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осужденный, страдающий психическим заболеванием, не исключающим вменяемости</w:t>
      </w:r>
      <w:r w:rsidRPr="00DE46BD">
        <w:rPr>
          <w:rFonts w:ascii="Times New Roman" w:hAnsi="Times New Roman"/>
          <w:noProof/>
          <w:sz w:val="28"/>
          <w:szCs w:val="28"/>
        </w:rPr>
        <w:br/>
        <w:t>б) несовершеннолетний осужденный</w:t>
      </w:r>
      <w:r w:rsidRPr="00DE46BD">
        <w:rPr>
          <w:rFonts w:ascii="Times New Roman" w:hAnsi="Times New Roman"/>
          <w:noProof/>
          <w:sz w:val="28"/>
          <w:szCs w:val="28"/>
        </w:rPr>
        <w:br/>
        <w:t>в) осужденный олигарх</w:t>
      </w:r>
      <w:r w:rsidRPr="00DE46BD">
        <w:rPr>
          <w:rFonts w:ascii="Times New Roman" w:hAnsi="Times New Roman"/>
          <w:noProof/>
          <w:sz w:val="28"/>
          <w:szCs w:val="28"/>
        </w:rPr>
        <w:br/>
        <w:t xml:space="preserve">г) осужденная беременная женщина 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t>29. Субъектами осуществления ведомственного контроля за деятельностью органов и учреждений, исполняющих наказание, являются:</w:t>
      </w:r>
      <w:r w:rsidRPr="00DE46BD">
        <w:rPr>
          <w:rFonts w:ascii="Times New Roman" w:hAnsi="Times New Roman"/>
          <w:b/>
          <w:bCs/>
          <w:noProof/>
          <w:sz w:val="28"/>
          <w:szCs w:val="28"/>
          <w:u w:val="single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t>а) вышестоящие органы и должностные лица</w:t>
      </w:r>
      <w:r w:rsidRPr="00DE46BD">
        <w:rPr>
          <w:rFonts w:ascii="Times New Roman" w:hAnsi="Times New Roman"/>
          <w:noProof/>
          <w:sz w:val="28"/>
          <w:szCs w:val="28"/>
        </w:rPr>
        <w:br/>
        <w:t>б) Генеральный прокурор РФ и подчиненные ему прокуроры</w:t>
      </w:r>
      <w:r w:rsidRPr="00DE46BD">
        <w:rPr>
          <w:rFonts w:ascii="Times New Roman" w:hAnsi="Times New Roman"/>
          <w:noProof/>
          <w:sz w:val="28"/>
          <w:szCs w:val="28"/>
        </w:rPr>
        <w:br/>
        <w:t>в) суды</w:t>
      </w:r>
      <w:r w:rsidRPr="00DE46BD">
        <w:rPr>
          <w:rFonts w:ascii="Times New Roman" w:hAnsi="Times New Roman"/>
          <w:noProof/>
          <w:sz w:val="28"/>
          <w:szCs w:val="28"/>
        </w:rPr>
        <w:br/>
        <w:t>г) другие варианты ответа</w:t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noProof/>
          <w:sz w:val="28"/>
          <w:szCs w:val="28"/>
        </w:rPr>
        <w:br/>
      </w:r>
      <w:r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30</w:t>
      </w:r>
      <w:r w:rsidR="00351900" w:rsidRPr="00DE46B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. Основания освобождения от наказания:</w:t>
      </w:r>
    </w:p>
    <w:p w14:paraId="75E27AF2" w14:textId="77777777" w:rsidR="00351900" w:rsidRPr="00DE46BD" w:rsidRDefault="00351900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а) по болезни;</w:t>
      </w:r>
    </w:p>
    <w:p w14:paraId="6242E74F" w14:textId="77777777" w:rsidR="00351900" w:rsidRPr="00DE46BD" w:rsidRDefault="00351900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б) по желанию;</w:t>
      </w:r>
    </w:p>
    <w:p w14:paraId="747AEF57" w14:textId="77777777" w:rsidR="00351900" w:rsidRPr="00DE46BD" w:rsidRDefault="00351900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>в) по УДО;</w:t>
      </w:r>
    </w:p>
    <w:p w14:paraId="4D9B9F54" w14:textId="37FEFA1D" w:rsidR="00351900" w:rsidRPr="00DE46BD" w:rsidRDefault="00351900" w:rsidP="00DE46BD">
      <w:pPr>
        <w:shd w:val="clear" w:color="auto" w:fill="FEFEFE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DE46BD">
        <w:rPr>
          <w:rFonts w:ascii="Times New Roman" w:hAnsi="Times New Roman"/>
          <w:sz w:val="28"/>
          <w:szCs w:val="28"/>
          <w:lang w:eastAsia="ru-RU"/>
        </w:rPr>
        <w:t xml:space="preserve">г) в связи с рождением ребенка. </w:t>
      </w:r>
    </w:p>
    <w:p w14:paraId="0C5A99BD" w14:textId="77777777" w:rsidR="00CC31E5" w:rsidRPr="00DE46BD" w:rsidRDefault="00CC31E5" w:rsidP="00DE46B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01CE11ED" w14:textId="77777777" w:rsidR="00046E51" w:rsidRPr="00DE46BD" w:rsidRDefault="00046E51" w:rsidP="00DE46B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99270DC" w14:textId="77777777" w:rsidR="00046E51" w:rsidRPr="00DE46BD" w:rsidRDefault="00046E51" w:rsidP="00DE46B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20097DE" w14:textId="77777777" w:rsidR="00046E51" w:rsidRPr="00DE46BD" w:rsidRDefault="00046E51" w:rsidP="00DE46BD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046E51" w:rsidRPr="00DE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9A4"/>
    <w:multiLevelType w:val="hybridMultilevel"/>
    <w:tmpl w:val="D1A08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94C"/>
    <w:multiLevelType w:val="hybridMultilevel"/>
    <w:tmpl w:val="4E5A2482"/>
    <w:lvl w:ilvl="0" w:tplc="65FCFD4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2B2B2B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A53E5"/>
    <w:multiLevelType w:val="hybridMultilevel"/>
    <w:tmpl w:val="9F6694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91CCE"/>
    <w:multiLevelType w:val="hybridMultilevel"/>
    <w:tmpl w:val="72B62F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03751"/>
    <w:multiLevelType w:val="hybridMultilevel"/>
    <w:tmpl w:val="97FE6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3493F"/>
    <w:multiLevelType w:val="multilevel"/>
    <w:tmpl w:val="83EA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1DDB11FF"/>
    <w:multiLevelType w:val="hybridMultilevel"/>
    <w:tmpl w:val="315603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A66C6"/>
    <w:multiLevelType w:val="hybridMultilevel"/>
    <w:tmpl w:val="A35C9102"/>
    <w:lvl w:ilvl="0" w:tplc="1EA62A86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271B63DB"/>
    <w:multiLevelType w:val="hybridMultilevel"/>
    <w:tmpl w:val="0D92EC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D06923"/>
    <w:multiLevelType w:val="hybridMultilevel"/>
    <w:tmpl w:val="80EA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27C7"/>
    <w:multiLevelType w:val="hybridMultilevel"/>
    <w:tmpl w:val="59CEC5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B6DA4"/>
    <w:multiLevelType w:val="hybridMultilevel"/>
    <w:tmpl w:val="1952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30B43"/>
    <w:multiLevelType w:val="hybridMultilevel"/>
    <w:tmpl w:val="5CF6E7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D69C8"/>
    <w:multiLevelType w:val="hybridMultilevel"/>
    <w:tmpl w:val="0336A1EE"/>
    <w:lvl w:ilvl="0" w:tplc="48708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384493A"/>
    <w:multiLevelType w:val="hybridMultilevel"/>
    <w:tmpl w:val="040A5B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45868"/>
    <w:multiLevelType w:val="hybridMultilevel"/>
    <w:tmpl w:val="94B8C2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95DC6"/>
    <w:multiLevelType w:val="hybridMultilevel"/>
    <w:tmpl w:val="A5402586"/>
    <w:lvl w:ilvl="0" w:tplc="7E086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485C84"/>
    <w:multiLevelType w:val="hybridMultilevel"/>
    <w:tmpl w:val="1AE88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40F7A"/>
    <w:multiLevelType w:val="hybridMultilevel"/>
    <w:tmpl w:val="F56A6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A40DF"/>
    <w:multiLevelType w:val="hybridMultilevel"/>
    <w:tmpl w:val="EEC4747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AE36146"/>
    <w:multiLevelType w:val="hybridMultilevel"/>
    <w:tmpl w:val="2FAC4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E5F58"/>
    <w:multiLevelType w:val="hybridMultilevel"/>
    <w:tmpl w:val="DB5CF5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A6765"/>
    <w:multiLevelType w:val="hybridMultilevel"/>
    <w:tmpl w:val="CD640A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064D2"/>
    <w:multiLevelType w:val="hybridMultilevel"/>
    <w:tmpl w:val="1BAA8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5C5BB2"/>
    <w:multiLevelType w:val="hybridMultilevel"/>
    <w:tmpl w:val="8D7659EA"/>
    <w:lvl w:ilvl="0" w:tplc="234EE1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D68409C"/>
    <w:multiLevelType w:val="hybridMultilevel"/>
    <w:tmpl w:val="C0DEB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6138B"/>
    <w:multiLevelType w:val="hybridMultilevel"/>
    <w:tmpl w:val="E1984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26"/>
  </w:num>
  <w:num w:numId="5">
    <w:abstractNumId w:val="21"/>
  </w:num>
  <w:num w:numId="6">
    <w:abstractNumId w:val="13"/>
  </w:num>
  <w:num w:numId="7">
    <w:abstractNumId w:val="22"/>
  </w:num>
  <w:num w:numId="8">
    <w:abstractNumId w:val="2"/>
  </w:num>
  <w:num w:numId="9">
    <w:abstractNumId w:val="4"/>
  </w:num>
  <w:num w:numId="10">
    <w:abstractNumId w:val="9"/>
  </w:num>
  <w:num w:numId="11">
    <w:abstractNumId w:val="20"/>
  </w:num>
  <w:num w:numId="12">
    <w:abstractNumId w:val="11"/>
  </w:num>
  <w:num w:numId="13">
    <w:abstractNumId w:val="12"/>
  </w:num>
  <w:num w:numId="14">
    <w:abstractNumId w:val="30"/>
  </w:num>
  <w:num w:numId="15">
    <w:abstractNumId w:val="18"/>
  </w:num>
  <w:num w:numId="16">
    <w:abstractNumId w:val="25"/>
  </w:num>
  <w:num w:numId="17">
    <w:abstractNumId w:val="29"/>
  </w:num>
  <w:num w:numId="18">
    <w:abstractNumId w:val="17"/>
  </w:num>
  <w:num w:numId="19">
    <w:abstractNumId w:val="24"/>
  </w:num>
  <w:num w:numId="20">
    <w:abstractNumId w:val="3"/>
  </w:num>
  <w:num w:numId="21">
    <w:abstractNumId w:val="1"/>
  </w:num>
  <w:num w:numId="22">
    <w:abstractNumId w:val="19"/>
  </w:num>
  <w:num w:numId="23">
    <w:abstractNumId w:val="23"/>
  </w:num>
  <w:num w:numId="24">
    <w:abstractNumId w:val="16"/>
  </w:num>
  <w:num w:numId="25">
    <w:abstractNumId w:val="28"/>
  </w:num>
  <w:num w:numId="26">
    <w:abstractNumId w:val="8"/>
  </w:num>
  <w:num w:numId="27">
    <w:abstractNumId w:val="5"/>
  </w:num>
  <w:num w:numId="28">
    <w:abstractNumId w:val="27"/>
  </w:num>
  <w:num w:numId="29">
    <w:abstractNumId w:val="10"/>
  </w:num>
  <w:num w:numId="30">
    <w:abstractNumId w:val="1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64"/>
    <w:rsid w:val="00046E51"/>
    <w:rsid w:val="000F4E73"/>
    <w:rsid w:val="001F097E"/>
    <w:rsid w:val="00323C1D"/>
    <w:rsid w:val="00326A95"/>
    <w:rsid w:val="00351900"/>
    <w:rsid w:val="00491CC5"/>
    <w:rsid w:val="0049545E"/>
    <w:rsid w:val="00505B91"/>
    <w:rsid w:val="005828EA"/>
    <w:rsid w:val="00715379"/>
    <w:rsid w:val="007E0E29"/>
    <w:rsid w:val="00856FE2"/>
    <w:rsid w:val="00874B12"/>
    <w:rsid w:val="008F1C90"/>
    <w:rsid w:val="00944697"/>
    <w:rsid w:val="00992BC8"/>
    <w:rsid w:val="00B828BF"/>
    <w:rsid w:val="00CA0DBD"/>
    <w:rsid w:val="00CC31E5"/>
    <w:rsid w:val="00D076FA"/>
    <w:rsid w:val="00D50AAE"/>
    <w:rsid w:val="00D65E2E"/>
    <w:rsid w:val="00DE46BD"/>
    <w:rsid w:val="00DF6775"/>
    <w:rsid w:val="00E07164"/>
    <w:rsid w:val="00E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48E"/>
  <w15:docId w15:val="{80FE6375-7043-423F-95AD-DFBDB249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16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164"/>
    <w:pPr>
      <w:ind w:left="720"/>
      <w:contextualSpacing/>
    </w:pPr>
  </w:style>
  <w:style w:type="table" w:styleId="a4">
    <w:name w:val="Table Grid"/>
    <w:basedOn w:val="a1"/>
    <w:uiPriority w:val="39"/>
    <w:rsid w:val="00CC31E5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3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D5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2729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Drozdova</dc:creator>
  <cp:keywords/>
  <dc:description/>
  <cp:lastModifiedBy>Кенжебаева Альбина Евгеньевна</cp:lastModifiedBy>
  <cp:revision>5</cp:revision>
  <dcterms:created xsi:type="dcterms:W3CDTF">2026-03-17T11:31:00Z</dcterms:created>
  <dcterms:modified xsi:type="dcterms:W3CDTF">2026-04-10T10:28:00Z</dcterms:modified>
</cp:coreProperties>
</file>