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3826" w14:textId="3EA8747A" w:rsidR="008E7E2F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748FF">
        <w:rPr>
          <w:b/>
          <w:bCs/>
          <w:sz w:val="28"/>
          <w:szCs w:val="28"/>
        </w:rPr>
        <w:t>ознакомительной</w:t>
      </w:r>
      <w:r w:rsidR="008E7E2F">
        <w:rPr>
          <w:b/>
          <w:bCs/>
          <w:sz w:val="28"/>
          <w:szCs w:val="28"/>
        </w:rPr>
        <w:t xml:space="preserve"> </w:t>
      </w:r>
      <w:r w:rsidR="005975EC">
        <w:rPr>
          <w:b/>
          <w:bCs/>
          <w:sz w:val="28"/>
          <w:szCs w:val="28"/>
        </w:rPr>
        <w:t xml:space="preserve">практике </w:t>
      </w:r>
    </w:p>
    <w:p w14:paraId="67796937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1C13BF8D" w14:textId="77777777" w:rsidTr="00C16CD6">
        <w:trPr>
          <w:trHeight w:val="283"/>
          <w:jc w:val="center"/>
        </w:trPr>
        <w:tc>
          <w:tcPr>
            <w:tcW w:w="9639" w:type="dxa"/>
          </w:tcPr>
          <w:p w14:paraId="37C65925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F56A513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4A07B26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454E85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862759F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2447460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D57532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7A1D4D9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135841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D18A30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0531DF2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6CCC996" w14:textId="77777777" w:rsidTr="00C16CD6">
              <w:tc>
                <w:tcPr>
                  <w:tcW w:w="562" w:type="dxa"/>
                </w:tcPr>
                <w:p w14:paraId="654B0F8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B9F43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7E0D1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3BEA5F6C" w14:textId="77777777" w:rsidTr="00C16CD6">
              <w:tc>
                <w:tcPr>
                  <w:tcW w:w="562" w:type="dxa"/>
                </w:tcPr>
                <w:p w14:paraId="795E29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C5AB6D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F251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11C3FB6" w14:textId="77777777" w:rsidTr="00C16CD6">
              <w:tc>
                <w:tcPr>
                  <w:tcW w:w="562" w:type="dxa"/>
                </w:tcPr>
                <w:p w14:paraId="295B7A3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6D655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0D61CD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38E02E28" w14:textId="77777777" w:rsidTr="00C16CD6">
              <w:tc>
                <w:tcPr>
                  <w:tcW w:w="562" w:type="dxa"/>
                </w:tcPr>
                <w:p w14:paraId="63C5156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D262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42A613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8A7F1BE" w14:textId="77777777" w:rsidTr="00C16CD6">
              <w:tc>
                <w:tcPr>
                  <w:tcW w:w="562" w:type="dxa"/>
                </w:tcPr>
                <w:p w14:paraId="0B5790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956C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0174B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A741CD1" w14:textId="77777777" w:rsidTr="00C16CD6">
              <w:tc>
                <w:tcPr>
                  <w:tcW w:w="562" w:type="dxa"/>
                </w:tcPr>
                <w:p w14:paraId="4DF1D7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1ECA10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DEB644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249F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85CE3A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E970DE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3FC6D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45F305D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7330EA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proofErr w:type="gramStart"/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CC6BD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7292A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9702B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F5097E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E05D1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7605C4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6C1D61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53FA5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5B80600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CB1BB3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F2528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4540CB5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77860A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2021E6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F9E3109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2CC059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67FEDA67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70D80E1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C1611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5BB8BC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56EEAF8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0C48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0F69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4A398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8EC08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7D8B0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4BB06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BA90D2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19528D60" w14:textId="7204F410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748FF">
              <w:rPr>
                <w:b/>
                <w:sz w:val="28"/>
                <w:szCs w:val="28"/>
              </w:rPr>
              <w:t>ознакомительной</w:t>
            </w:r>
            <w:r w:rsidR="008E7E2F">
              <w:rPr>
                <w:b/>
                <w:sz w:val="28"/>
                <w:szCs w:val="28"/>
              </w:rPr>
              <w:t xml:space="preserve"> </w:t>
            </w:r>
            <w:r w:rsidRPr="00BC1C1E">
              <w:rPr>
                <w:b/>
                <w:sz w:val="28"/>
                <w:szCs w:val="28"/>
              </w:rPr>
              <w:t>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</w:p>
          <w:p w14:paraId="0F06617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6A2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F1466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CE96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B3FB8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C61AD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C00F3B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B936BA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194F4C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A7E4DD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7D97D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35C4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CBE715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10E7F8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43F39F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8A027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30ADC4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B0A8B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FE8AE9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46A8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B7FA9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4A0D6FBE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AE8FCF4" w14:textId="77777777" w:rsidR="008748FF" w:rsidRDefault="008748FF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A1621A4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4E156ACB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26AEBBE6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186B2B57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26A78B4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29A571E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4B0F5C9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7601D7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D574DC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5076B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6EE6D14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27F83EC1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798C4C8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1661A04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A4EA2BA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75C598B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8810BA3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9A82DA1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3EB42EB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3730B8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F8D67C5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1ED2DFD6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1AE1E48B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D85157" w14:textId="77777777" w:rsidTr="00C16CD6">
              <w:tc>
                <w:tcPr>
                  <w:tcW w:w="2850" w:type="dxa"/>
                </w:tcPr>
                <w:p w14:paraId="67096D21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FAC738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75867E6F" w14:textId="77777777" w:rsidTr="00C16CD6">
              <w:tc>
                <w:tcPr>
                  <w:tcW w:w="2850" w:type="dxa"/>
                </w:tcPr>
                <w:p w14:paraId="16B54E0D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447FFB3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CFEC98A" w14:textId="2DEC954D" w:rsidR="00203752" w:rsidRDefault="00203752" w:rsidP="00051A3E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23A25F8D" w14:textId="77777777" w:rsidTr="00C16CD6">
              <w:tc>
                <w:tcPr>
                  <w:tcW w:w="2850" w:type="dxa"/>
                </w:tcPr>
                <w:p w14:paraId="43AD573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Хорошо</w:t>
                  </w:r>
                </w:p>
                <w:p w14:paraId="6BF7D29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6BD21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F080EFC" w14:textId="77777777" w:rsidTr="00C16CD6">
              <w:tc>
                <w:tcPr>
                  <w:tcW w:w="2850" w:type="dxa"/>
                </w:tcPr>
                <w:p w14:paraId="27385F6B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38B1526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5B22A29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2C6E2F2C" w14:textId="77777777" w:rsidTr="00C16CD6">
              <w:tc>
                <w:tcPr>
                  <w:tcW w:w="2850" w:type="dxa"/>
                </w:tcPr>
                <w:p w14:paraId="133393D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CBB8515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ED58A4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1A14692E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112931" w14:textId="77777777" w:rsidR="008E7E2F" w:rsidRDefault="008E7E2F" w:rsidP="008E7E2F">
      <w:pPr>
        <w:spacing w:line="276" w:lineRule="auto"/>
        <w:rPr>
          <w:b/>
          <w:bCs/>
          <w:sz w:val="28"/>
          <w:szCs w:val="28"/>
        </w:rPr>
      </w:pPr>
    </w:p>
    <w:p w14:paraId="3CA83809" w14:textId="0D8C0CD9" w:rsidR="00540F2E" w:rsidRDefault="008748FF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E7E2F">
        <w:rPr>
          <w:b/>
          <w:bCs/>
          <w:sz w:val="28"/>
          <w:szCs w:val="28"/>
        </w:rPr>
        <w:t xml:space="preserve">. </w:t>
      </w:r>
      <w:r w:rsidR="00E12BE6" w:rsidRPr="00C93514">
        <w:rPr>
          <w:b/>
          <w:bCs/>
          <w:sz w:val="28"/>
          <w:szCs w:val="28"/>
        </w:rPr>
        <w:t xml:space="preserve">Примерный перечень вопросов, которые будут применяться в процессе проведения зачета по практике </w:t>
      </w:r>
    </w:p>
    <w:p w14:paraId="1C7A8F1F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4D14BF7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0C5C02F3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0E9CAF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641B4EE6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06AEB51C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7766A7B2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383C3E2B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7A29BDAD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2E5E8FAF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7CBAED89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2A378D1E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302D848D" w14:textId="77777777" w:rsidR="00C93514" w:rsidRP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p w14:paraId="07A0ABE0" w14:textId="77777777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709D" w14:textId="77777777" w:rsidR="004B440B" w:rsidRDefault="004B440B">
      <w:r>
        <w:separator/>
      </w:r>
    </w:p>
  </w:endnote>
  <w:endnote w:type="continuationSeparator" w:id="0">
    <w:p w14:paraId="4E9C8917" w14:textId="77777777" w:rsidR="004B440B" w:rsidRDefault="004B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0E1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6A06EBD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26939FBB" w14:textId="77777777" w:rsidR="00333770" w:rsidRPr="00B40F21" w:rsidRDefault="006C2242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E52928">
                  <w:rPr>
                    <w:noProof/>
                    <w:sz w:val="24"/>
                    <w:szCs w:val="24"/>
                  </w:rPr>
                  <w:t>1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3A57" w14:textId="77777777" w:rsidR="004B440B" w:rsidRDefault="004B440B">
      <w:r>
        <w:separator/>
      </w:r>
    </w:p>
  </w:footnote>
  <w:footnote w:type="continuationSeparator" w:id="0">
    <w:p w14:paraId="3D8D137C" w14:textId="77777777" w:rsidR="004B440B" w:rsidRDefault="004B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5004">
    <w:abstractNumId w:val="1"/>
  </w:num>
  <w:num w:numId="2" w16cid:durableId="2018773858">
    <w:abstractNumId w:val="4"/>
  </w:num>
  <w:num w:numId="3" w16cid:durableId="1596135770">
    <w:abstractNumId w:val="2"/>
  </w:num>
  <w:num w:numId="4" w16cid:durableId="1021468214">
    <w:abstractNumId w:val="9"/>
  </w:num>
  <w:num w:numId="5" w16cid:durableId="282276173">
    <w:abstractNumId w:val="3"/>
  </w:num>
  <w:num w:numId="6" w16cid:durableId="1547837760">
    <w:abstractNumId w:val="15"/>
  </w:num>
  <w:num w:numId="7" w16cid:durableId="1094786848">
    <w:abstractNumId w:val="16"/>
  </w:num>
  <w:num w:numId="8" w16cid:durableId="1583903702">
    <w:abstractNumId w:val="11"/>
  </w:num>
  <w:num w:numId="9" w16cid:durableId="251816972">
    <w:abstractNumId w:val="5"/>
  </w:num>
  <w:num w:numId="10" w16cid:durableId="1772238090">
    <w:abstractNumId w:val="17"/>
  </w:num>
  <w:num w:numId="11" w16cid:durableId="149250204">
    <w:abstractNumId w:val="12"/>
  </w:num>
  <w:num w:numId="12" w16cid:durableId="1908303427">
    <w:abstractNumId w:val="13"/>
  </w:num>
  <w:num w:numId="13" w16cid:durableId="1749111995">
    <w:abstractNumId w:val="14"/>
  </w:num>
  <w:num w:numId="14" w16cid:durableId="28335513">
    <w:abstractNumId w:val="0"/>
  </w:num>
  <w:num w:numId="15" w16cid:durableId="1380393719">
    <w:abstractNumId w:val="18"/>
  </w:num>
  <w:num w:numId="16" w16cid:durableId="49622854">
    <w:abstractNumId w:val="6"/>
  </w:num>
  <w:num w:numId="17" w16cid:durableId="978725034">
    <w:abstractNumId w:val="8"/>
  </w:num>
  <w:num w:numId="18" w16cid:durableId="193275366">
    <w:abstractNumId w:val="7"/>
  </w:num>
  <w:num w:numId="19" w16cid:durableId="1275095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109446">
    <w:abstractNumId w:val="10"/>
  </w:num>
  <w:num w:numId="21" w16cid:durableId="673846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202FB"/>
    <w:rsid w:val="00034CEB"/>
    <w:rsid w:val="00046027"/>
    <w:rsid w:val="00051A3E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70AD8"/>
    <w:rsid w:val="001B65A1"/>
    <w:rsid w:val="001E3C65"/>
    <w:rsid w:val="00200225"/>
    <w:rsid w:val="00203752"/>
    <w:rsid w:val="00211F99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3D7D66"/>
    <w:rsid w:val="00424325"/>
    <w:rsid w:val="0045456C"/>
    <w:rsid w:val="00471761"/>
    <w:rsid w:val="00484ADB"/>
    <w:rsid w:val="00493B84"/>
    <w:rsid w:val="004A3C17"/>
    <w:rsid w:val="004A4FDA"/>
    <w:rsid w:val="004A60CC"/>
    <w:rsid w:val="004B440B"/>
    <w:rsid w:val="004B46C4"/>
    <w:rsid w:val="004B4D76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52711"/>
    <w:rsid w:val="006C08F1"/>
    <w:rsid w:val="006C2242"/>
    <w:rsid w:val="006C7DC3"/>
    <w:rsid w:val="00712168"/>
    <w:rsid w:val="007134F3"/>
    <w:rsid w:val="007308BD"/>
    <w:rsid w:val="00740793"/>
    <w:rsid w:val="0076262D"/>
    <w:rsid w:val="007663C3"/>
    <w:rsid w:val="007710F1"/>
    <w:rsid w:val="007933E4"/>
    <w:rsid w:val="007C2934"/>
    <w:rsid w:val="00806705"/>
    <w:rsid w:val="008262BB"/>
    <w:rsid w:val="00846E9F"/>
    <w:rsid w:val="008541EB"/>
    <w:rsid w:val="008748FF"/>
    <w:rsid w:val="008A574B"/>
    <w:rsid w:val="008E7E2F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D72E2"/>
    <w:rsid w:val="00AF4B1B"/>
    <w:rsid w:val="00B257B7"/>
    <w:rsid w:val="00B26313"/>
    <w:rsid w:val="00B40F21"/>
    <w:rsid w:val="00B958F2"/>
    <w:rsid w:val="00BB15C8"/>
    <w:rsid w:val="00BB1621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8474"/>
  <w15:docId w15:val="{130F9907-716B-459A-926C-067E4F1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4</cp:revision>
  <dcterms:created xsi:type="dcterms:W3CDTF">2026-04-02T08:18:00Z</dcterms:created>
  <dcterms:modified xsi:type="dcterms:W3CDTF">2026-04-05T14:48:00Z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