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11B9" w14:textId="77777777" w:rsidR="00930CCC" w:rsidRPr="00930CCC" w:rsidRDefault="00930CCC" w:rsidP="008A6D5D">
      <w:pPr>
        <w:spacing w:after="0"/>
        <w:ind w:firstLine="709"/>
        <w:jc w:val="right"/>
        <w:rPr>
          <w:rFonts w:ascii="Times New Roman" w:hAnsi="Times New Roman"/>
          <w:b/>
          <w:sz w:val="28"/>
          <w:szCs w:val="28"/>
        </w:rPr>
      </w:pPr>
      <w:r w:rsidRPr="00930CCC">
        <w:rPr>
          <w:rFonts w:ascii="Times New Roman" w:hAnsi="Times New Roman"/>
          <w:b/>
          <w:sz w:val="28"/>
          <w:szCs w:val="28"/>
        </w:rPr>
        <w:t xml:space="preserve">Приложение </w:t>
      </w:r>
    </w:p>
    <w:p w14:paraId="7350B867" w14:textId="77777777" w:rsidR="00930CCC" w:rsidRPr="00930CCC" w:rsidRDefault="00930CCC" w:rsidP="008A6D5D">
      <w:pPr>
        <w:spacing w:after="0"/>
        <w:ind w:firstLine="709"/>
        <w:jc w:val="right"/>
        <w:rPr>
          <w:rFonts w:ascii="Times New Roman" w:hAnsi="Times New Roman"/>
          <w:b/>
          <w:sz w:val="28"/>
          <w:szCs w:val="28"/>
        </w:rPr>
      </w:pPr>
    </w:p>
    <w:p w14:paraId="7ABF2B38" w14:textId="77777777" w:rsidR="00930CCC" w:rsidRPr="00930CCC" w:rsidRDefault="00930CCC" w:rsidP="008A6D5D">
      <w:pPr>
        <w:spacing w:after="0"/>
        <w:jc w:val="center"/>
        <w:rPr>
          <w:rFonts w:ascii="Times New Roman" w:hAnsi="Times New Roman"/>
          <w:b/>
          <w:sz w:val="28"/>
          <w:szCs w:val="28"/>
        </w:rPr>
      </w:pPr>
      <w:r w:rsidRPr="00930CCC">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12EA0173" w14:textId="77777777" w:rsidR="009732B6" w:rsidRDefault="00930CCC" w:rsidP="008A6D5D">
      <w:pPr>
        <w:spacing w:after="0"/>
        <w:jc w:val="center"/>
        <w:rPr>
          <w:rFonts w:ascii="Times New Roman" w:hAnsi="Times New Roman"/>
          <w:b/>
          <w:iCs/>
          <w:sz w:val="28"/>
          <w:szCs w:val="28"/>
        </w:rPr>
      </w:pPr>
      <w:r>
        <w:rPr>
          <w:rFonts w:ascii="Times New Roman" w:hAnsi="Times New Roman"/>
          <w:b/>
          <w:iCs/>
          <w:sz w:val="28"/>
          <w:szCs w:val="28"/>
        </w:rPr>
        <w:t xml:space="preserve"> </w:t>
      </w:r>
      <w:r w:rsidR="009732B6">
        <w:rPr>
          <w:rFonts w:ascii="Times New Roman" w:hAnsi="Times New Roman"/>
          <w:b/>
          <w:iCs/>
          <w:sz w:val="28"/>
          <w:szCs w:val="28"/>
        </w:rPr>
        <w:t>«Правовая защита и представительство в суде»</w:t>
      </w:r>
    </w:p>
    <w:p w14:paraId="45F2FCBA" w14:textId="77777777" w:rsidR="00930CCC" w:rsidRDefault="00930CCC" w:rsidP="008A6D5D">
      <w:pPr>
        <w:spacing w:after="0"/>
        <w:ind w:firstLine="709"/>
        <w:jc w:val="both"/>
        <w:rPr>
          <w:rFonts w:ascii="Times New Roman" w:hAnsi="Times New Roman"/>
          <w:iCs/>
          <w:sz w:val="28"/>
          <w:szCs w:val="28"/>
        </w:rPr>
      </w:pPr>
    </w:p>
    <w:p w14:paraId="15D6518D" w14:textId="4109FDFC" w:rsidR="00930CCC" w:rsidRPr="00930CCC" w:rsidRDefault="00930CCC" w:rsidP="008A6D5D">
      <w:pPr>
        <w:spacing w:after="0"/>
        <w:ind w:firstLine="567"/>
        <w:jc w:val="both"/>
        <w:rPr>
          <w:rFonts w:ascii="Times New Roman" w:hAnsi="Times New Roman"/>
          <w:b/>
          <w:sz w:val="28"/>
          <w:szCs w:val="28"/>
        </w:rPr>
      </w:pPr>
      <w:r w:rsidRPr="00930CCC">
        <w:rPr>
          <w:rFonts w:ascii="Times New Roman" w:hAnsi="Times New Roman"/>
          <w:b/>
          <w:sz w:val="28"/>
          <w:szCs w:val="28"/>
        </w:rPr>
        <w:t>Оценка знаний</w:t>
      </w:r>
      <w:r w:rsidR="008A6D5D">
        <w:rPr>
          <w:rFonts w:ascii="Times New Roman" w:hAnsi="Times New Roman"/>
          <w:b/>
          <w:sz w:val="28"/>
          <w:szCs w:val="28"/>
        </w:rPr>
        <w:t>, умений и навыков</w:t>
      </w:r>
      <w:r w:rsidRPr="00930CCC">
        <w:rPr>
          <w:rFonts w:ascii="Times New Roman" w:hAnsi="Times New Roman"/>
          <w:b/>
          <w:sz w:val="28"/>
          <w:szCs w:val="28"/>
        </w:rPr>
        <w:t xml:space="preserve"> по компетенциям </w:t>
      </w:r>
      <w:r>
        <w:rPr>
          <w:rFonts w:ascii="Times New Roman" w:hAnsi="Times New Roman"/>
          <w:b/>
          <w:sz w:val="28"/>
          <w:szCs w:val="28"/>
        </w:rPr>
        <w:t>ОПК-4, ОПК-5</w:t>
      </w:r>
    </w:p>
    <w:p w14:paraId="5A0349DD" w14:textId="77777777" w:rsidR="00930CCC" w:rsidRPr="00930CCC" w:rsidRDefault="00930CCC" w:rsidP="008A6D5D">
      <w:pPr>
        <w:spacing w:after="0"/>
        <w:contextualSpacing/>
        <w:jc w:val="both"/>
        <w:rPr>
          <w:rFonts w:ascii="Times New Roman" w:hAnsi="Times New Roman"/>
          <w:b/>
          <w:color w:val="000000"/>
          <w:sz w:val="28"/>
          <w:szCs w:val="28"/>
        </w:rPr>
      </w:pPr>
    </w:p>
    <w:p w14:paraId="4B35939A" w14:textId="77777777" w:rsidR="00930CCC" w:rsidRPr="00930CCC" w:rsidRDefault="00930CCC" w:rsidP="008A6D5D">
      <w:pPr>
        <w:spacing w:after="0"/>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4</w:t>
      </w:r>
    </w:p>
    <w:p w14:paraId="616C5F7F" w14:textId="77777777" w:rsidR="00930CCC" w:rsidRPr="00930CCC" w:rsidRDefault="00930CCC" w:rsidP="008A6D5D">
      <w:pPr>
        <w:spacing w:after="0"/>
        <w:ind w:firstLine="709"/>
        <w:rPr>
          <w:rFonts w:ascii="Times New Roman" w:eastAsia="Calibri" w:hAnsi="Times New Roman"/>
          <w:b/>
          <w:iCs/>
          <w:sz w:val="28"/>
          <w:szCs w:val="28"/>
        </w:rPr>
      </w:pPr>
    </w:p>
    <w:p w14:paraId="15988233" w14:textId="77777777" w:rsidR="00930CCC" w:rsidRPr="00930CCC" w:rsidRDefault="00930CCC" w:rsidP="008A6D5D">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930CCC">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930CCC">
        <w:rPr>
          <w:rFonts w:ascii="Times New Roman" w:eastAsia="Calibri" w:hAnsi="Times New Roman"/>
          <w:sz w:val="28"/>
          <w:szCs w:val="28"/>
        </w:rPr>
        <w:t>) обучающемуся предлагается ответить на 2 вопроса из экзаменационного билета.</w:t>
      </w:r>
    </w:p>
    <w:p w14:paraId="16C7AA0F" w14:textId="77777777" w:rsidR="00930CCC" w:rsidRDefault="00930CCC" w:rsidP="008A6D5D">
      <w:pPr>
        <w:spacing w:after="0"/>
        <w:ind w:firstLine="709"/>
        <w:jc w:val="center"/>
        <w:rPr>
          <w:rFonts w:ascii="Times New Roman" w:hAnsi="Times New Roman"/>
          <w:b/>
          <w:iCs/>
          <w:sz w:val="28"/>
          <w:szCs w:val="28"/>
        </w:rPr>
      </w:pPr>
    </w:p>
    <w:p w14:paraId="04D3B887"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2EFAC595" w14:textId="77777777" w:rsidR="008A6D5D" w:rsidRDefault="008A6D5D" w:rsidP="008A6D5D">
      <w:pPr>
        <w:spacing w:after="0"/>
        <w:ind w:firstLine="709"/>
        <w:jc w:val="center"/>
        <w:rPr>
          <w:rFonts w:ascii="Times New Roman" w:hAnsi="Times New Roman"/>
          <w:b/>
          <w:iCs/>
          <w:sz w:val="28"/>
          <w:szCs w:val="28"/>
        </w:rPr>
      </w:pPr>
    </w:p>
    <w:p w14:paraId="495AB39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37A76EB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2D4EF5F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493EC0E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077B0BE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16854AC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293942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42A79BC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30FBB3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D8E275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5187FFD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696E764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4DBD65B4"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75F37C4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18F3EAD1"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Обеспечение прав иных участников уголовного судопроизводства.</w:t>
      </w:r>
    </w:p>
    <w:p w14:paraId="608415C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Право на квалифицированную юридическую помощь как гарантия прав и свобод участников уголовного судопроизводства.</w:t>
      </w:r>
    </w:p>
    <w:p w14:paraId="4644B34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549DD2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45AAFF8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4C1A51A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28BAA16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1ACE8EF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014F431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58CDAD6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581753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327BE5B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5628E35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79A75BF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24803C9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66A164A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589FB89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0279ECE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1A81F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обжалование судебных решений и порядок его реализации участниками уголовного судопроизводства.</w:t>
      </w:r>
    </w:p>
    <w:p w14:paraId="0801279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F59C16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215C45B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6BEB15AE"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Защита права на неприкосновенность частной жизни участников уголовного судопроизводства.</w:t>
      </w:r>
    </w:p>
    <w:p w14:paraId="34ABA7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384F4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55774E5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реабилитацию.</w:t>
      </w:r>
    </w:p>
    <w:p w14:paraId="7E98E006" w14:textId="77777777" w:rsidR="008A6D5D" w:rsidRDefault="008A6D5D" w:rsidP="008A6D5D">
      <w:pPr>
        <w:spacing w:after="0"/>
        <w:ind w:left="720"/>
        <w:jc w:val="both"/>
        <w:rPr>
          <w:rFonts w:ascii="Times New Roman" w:hAnsi="Times New Roman"/>
          <w:b/>
          <w:bCs/>
          <w:sz w:val="28"/>
          <w:szCs w:val="28"/>
          <w:lang w:eastAsia="ru-RU"/>
        </w:rPr>
      </w:pPr>
    </w:p>
    <w:p w14:paraId="5659724E"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При проведении текущего контроля обучающемуся необходимо подготовить доклад по одной из предложенных тем.</w:t>
      </w:r>
    </w:p>
    <w:p w14:paraId="40830868" w14:textId="77777777" w:rsidR="00930CCC" w:rsidRPr="00930CCC" w:rsidRDefault="00930CCC" w:rsidP="008A6D5D">
      <w:pPr>
        <w:spacing w:after="0"/>
        <w:ind w:firstLine="709"/>
        <w:jc w:val="center"/>
        <w:rPr>
          <w:rFonts w:ascii="Times New Roman" w:hAnsi="Times New Roman"/>
          <w:b/>
          <w:iCs/>
          <w:sz w:val="28"/>
          <w:szCs w:val="28"/>
        </w:rPr>
      </w:pPr>
    </w:p>
    <w:p w14:paraId="7DE65119" w14:textId="77777777" w:rsidR="00930CCC" w:rsidRDefault="00930CCC" w:rsidP="008A6D5D">
      <w:pPr>
        <w:spacing w:after="0"/>
        <w:ind w:firstLine="709"/>
        <w:jc w:val="both"/>
        <w:rPr>
          <w:rFonts w:ascii="Times New Roman" w:hAnsi="Times New Roman"/>
          <w:b/>
          <w:color w:val="000000"/>
          <w:sz w:val="28"/>
          <w:szCs w:val="28"/>
          <w:lang w:eastAsia="ru-RU"/>
        </w:rPr>
      </w:pPr>
      <w:r w:rsidRPr="00426742">
        <w:rPr>
          <w:rFonts w:ascii="Times New Roman" w:hAnsi="Times New Roman"/>
          <w:b/>
          <w:color w:val="000000"/>
          <w:sz w:val="28"/>
          <w:szCs w:val="28"/>
          <w:lang w:eastAsia="ru-RU"/>
        </w:rPr>
        <w:t>Оц</w:t>
      </w:r>
      <w:r>
        <w:rPr>
          <w:rFonts w:ascii="Times New Roman" w:hAnsi="Times New Roman"/>
          <w:b/>
          <w:color w:val="000000"/>
          <w:sz w:val="28"/>
          <w:szCs w:val="28"/>
          <w:lang w:eastAsia="ru-RU"/>
        </w:rPr>
        <w:t>енка знаний по компетенции ОПК-5</w:t>
      </w:r>
    </w:p>
    <w:p w14:paraId="07C22BB0" w14:textId="77777777" w:rsidR="00930CCC" w:rsidRDefault="00930CCC" w:rsidP="008A6D5D">
      <w:pPr>
        <w:spacing w:after="0"/>
        <w:ind w:firstLine="709"/>
        <w:jc w:val="center"/>
        <w:rPr>
          <w:rFonts w:ascii="Times New Roman" w:hAnsi="Times New Roman"/>
          <w:b/>
          <w:iCs/>
          <w:sz w:val="28"/>
          <w:szCs w:val="28"/>
        </w:rPr>
      </w:pPr>
    </w:p>
    <w:p w14:paraId="3F12BF4D"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Примерная тематика докладов на круглом столе</w:t>
      </w:r>
    </w:p>
    <w:p w14:paraId="4D41C7EF" w14:textId="77777777" w:rsidR="00930CCC" w:rsidRDefault="00930CCC" w:rsidP="008A6D5D">
      <w:pPr>
        <w:spacing w:after="0"/>
        <w:jc w:val="center"/>
        <w:rPr>
          <w:rFonts w:ascii="Times New Roman" w:hAnsi="Times New Roman"/>
          <w:b/>
          <w:iCs/>
          <w:sz w:val="28"/>
          <w:szCs w:val="28"/>
        </w:rPr>
      </w:pPr>
    </w:p>
    <w:p w14:paraId="6FA0094B"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69916A8B" w14:textId="77777777" w:rsidR="00930CCC" w:rsidRDefault="00930CCC" w:rsidP="008A6D5D">
      <w:pPr>
        <w:spacing w:after="0"/>
        <w:ind w:firstLine="709"/>
        <w:jc w:val="center"/>
        <w:rPr>
          <w:rFonts w:ascii="Times New Roman" w:hAnsi="Times New Roman"/>
          <w:b/>
          <w:iCs/>
          <w:sz w:val="28"/>
          <w:szCs w:val="28"/>
        </w:rPr>
      </w:pPr>
    </w:p>
    <w:p w14:paraId="0AB150B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Правозащитная деятельность в уголовном судопроизводстве: понятие, субъекты и цели.</w:t>
      </w:r>
    </w:p>
    <w:p w14:paraId="4F71ED0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Статус адвоката в уголовном судопроизводстве: правовые аспекты.</w:t>
      </w:r>
    </w:p>
    <w:p w14:paraId="609FAF2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 профессиональном долге и ответственности адвоката.</w:t>
      </w:r>
    </w:p>
    <w:p w14:paraId="690FB4D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Правовое положение адвоката-защитника в уголовном судопроизводстве.</w:t>
      </w:r>
    </w:p>
    <w:p w14:paraId="1A9ACE51"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Обязательное участие адвоката-защитника в уголовном процессе.</w:t>
      </w:r>
    </w:p>
    <w:p w14:paraId="3FE9C434"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Приглашение, назначение и замена адвоката-защитника.</w:t>
      </w:r>
    </w:p>
    <w:p w14:paraId="0618E360"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Процессуальная позиция адвоката-защитника.</w:t>
      </w:r>
    </w:p>
    <w:p w14:paraId="03D77D3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на досудебных стадиях рассмотрения уголовного дела.</w:t>
      </w:r>
    </w:p>
    <w:p w14:paraId="7CEC832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в суде первой инстанции.</w:t>
      </w:r>
    </w:p>
    <w:p w14:paraId="18710C0C"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 xml:space="preserve">Особенности деятельности адвоката в суде с участием присяжных заседателей. </w:t>
      </w:r>
    </w:p>
    <w:p w14:paraId="43E7F2E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Выступление адвоката-защитника в суде: специфика, основные требования.</w:t>
      </w:r>
    </w:p>
    <w:p w14:paraId="345ECA9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 совершенствовании работы адвоката-защитника в уголовных делах по назначению.</w:t>
      </w:r>
    </w:p>
    <w:p w14:paraId="338E8C3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A6353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lastRenderedPageBreak/>
        <w:t>Адвокат – представитель потерпевшего: правовой статус, права и обязанности.</w:t>
      </w:r>
    </w:p>
    <w:p w14:paraId="4955000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Специфика полномочий адвоката-защитника по сбору доказательств.</w:t>
      </w:r>
    </w:p>
    <w:p w14:paraId="5CF02161" w14:textId="77777777" w:rsidR="00930CCC" w:rsidRDefault="00930CCC" w:rsidP="008A6D5D">
      <w:pPr>
        <w:spacing w:after="0"/>
        <w:ind w:firstLine="709"/>
        <w:jc w:val="center"/>
        <w:rPr>
          <w:rFonts w:ascii="Times New Roman" w:hAnsi="Times New Roman"/>
          <w:b/>
          <w:iCs/>
          <w:sz w:val="28"/>
          <w:szCs w:val="28"/>
        </w:rPr>
      </w:pPr>
    </w:p>
    <w:p w14:paraId="66EEB62A"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 xml:space="preserve">При проведении текущего контроля обучающемуся необходимо решить не менее 30 % предложенных </w:t>
      </w:r>
      <w:r>
        <w:rPr>
          <w:rFonts w:ascii="Times New Roman" w:eastAsia="Calibri" w:hAnsi="Times New Roman"/>
          <w:iCs/>
          <w:sz w:val="28"/>
          <w:szCs w:val="28"/>
        </w:rPr>
        <w:t>ситуационных задач</w:t>
      </w:r>
      <w:r w:rsidRPr="00930CCC">
        <w:rPr>
          <w:rFonts w:ascii="Times New Roman" w:eastAsia="Calibri" w:hAnsi="Times New Roman"/>
          <w:iCs/>
          <w:sz w:val="28"/>
          <w:szCs w:val="28"/>
        </w:rPr>
        <w:t>.</w:t>
      </w:r>
    </w:p>
    <w:p w14:paraId="6ECF5FF2" w14:textId="77777777" w:rsidR="00930CCC" w:rsidRDefault="00930CCC" w:rsidP="008A6D5D">
      <w:pPr>
        <w:spacing w:after="0"/>
        <w:ind w:firstLine="709"/>
        <w:jc w:val="center"/>
        <w:rPr>
          <w:rFonts w:ascii="Times New Roman" w:hAnsi="Times New Roman"/>
          <w:b/>
          <w:iCs/>
          <w:sz w:val="28"/>
          <w:szCs w:val="28"/>
        </w:rPr>
      </w:pPr>
    </w:p>
    <w:p w14:paraId="24A0ACF8"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431868DB" w14:textId="77777777" w:rsidR="00930CCC" w:rsidRDefault="00930CCC" w:rsidP="008A6D5D">
      <w:pPr>
        <w:spacing w:after="0"/>
        <w:ind w:firstLine="709"/>
        <w:jc w:val="center"/>
        <w:rPr>
          <w:rFonts w:ascii="Times New Roman" w:hAnsi="Times New Roman"/>
          <w:b/>
          <w:iCs/>
          <w:sz w:val="28"/>
          <w:szCs w:val="28"/>
        </w:rPr>
      </w:pPr>
    </w:p>
    <w:p w14:paraId="1A7B6D55" w14:textId="77777777" w:rsidR="00930CCC" w:rsidRDefault="00930CCC" w:rsidP="008A6D5D">
      <w:pPr>
        <w:spacing w:after="0"/>
        <w:ind w:firstLine="709"/>
        <w:rPr>
          <w:rFonts w:ascii="Times New Roman" w:hAnsi="Times New Roman"/>
          <w:b/>
          <w:sz w:val="28"/>
          <w:szCs w:val="28"/>
        </w:rPr>
      </w:pPr>
      <w:r w:rsidRPr="00426742">
        <w:rPr>
          <w:rFonts w:ascii="Times New Roman" w:hAnsi="Times New Roman"/>
          <w:b/>
          <w:sz w:val="28"/>
          <w:szCs w:val="28"/>
        </w:rPr>
        <w:t xml:space="preserve">Оценка навыков и умений по компетенции </w:t>
      </w:r>
      <w:r>
        <w:rPr>
          <w:rFonts w:ascii="Times New Roman" w:hAnsi="Times New Roman"/>
          <w:b/>
          <w:sz w:val="28"/>
          <w:szCs w:val="28"/>
        </w:rPr>
        <w:t>О</w:t>
      </w:r>
      <w:r w:rsidRPr="00426742">
        <w:rPr>
          <w:rFonts w:ascii="Times New Roman" w:hAnsi="Times New Roman"/>
          <w:b/>
          <w:sz w:val="28"/>
          <w:szCs w:val="28"/>
        </w:rPr>
        <w:t>ПК-</w:t>
      </w:r>
      <w:r>
        <w:rPr>
          <w:rFonts w:ascii="Times New Roman" w:hAnsi="Times New Roman"/>
          <w:b/>
          <w:sz w:val="28"/>
          <w:szCs w:val="28"/>
        </w:rPr>
        <w:t>4</w:t>
      </w:r>
    </w:p>
    <w:p w14:paraId="0C1E0C35" w14:textId="77777777" w:rsidR="00930CCC" w:rsidRPr="00426742" w:rsidRDefault="00930CCC" w:rsidP="008A6D5D">
      <w:pPr>
        <w:spacing w:after="0"/>
        <w:ind w:firstLine="709"/>
        <w:rPr>
          <w:rFonts w:ascii="Times New Roman" w:hAnsi="Times New Roman"/>
          <w:b/>
          <w:sz w:val="28"/>
          <w:szCs w:val="28"/>
        </w:rPr>
      </w:pPr>
    </w:p>
    <w:p w14:paraId="77C6F4D0"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1</w:t>
      </w:r>
    </w:p>
    <w:p w14:paraId="26AACC2C"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01676A29"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Не нарушено ли п</w:t>
      </w:r>
      <w:r>
        <w:rPr>
          <w:rFonts w:ascii="Times New Roman" w:hAnsi="Times New Roman"/>
          <w:i/>
          <w:noProof/>
          <w:sz w:val="28"/>
          <w:szCs w:val="28"/>
        </w:rPr>
        <w:t>о данному делу право на защиту?</w:t>
      </w:r>
    </w:p>
    <w:p w14:paraId="776066E1"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Вправе ли был адвокат Кротов осуществлять защиту сразу двух подозреваемых?</w:t>
      </w:r>
    </w:p>
    <w:p w14:paraId="4857CA96" w14:textId="77777777" w:rsidR="00930CCC" w:rsidRDefault="00930CCC" w:rsidP="008A6D5D">
      <w:pPr>
        <w:spacing w:after="0"/>
        <w:ind w:firstLine="709"/>
        <w:jc w:val="both"/>
        <w:rPr>
          <w:rFonts w:ascii="Times New Roman" w:hAnsi="Times New Roman"/>
          <w:b/>
          <w:noProof/>
          <w:sz w:val="28"/>
          <w:szCs w:val="28"/>
        </w:rPr>
      </w:pPr>
    </w:p>
    <w:p w14:paraId="6B03C3D1"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2</w:t>
      </w:r>
    </w:p>
    <w:p w14:paraId="0A7C1547"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 xml:space="preserve">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w:t>
      </w:r>
      <w:r w:rsidRPr="000D15D4">
        <w:rPr>
          <w:rFonts w:ascii="Times New Roman" w:hAnsi="Times New Roman"/>
          <w:noProof/>
          <w:sz w:val="28"/>
          <w:szCs w:val="28"/>
        </w:rPr>
        <w:lastRenderedPageBreak/>
        <w:t>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5548EB15"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t xml:space="preserve">Нарушено ли в данном случае следователем ОВД право на защиту? </w:t>
      </w:r>
    </w:p>
    <w:p w14:paraId="696F577F"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6F7C9F4A" w14:textId="77777777" w:rsidR="00930CCC" w:rsidRDefault="00930CCC" w:rsidP="008A6D5D">
      <w:pPr>
        <w:spacing w:after="0"/>
        <w:ind w:firstLine="709"/>
        <w:jc w:val="both"/>
        <w:rPr>
          <w:rFonts w:ascii="Times New Roman" w:hAnsi="Times New Roman"/>
          <w:b/>
          <w:noProof/>
          <w:sz w:val="28"/>
          <w:szCs w:val="28"/>
        </w:rPr>
      </w:pPr>
    </w:p>
    <w:p w14:paraId="1AF7D943"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3</w:t>
      </w:r>
    </w:p>
    <w:p w14:paraId="3156B116" w14:textId="77777777" w:rsidR="00930CCC" w:rsidRPr="000D15D4"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w:t>
      </w:r>
      <w:r>
        <w:rPr>
          <w:rFonts w:ascii="Times New Roman" w:hAnsi="Times New Roman"/>
          <w:noProof/>
          <w:sz w:val="28"/>
          <w:szCs w:val="28"/>
        </w:rPr>
        <w:t xml:space="preserve"> </w:t>
      </w:r>
      <w:r w:rsidRPr="000D15D4">
        <w:rPr>
          <w:rFonts w:ascii="Times New Roman" w:hAnsi="Times New Roman"/>
          <w:noProof/>
          <w:sz w:val="28"/>
          <w:szCs w:val="28"/>
        </w:rPr>
        <w:t>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5D47959" w14:textId="77777777" w:rsidR="00930CCC" w:rsidRPr="00104D6D" w:rsidRDefault="00930CCC" w:rsidP="008A6D5D">
      <w:pPr>
        <w:spacing w:after="0"/>
        <w:ind w:firstLine="709"/>
        <w:jc w:val="both"/>
        <w:rPr>
          <w:rFonts w:ascii="Times New Roman" w:hAnsi="Times New Roman"/>
          <w:i/>
          <w:noProof/>
          <w:sz w:val="28"/>
          <w:szCs w:val="28"/>
        </w:rPr>
      </w:pPr>
      <w:r w:rsidRPr="00104D6D">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23403BCD" w14:textId="77777777" w:rsidR="00930CCC" w:rsidRDefault="00930CCC" w:rsidP="008A6D5D">
      <w:pPr>
        <w:spacing w:after="0"/>
        <w:ind w:firstLine="709"/>
        <w:jc w:val="both"/>
        <w:rPr>
          <w:rFonts w:ascii="Times New Roman" w:hAnsi="Times New Roman"/>
          <w:i/>
          <w:noProof/>
          <w:sz w:val="28"/>
          <w:szCs w:val="28"/>
        </w:rPr>
      </w:pPr>
    </w:p>
    <w:p w14:paraId="7242F399"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4</w:t>
      </w:r>
    </w:p>
    <w:p w14:paraId="0D882368" w14:textId="77777777" w:rsidR="00930CCC" w:rsidRDefault="00930CCC" w:rsidP="008A6D5D">
      <w:pPr>
        <w:spacing w:after="0"/>
        <w:ind w:firstLine="709"/>
        <w:jc w:val="both"/>
        <w:rPr>
          <w:rFonts w:ascii="Times New Roman" w:hAnsi="Times New Roman"/>
          <w:noProof/>
          <w:sz w:val="28"/>
          <w:szCs w:val="28"/>
        </w:rPr>
      </w:pPr>
      <w:r w:rsidRPr="00EA351B">
        <w:rPr>
          <w:rFonts w:ascii="Times New Roman" w:hAnsi="Times New Roman"/>
          <w:noProof/>
          <w:sz w:val="28"/>
          <w:szCs w:val="28"/>
        </w:rPr>
        <w:t xml:space="preserve">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w:t>
      </w:r>
      <w:r w:rsidRPr="00EA351B">
        <w:rPr>
          <w:rFonts w:ascii="Times New Roman" w:hAnsi="Times New Roman"/>
          <w:noProof/>
          <w:sz w:val="28"/>
          <w:szCs w:val="28"/>
        </w:rPr>
        <w:lastRenderedPageBreak/>
        <w:t>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3AC2F2C5"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3E84CED"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61DC065F" w14:textId="77777777" w:rsidR="00930CCC" w:rsidRDefault="00930CCC" w:rsidP="008A6D5D">
      <w:pPr>
        <w:spacing w:after="0"/>
        <w:ind w:firstLine="709"/>
        <w:jc w:val="both"/>
        <w:rPr>
          <w:rFonts w:ascii="Times New Roman" w:hAnsi="Times New Roman"/>
          <w:b/>
          <w:noProof/>
          <w:sz w:val="28"/>
          <w:szCs w:val="28"/>
        </w:rPr>
      </w:pPr>
    </w:p>
    <w:p w14:paraId="50ED6864"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5</w:t>
      </w:r>
    </w:p>
    <w:p w14:paraId="3ECAA429" w14:textId="77777777" w:rsidR="00930CCC" w:rsidRPr="0094491D" w:rsidRDefault="00930CCC" w:rsidP="008A6D5D">
      <w:pPr>
        <w:spacing w:after="0"/>
        <w:ind w:firstLine="709"/>
        <w:jc w:val="both"/>
        <w:rPr>
          <w:rFonts w:ascii="Times New Roman" w:hAnsi="Times New Roman"/>
          <w:noProof/>
          <w:sz w:val="28"/>
          <w:szCs w:val="28"/>
        </w:rPr>
      </w:pPr>
      <w:r w:rsidRPr="0094491D">
        <w:rPr>
          <w:rFonts w:ascii="Times New Roman" w:hAnsi="Times New Roman"/>
          <w:noProof/>
          <w:sz w:val="28"/>
          <w:szCs w:val="28"/>
        </w:rPr>
        <w:t>Адвокат  Писемский  осуществлял  защиту  подозреваемого  в  совершении преступления, предусмотренного ч.4 ст.</w:t>
      </w:r>
      <w:r>
        <w:rPr>
          <w:rFonts w:ascii="Times New Roman" w:hAnsi="Times New Roman"/>
          <w:noProof/>
          <w:sz w:val="28"/>
          <w:szCs w:val="28"/>
        </w:rPr>
        <w:t xml:space="preserve"> </w:t>
      </w:r>
      <w:r w:rsidRPr="0094491D">
        <w:rPr>
          <w:rFonts w:ascii="Times New Roman" w:hAnsi="Times New Roman"/>
          <w:noProof/>
          <w:sz w:val="28"/>
          <w:szCs w:val="28"/>
        </w:rPr>
        <w:t>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w:t>
      </w:r>
      <w:r>
        <w:rPr>
          <w:rFonts w:ascii="Times New Roman" w:hAnsi="Times New Roman"/>
          <w:noProof/>
          <w:sz w:val="28"/>
          <w:szCs w:val="28"/>
        </w:rPr>
        <w:t>туре  в  Российской Федерации».</w:t>
      </w:r>
    </w:p>
    <w:p w14:paraId="7F089EF1"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Дайте правовую оценку произошедшему.</w:t>
      </w:r>
    </w:p>
    <w:p w14:paraId="08C692E4"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Согласны  ли Вы с позицией коллегии адвокатов? Если – да, то почему?</w:t>
      </w:r>
    </w:p>
    <w:p w14:paraId="44FDFABC" w14:textId="77777777" w:rsidR="00930CCC" w:rsidRDefault="00930CCC" w:rsidP="008A6D5D">
      <w:pPr>
        <w:spacing w:after="0"/>
        <w:ind w:firstLine="709"/>
        <w:jc w:val="both"/>
        <w:rPr>
          <w:rFonts w:ascii="Times New Roman" w:hAnsi="Times New Roman"/>
          <w:b/>
          <w:noProof/>
          <w:sz w:val="28"/>
          <w:szCs w:val="28"/>
        </w:rPr>
      </w:pPr>
    </w:p>
    <w:p w14:paraId="5E88EA31"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6</w:t>
      </w:r>
    </w:p>
    <w:p w14:paraId="458D4938"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583EC701"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B654D26" w14:textId="77777777" w:rsidR="00930CCC" w:rsidRPr="009E340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2)  а  также  и  ходатайство  о  приобщении  справки  о  состоянии здоровья Дубова. С помощью свидетеля и справки можно было узнать о  том,  </w:t>
      </w:r>
      <w:r w:rsidRPr="009E340C">
        <w:rPr>
          <w:rFonts w:ascii="Times New Roman" w:hAnsi="Times New Roman"/>
          <w:noProof/>
          <w:sz w:val="28"/>
          <w:szCs w:val="28"/>
        </w:rPr>
        <w:lastRenderedPageBreak/>
        <w:t>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784D9832" w14:textId="77777777" w:rsidR="00930CCC" w:rsidRPr="009E340C" w:rsidRDefault="00930CCC" w:rsidP="008A6D5D">
      <w:pPr>
        <w:spacing w:after="0"/>
        <w:ind w:firstLine="709"/>
        <w:jc w:val="both"/>
        <w:rPr>
          <w:rFonts w:ascii="Times New Roman" w:hAnsi="Times New Roman"/>
          <w:i/>
          <w:noProof/>
          <w:sz w:val="28"/>
          <w:szCs w:val="28"/>
        </w:rPr>
      </w:pPr>
      <w:r w:rsidRPr="009E340C">
        <w:rPr>
          <w:rFonts w:ascii="Times New Roman" w:hAnsi="Times New Roman"/>
          <w:i/>
          <w:noProof/>
          <w:sz w:val="28"/>
          <w:szCs w:val="28"/>
        </w:rPr>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53D4BDDC" w14:textId="77777777" w:rsidR="00930CCC" w:rsidRDefault="00930CCC" w:rsidP="008A6D5D">
      <w:pPr>
        <w:spacing w:after="0"/>
        <w:ind w:firstLine="709"/>
        <w:jc w:val="both"/>
        <w:rPr>
          <w:rFonts w:ascii="Times New Roman" w:hAnsi="Times New Roman"/>
          <w:b/>
          <w:noProof/>
          <w:sz w:val="28"/>
          <w:szCs w:val="28"/>
        </w:rPr>
      </w:pPr>
    </w:p>
    <w:p w14:paraId="238478F7"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7</w:t>
      </w:r>
    </w:p>
    <w:p w14:paraId="2C215F9E" w14:textId="77777777" w:rsidR="00930CCC" w:rsidRPr="00474F7D" w:rsidRDefault="00930CCC" w:rsidP="008A6D5D">
      <w:pPr>
        <w:spacing w:after="0"/>
        <w:ind w:firstLine="709"/>
        <w:jc w:val="both"/>
        <w:rPr>
          <w:rFonts w:ascii="Times New Roman" w:hAnsi="Times New Roman"/>
          <w:noProof/>
          <w:sz w:val="28"/>
          <w:szCs w:val="28"/>
        </w:rPr>
      </w:pPr>
      <w:r w:rsidRPr="00474F7D">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175DF99B" w14:textId="77777777" w:rsidR="00930CCC" w:rsidRPr="000E27F2" w:rsidRDefault="00930CCC" w:rsidP="008A6D5D">
      <w:pPr>
        <w:spacing w:after="0"/>
        <w:ind w:firstLine="709"/>
        <w:jc w:val="both"/>
        <w:rPr>
          <w:rFonts w:ascii="Times New Roman" w:hAnsi="Times New Roman"/>
          <w:i/>
          <w:noProof/>
          <w:sz w:val="28"/>
          <w:szCs w:val="28"/>
        </w:rPr>
      </w:pPr>
      <w:r w:rsidRPr="000E27F2">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331C89C7" w14:textId="77777777" w:rsidR="00930CCC" w:rsidRDefault="00930CCC" w:rsidP="008A6D5D">
      <w:pPr>
        <w:spacing w:after="0"/>
        <w:ind w:firstLine="709"/>
        <w:rPr>
          <w:rFonts w:ascii="Times New Roman" w:hAnsi="Times New Roman"/>
          <w:b/>
          <w:noProof/>
          <w:sz w:val="28"/>
          <w:szCs w:val="28"/>
        </w:rPr>
      </w:pPr>
    </w:p>
    <w:p w14:paraId="68DE7194" w14:textId="77777777" w:rsidR="00930CCC" w:rsidRDefault="00930CCC" w:rsidP="008A6D5D">
      <w:pPr>
        <w:spacing w:after="0"/>
        <w:ind w:firstLine="709"/>
        <w:rPr>
          <w:rFonts w:ascii="Times New Roman" w:hAnsi="Times New Roman"/>
          <w:b/>
          <w:noProof/>
          <w:sz w:val="28"/>
          <w:szCs w:val="28"/>
        </w:rPr>
      </w:pPr>
      <w:r>
        <w:rPr>
          <w:rFonts w:ascii="Times New Roman" w:hAnsi="Times New Roman"/>
          <w:b/>
          <w:noProof/>
          <w:sz w:val="28"/>
          <w:szCs w:val="28"/>
        </w:rPr>
        <w:t>Оценка навыков и умений по компетенции ОПК-5</w:t>
      </w:r>
    </w:p>
    <w:p w14:paraId="38B83640" w14:textId="77777777" w:rsidR="00930CCC" w:rsidRDefault="00930CCC" w:rsidP="008A6D5D">
      <w:pPr>
        <w:spacing w:after="0"/>
        <w:ind w:firstLine="709"/>
        <w:rPr>
          <w:rFonts w:ascii="Times New Roman" w:hAnsi="Times New Roman"/>
          <w:b/>
          <w:noProof/>
          <w:sz w:val="28"/>
          <w:szCs w:val="28"/>
        </w:rPr>
      </w:pPr>
    </w:p>
    <w:p w14:paraId="0E05F5EB"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1</w:t>
      </w:r>
    </w:p>
    <w:p w14:paraId="15B7E27C"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По уголовному делу частного обвинения (ч.1 ст.116 УК РФ), находившемуся  в  производстве  мирового  судьи  в  г.</w:t>
      </w:r>
      <w:r>
        <w:rPr>
          <w:rFonts w:ascii="Times New Roman" w:hAnsi="Times New Roman"/>
          <w:noProof/>
          <w:sz w:val="28"/>
          <w:szCs w:val="28"/>
        </w:rPr>
        <w:t xml:space="preserve"> </w:t>
      </w:r>
      <w:r w:rsidRPr="00C67D83">
        <w:rPr>
          <w:rFonts w:ascii="Times New Roman" w:hAnsi="Times New Roman"/>
          <w:noProof/>
          <w:sz w:val="28"/>
          <w:szCs w:val="28"/>
        </w:rPr>
        <w:t>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4A7865A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 xml:space="preserve">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w:t>
      </w:r>
      <w:r w:rsidRPr="00C67D83">
        <w:rPr>
          <w:rFonts w:ascii="Times New Roman" w:hAnsi="Times New Roman"/>
          <w:noProof/>
          <w:sz w:val="28"/>
          <w:szCs w:val="28"/>
        </w:rPr>
        <w:lastRenderedPageBreak/>
        <w:t>аудиозапись, но уже вместе с цифровым диктофоном,  в  памяти  которого  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07E13AEC"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669E357E"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Можно ли так поступить? </w:t>
      </w:r>
    </w:p>
    <w:p w14:paraId="5E7700BB"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663FD99" w14:textId="77777777" w:rsidR="00930CCC" w:rsidRDefault="00930CCC" w:rsidP="008A6D5D">
      <w:pPr>
        <w:spacing w:after="0"/>
        <w:ind w:firstLine="709"/>
        <w:jc w:val="both"/>
        <w:rPr>
          <w:rFonts w:ascii="Times New Roman" w:hAnsi="Times New Roman"/>
          <w:b/>
          <w:noProof/>
          <w:sz w:val="28"/>
          <w:szCs w:val="28"/>
        </w:rPr>
      </w:pPr>
    </w:p>
    <w:p w14:paraId="15048D22"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2</w:t>
      </w:r>
    </w:p>
    <w:p w14:paraId="6AA70DD1"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Окунев осужден по п. «г» ч.3 ст.</w:t>
      </w:r>
      <w:r>
        <w:rPr>
          <w:rFonts w:ascii="Times New Roman" w:hAnsi="Times New Roman"/>
          <w:noProof/>
          <w:sz w:val="28"/>
          <w:szCs w:val="28"/>
        </w:rPr>
        <w:t xml:space="preserve"> </w:t>
      </w:r>
      <w:r w:rsidRPr="00C67D83">
        <w:rPr>
          <w:rFonts w:ascii="Times New Roman" w:hAnsi="Times New Roman"/>
          <w:noProof/>
          <w:sz w:val="28"/>
          <w:szCs w:val="28"/>
        </w:rPr>
        <w:t>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25C9FB2C"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50B57E35" w14:textId="77777777" w:rsidR="00930CCC" w:rsidRDefault="00930CCC" w:rsidP="008A6D5D">
      <w:pPr>
        <w:spacing w:after="0"/>
        <w:ind w:firstLine="709"/>
        <w:jc w:val="both"/>
        <w:rPr>
          <w:rFonts w:ascii="Times New Roman" w:hAnsi="Times New Roman"/>
          <w:b/>
          <w:noProof/>
          <w:sz w:val="28"/>
          <w:szCs w:val="28"/>
        </w:rPr>
      </w:pPr>
    </w:p>
    <w:p w14:paraId="5DB78C12" w14:textId="77777777" w:rsidR="00930CCC" w:rsidRPr="00C34336" w:rsidRDefault="00930CCC" w:rsidP="008A6D5D">
      <w:pPr>
        <w:spacing w:after="0"/>
        <w:ind w:firstLine="709"/>
        <w:rPr>
          <w:rFonts w:ascii="Times New Roman" w:hAnsi="Times New Roman"/>
          <w:noProof/>
          <w:sz w:val="28"/>
          <w:szCs w:val="28"/>
          <w:u w:val="single"/>
        </w:rPr>
      </w:pPr>
      <w:r w:rsidRPr="00C34336">
        <w:rPr>
          <w:rFonts w:ascii="Times New Roman" w:hAnsi="Times New Roman"/>
          <w:b/>
          <w:noProof/>
          <w:sz w:val="28"/>
          <w:szCs w:val="28"/>
          <w:u w:val="single"/>
        </w:rPr>
        <w:t xml:space="preserve">Задача № </w:t>
      </w:r>
      <w:r>
        <w:rPr>
          <w:rFonts w:ascii="Times New Roman" w:hAnsi="Times New Roman"/>
          <w:b/>
          <w:noProof/>
          <w:sz w:val="28"/>
          <w:szCs w:val="28"/>
          <w:u w:val="single"/>
        </w:rPr>
        <w:t>3</w:t>
      </w:r>
    </w:p>
    <w:p w14:paraId="6585800E"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D8E7A0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Осужденный  Заречный  в  своей  жалобе  в  Ярославский  областной суд ставит вопрос об отмене постановления, указывает, что он не имеет  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6DECD37B"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lastRenderedPageBreak/>
        <w:t>Какое решение должен  принять суд, можно  ли  удовлетворить жа-лобу осужденного?</w:t>
      </w:r>
    </w:p>
    <w:p w14:paraId="317A0D92" w14:textId="77777777" w:rsidR="00930CCC" w:rsidRDefault="00930CCC" w:rsidP="008A6D5D">
      <w:pPr>
        <w:spacing w:after="0"/>
        <w:ind w:firstLine="709"/>
        <w:jc w:val="both"/>
        <w:rPr>
          <w:rFonts w:ascii="Times New Roman" w:hAnsi="Times New Roman"/>
          <w:b/>
          <w:sz w:val="28"/>
          <w:szCs w:val="28"/>
          <w:lang w:eastAsia="ru-RU"/>
        </w:rPr>
      </w:pPr>
    </w:p>
    <w:p w14:paraId="3267657E"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4</w:t>
      </w:r>
    </w:p>
    <w:p w14:paraId="43AD693E" w14:textId="77777777" w:rsidR="00930CCC" w:rsidRPr="00167085" w:rsidRDefault="00930CCC" w:rsidP="008A6D5D">
      <w:pPr>
        <w:spacing w:after="0"/>
        <w:ind w:firstLine="709"/>
        <w:jc w:val="both"/>
        <w:rPr>
          <w:rFonts w:ascii="Times New Roman" w:hAnsi="Times New Roman"/>
          <w:sz w:val="28"/>
          <w:szCs w:val="28"/>
          <w:lang w:eastAsia="ru-RU"/>
        </w:rPr>
      </w:pPr>
      <w:r w:rsidRPr="00167085">
        <w:rPr>
          <w:rFonts w:ascii="Times New Roman" w:hAnsi="Times New Roman"/>
          <w:sz w:val="28"/>
          <w:szCs w:val="28"/>
          <w:lang w:eastAsia="ru-RU"/>
        </w:rPr>
        <w:t>Борисовы были признаны потерпевшими в связи гибелью родственника в автокатастрофе по уголовному делу по обвинению гражданина Носова в совершении преступления, предусмотренного ч.</w:t>
      </w:r>
      <w:r>
        <w:rPr>
          <w:rFonts w:ascii="Times New Roman" w:hAnsi="Times New Roman"/>
          <w:sz w:val="28"/>
          <w:szCs w:val="28"/>
          <w:lang w:eastAsia="ru-RU"/>
        </w:rPr>
        <w:t xml:space="preserve"> </w:t>
      </w:r>
      <w:r w:rsidRPr="00167085">
        <w:rPr>
          <w:rFonts w:ascii="Times New Roman" w:hAnsi="Times New Roman"/>
          <w:sz w:val="28"/>
          <w:szCs w:val="28"/>
          <w:lang w:eastAsia="ru-RU"/>
        </w:rPr>
        <w:t>3 ст.264 УК  РФ.  Адвокат  Алексеев,  представлявший  их  интересы  предложил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w:t>
      </w:r>
      <w:r>
        <w:rPr>
          <w:rFonts w:ascii="Times New Roman" w:hAnsi="Times New Roman"/>
          <w:sz w:val="28"/>
          <w:szCs w:val="28"/>
          <w:lang w:eastAsia="ru-RU"/>
        </w:rPr>
        <w:t xml:space="preserve"> </w:t>
      </w:r>
      <w:r w:rsidRPr="00167085">
        <w:rPr>
          <w:rFonts w:ascii="Times New Roman" w:hAnsi="Times New Roman"/>
          <w:sz w:val="28"/>
          <w:szCs w:val="28"/>
          <w:lang w:eastAsia="ru-RU"/>
        </w:rPr>
        <w:t>погибшего родственника уже не вернуть, а потому – какая им разница.</w:t>
      </w:r>
    </w:p>
    <w:p w14:paraId="6EAB3A86"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r w:rsidRPr="005D0104">
        <w:rPr>
          <w:rFonts w:ascii="Times New Roman" w:hAnsi="Times New Roman"/>
          <w:i/>
          <w:sz w:val="28"/>
          <w:szCs w:val="28"/>
          <w:lang w:eastAsia="ru-RU"/>
        </w:rPr>
        <w:t>Согласны  ли Вы  с такой правовой позицией адвоката?</w:t>
      </w:r>
    </w:p>
    <w:p w14:paraId="39F12010"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r w:rsidRPr="005D0104">
        <w:rPr>
          <w:rFonts w:ascii="Times New Roman" w:hAnsi="Times New Roman"/>
          <w:i/>
          <w:sz w:val="28"/>
          <w:szCs w:val="28"/>
          <w:lang w:eastAsia="ru-RU"/>
        </w:rPr>
        <w:t>Соответствует ли она этическим нормам?</w:t>
      </w:r>
    </w:p>
    <w:p w14:paraId="7267E98A" w14:textId="77777777" w:rsidR="00930CCC" w:rsidRDefault="00930CCC" w:rsidP="008A6D5D">
      <w:pPr>
        <w:spacing w:after="0"/>
        <w:ind w:firstLine="709"/>
        <w:jc w:val="both"/>
        <w:rPr>
          <w:rFonts w:ascii="Times New Roman" w:hAnsi="Times New Roman"/>
          <w:b/>
          <w:sz w:val="28"/>
          <w:szCs w:val="28"/>
          <w:lang w:eastAsia="ru-RU"/>
        </w:rPr>
      </w:pPr>
    </w:p>
    <w:p w14:paraId="17774A46"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5</w:t>
      </w:r>
    </w:p>
    <w:p w14:paraId="56690BB6" w14:textId="77777777" w:rsidR="00930CCC" w:rsidRPr="001D4491" w:rsidRDefault="00930CCC" w:rsidP="008A6D5D">
      <w:pPr>
        <w:spacing w:after="0"/>
        <w:ind w:firstLine="709"/>
        <w:jc w:val="both"/>
        <w:rPr>
          <w:rFonts w:ascii="Times New Roman" w:hAnsi="Times New Roman"/>
          <w:sz w:val="28"/>
          <w:szCs w:val="28"/>
          <w:lang w:eastAsia="ru-RU"/>
        </w:rPr>
      </w:pPr>
      <w:r w:rsidRPr="001D4491">
        <w:rPr>
          <w:rFonts w:ascii="Times New Roman" w:hAnsi="Times New Roman"/>
          <w:sz w:val="28"/>
          <w:szCs w:val="28"/>
          <w:lang w:eastAsia="ru-RU"/>
        </w:rPr>
        <w:t>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потерпевшей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трасологическую экспертизу и допросить трех граждан в качестве свидетелей.</w:t>
      </w:r>
    </w:p>
    <w:p w14:paraId="16F32C5F" w14:textId="77777777" w:rsidR="00930CCC" w:rsidRPr="001D4491" w:rsidRDefault="00930CCC" w:rsidP="008A6D5D">
      <w:pPr>
        <w:spacing w:after="0"/>
        <w:ind w:firstLine="709"/>
        <w:jc w:val="both"/>
        <w:rPr>
          <w:rFonts w:ascii="Times New Roman" w:hAnsi="Times New Roman"/>
          <w:i/>
          <w:sz w:val="28"/>
          <w:szCs w:val="28"/>
          <w:lang w:eastAsia="ru-RU"/>
        </w:rPr>
      </w:pPr>
      <w:r w:rsidRPr="001D4491">
        <w:rPr>
          <w:rFonts w:ascii="Times New Roman" w:hAnsi="Times New Roman"/>
          <w:i/>
          <w:sz w:val="28"/>
          <w:szCs w:val="28"/>
          <w:lang w:eastAsia="ru-RU"/>
        </w:rPr>
        <w:t>Какими  должны  быть  дальнейшие  действия  адвоката  Антонова  –представителя потерпевших по данному делу?</w:t>
      </w:r>
    </w:p>
    <w:p w14:paraId="09F9F788" w14:textId="77777777" w:rsidR="00930CCC" w:rsidRDefault="00930CCC" w:rsidP="008A6D5D">
      <w:pPr>
        <w:spacing w:after="0"/>
        <w:ind w:firstLine="709"/>
        <w:jc w:val="both"/>
        <w:rPr>
          <w:rFonts w:ascii="Times New Roman" w:hAnsi="Times New Roman"/>
          <w:b/>
          <w:sz w:val="28"/>
          <w:szCs w:val="28"/>
          <w:lang w:eastAsia="ru-RU"/>
        </w:rPr>
      </w:pPr>
    </w:p>
    <w:p w14:paraId="5599C6AA"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6</w:t>
      </w:r>
    </w:p>
    <w:p w14:paraId="076752AF" w14:textId="77777777" w:rsidR="00930CCC" w:rsidRPr="00344E13" w:rsidRDefault="00930CCC" w:rsidP="008A6D5D">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21DBBEC5"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Оцените с правовой точки зрения позицию адвоката Созонова?</w:t>
      </w:r>
    </w:p>
    <w:p w14:paraId="06325214" w14:textId="77777777" w:rsidR="00930CCC" w:rsidRDefault="00930CCC" w:rsidP="008A6D5D">
      <w:pPr>
        <w:spacing w:after="0"/>
        <w:ind w:firstLine="709"/>
        <w:rPr>
          <w:rFonts w:ascii="Times New Roman" w:hAnsi="Times New Roman"/>
          <w:b/>
          <w:sz w:val="28"/>
          <w:szCs w:val="28"/>
          <w:u w:val="single"/>
          <w:lang w:eastAsia="ru-RU"/>
        </w:rPr>
      </w:pPr>
    </w:p>
    <w:p w14:paraId="538379D1"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7</w:t>
      </w:r>
    </w:p>
    <w:p w14:paraId="75E53BBC" w14:textId="77777777" w:rsidR="00930CCC" w:rsidRPr="00344E13" w:rsidRDefault="00930CCC" w:rsidP="008A6D5D">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мерзавцем  в  присутствии </w:t>
      </w:r>
      <w:r w:rsidRPr="00344E13">
        <w:rPr>
          <w:rFonts w:ascii="Times New Roman" w:hAnsi="Times New Roman"/>
          <w:sz w:val="28"/>
          <w:szCs w:val="28"/>
          <w:lang w:eastAsia="ru-RU"/>
        </w:rPr>
        <w:lastRenderedPageBreak/>
        <w:t xml:space="preserve">пяти  свидетелей.  Это  произошло  сразу  после  заседания  кафедры,  не все  коллеги  успели  разойтись  по  своим  делам.  Профессор  Беловский заявил, что он это так не оставит и обратился в адвокатскую коллегию «Куприянов и партнеры». </w:t>
      </w:r>
    </w:p>
    <w:p w14:paraId="7631A251"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Что на месте адвоката Вы  бы посоветовали профессору Беловскому?</w:t>
      </w:r>
    </w:p>
    <w:p w14:paraId="692CE38D" w14:textId="77777777" w:rsidR="00930CCC" w:rsidRDefault="00930CCC" w:rsidP="008A6D5D">
      <w:pPr>
        <w:spacing w:after="0"/>
        <w:ind w:firstLine="709"/>
        <w:jc w:val="both"/>
        <w:rPr>
          <w:rFonts w:ascii="Times New Roman" w:hAnsi="Times New Roman"/>
          <w:iCs/>
          <w:sz w:val="28"/>
          <w:szCs w:val="28"/>
        </w:rPr>
      </w:pPr>
    </w:p>
    <w:p w14:paraId="7A22883D" w14:textId="77777777" w:rsidR="00930CCC" w:rsidRPr="00930CCC" w:rsidRDefault="00930CCC" w:rsidP="008A6D5D">
      <w:pPr>
        <w:spacing w:after="0"/>
        <w:ind w:firstLine="709"/>
        <w:jc w:val="both"/>
        <w:rPr>
          <w:rFonts w:ascii="Times New Roman" w:hAnsi="Times New Roman"/>
          <w:iCs/>
          <w:sz w:val="28"/>
          <w:szCs w:val="28"/>
        </w:rPr>
      </w:pPr>
      <w:r w:rsidRPr="00930CCC">
        <w:rPr>
          <w:rFonts w:ascii="Times New Roman" w:hAnsi="Times New Roman"/>
          <w:iCs/>
          <w:sz w:val="28"/>
          <w:szCs w:val="28"/>
        </w:rPr>
        <w:t xml:space="preserve">При проведении текущего контроля обучающемуся предлагается дать ответы на тестовые задания из нижеприведенного списка не менее 30 %. </w:t>
      </w:r>
    </w:p>
    <w:p w14:paraId="19D17B35" w14:textId="77777777" w:rsidR="002E78E4" w:rsidRDefault="002E78E4" w:rsidP="008A6D5D">
      <w:pPr>
        <w:spacing w:after="0"/>
        <w:ind w:firstLine="709"/>
        <w:jc w:val="center"/>
        <w:rPr>
          <w:rFonts w:ascii="Times New Roman" w:hAnsi="Times New Roman"/>
          <w:b/>
          <w:iCs/>
          <w:sz w:val="28"/>
          <w:szCs w:val="28"/>
        </w:rPr>
      </w:pPr>
    </w:p>
    <w:p w14:paraId="14705B3A" w14:textId="77777777" w:rsidR="009732B6" w:rsidRDefault="009732B6" w:rsidP="008A6D5D">
      <w:pPr>
        <w:spacing w:after="0"/>
        <w:ind w:firstLine="709"/>
        <w:jc w:val="center"/>
        <w:rPr>
          <w:b/>
        </w:rPr>
      </w:pPr>
      <w:r>
        <w:rPr>
          <w:rFonts w:ascii="Times New Roman" w:hAnsi="Times New Roman"/>
          <w:b/>
          <w:iCs/>
          <w:sz w:val="28"/>
          <w:szCs w:val="28"/>
        </w:rPr>
        <w:t>Примерный перечень тестовых заданий</w:t>
      </w:r>
    </w:p>
    <w:p w14:paraId="356871AC" w14:textId="77777777" w:rsidR="007E5800" w:rsidRDefault="007E5800" w:rsidP="008A6D5D">
      <w:pPr>
        <w:spacing w:after="0"/>
        <w:ind w:firstLine="709"/>
        <w:jc w:val="center"/>
        <w:rPr>
          <w:b/>
        </w:rPr>
      </w:pPr>
    </w:p>
    <w:p w14:paraId="02DDB6C5" w14:textId="77777777" w:rsidR="001E3C93" w:rsidRDefault="007E5800" w:rsidP="008A6D5D">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2E78E4">
        <w:rPr>
          <w:rFonts w:ascii="Times New Roman" w:hAnsi="Times New Roman"/>
          <w:b/>
          <w:sz w:val="28"/>
          <w:szCs w:val="28"/>
        </w:rPr>
        <w:t>ОПК-4</w:t>
      </w:r>
    </w:p>
    <w:p w14:paraId="0EB94A88" w14:textId="77777777" w:rsidR="007E5800" w:rsidRPr="000B1F83" w:rsidRDefault="007E5800" w:rsidP="008A6D5D">
      <w:pPr>
        <w:spacing w:after="0"/>
        <w:ind w:firstLine="709"/>
        <w:rPr>
          <w:rFonts w:ascii="Times New Roman" w:hAnsi="Times New Roman"/>
          <w:b/>
          <w:sz w:val="28"/>
          <w:szCs w:val="28"/>
        </w:rPr>
      </w:pPr>
    </w:p>
    <w:p w14:paraId="756D0844"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72E306C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w:t>
      </w:r>
      <w:r>
        <w:rPr>
          <w:rFonts w:ascii="Times New Roman" w:hAnsi="Times New Roman"/>
          <w:color w:val="000000"/>
          <w:sz w:val="28"/>
          <w:szCs w:val="28"/>
          <w:lang w:eastAsia="ru-RU"/>
        </w:rPr>
        <w:t>;</w:t>
      </w:r>
    </w:p>
    <w:p w14:paraId="0A87AD5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w:t>
      </w:r>
      <w:r>
        <w:rPr>
          <w:rFonts w:ascii="Times New Roman" w:hAnsi="Times New Roman"/>
          <w:color w:val="000000"/>
          <w:sz w:val="28"/>
          <w:szCs w:val="28"/>
          <w:lang w:eastAsia="ru-RU"/>
        </w:rPr>
        <w:t>;</w:t>
      </w:r>
    </w:p>
    <w:p w14:paraId="1211297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представитель несовершеннолетнего подозреваемого</w:t>
      </w:r>
      <w:r>
        <w:rPr>
          <w:rFonts w:ascii="Times New Roman" w:hAnsi="Times New Roman"/>
          <w:color w:val="000000"/>
          <w:sz w:val="28"/>
          <w:szCs w:val="28"/>
          <w:lang w:eastAsia="ru-RU"/>
        </w:rPr>
        <w:t>;</w:t>
      </w:r>
    </w:p>
    <w:p w14:paraId="376F70D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эксперт</w:t>
      </w:r>
      <w:r>
        <w:rPr>
          <w:rFonts w:ascii="Times New Roman" w:hAnsi="Times New Roman"/>
          <w:color w:val="000000"/>
          <w:sz w:val="28"/>
          <w:szCs w:val="28"/>
          <w:lang w:eastAsia="ru-RU"/>
        </w:rPr>
        <w:t>.</w:t>
      </w:r>
    </w:p>
    <w:p w14:paraId="49481EE6"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6ED64BFF"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2. В соответствии с Уголовно-процессуальным кодексом РФ подозреваемым является:</w:t>
      </w:r>
    </w:p>
    <w:p w14:paraId="2E2E6BCD"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заподозрено в совершении преступления</w:t>
      </w:r>
      <w:r>
        <w:rPr>
          <w:rFonts w:ascii="Times New Roman" w:hAnsi="Times New Roman"/>
          <w:color w:val="000000"/>
          <w:sz w:val="28"/>
          <w:szCs w:val="28"/>
          <w:lang w:eastAsia="ru-RU"/>
        </w:rPr>
        <w:t>;</w:t>
      </w:r>
    </w:p>
    <w:p w14:paraId="45EA5C2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подозреваемого по основаниям и в порядке, предусмотренным законом</w:t>
      </w:r>
      <w:r>
        <w:rPr>
          <w:rFonts w:ascii="Times New Roman" w:hAnsi="Times New Roman"/>
          <w:color w:val="000000"/>
          <w:sz w:val="28"/>
          <w:szCs w:val="28"/>
          <w:lang w:eastAsia="ru-RU"/>
        </w:rPr>
        <w:t>;</w:t>
      </w:r>
    </w:p>
    <w:p w14:paraId="4ADF403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71AEEF8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имеются улики и на которое прямо указали очевидцы преступления</w:t>
      </w:r>
      <w:r>
        <w:rPr>
          <w:rFonts w:ascii="Times New Roman" w:hAnsi="Times New Roman"/>
          <w:color w:val="000000"/>
          <w:sz w:val="28"/>
          <w:szCs w:val="28"/>
          <w:lang w:eastAsia="ru-RU"/>
        </w:rPr>
        <w:t>.</w:t>
      </w:r>
    </w:p>
    <w:p w14:paraId="5F2798FB"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0D24C31B"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565DA8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производстве обыска и (или) выемки в жилище</w:t>
      </w:r>
      <w:r>
        <w:rPr>
          <w:rFonts w:ascii="Times New Roman" w:hAnsi="Times New Roman"/>
          <w:color w:val="000000"/>
          <w:sz w:val="28"/>
          <w:szCs w:val="28"/>
          <w:lang w:eastAsia="ru-RU"/>
        </w:rPr>
        <w:t>;</w:t>
      </w:r>
    </w:p>
    <w:p w14:paraId="620A4148"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применении к лицу принудительных мер медицинского характера</w:t>
      </w:r>
      <w:r>
        <w:rPr>
          <w:rFonts w:ascii="Times New Roman" w:hAnsi="Times New Roman"/>
          <w:color w:val="000000"/>
          <w:sz w:val="28"/>
          <w:szCs w:val="28"/>
          <w:lang w:eastAsia="ru-RU"/>
        </w:rPr>
        <w:t>;</w:t>
      </w:r>
    </w:p>
    <w:p w14:paraId="3E774D0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 изменении квалификации преступления, инкриминированного обвиняемому</w:t>
      </w:r>
      <w:r>
        <w:rPr>
          <w:rFonts w:ascii="Times New Roman" w:hAnsi="Times New Roman"/>
          <w:color w:val="000000"/>
          <w:sz w:val="28"/>
          <w:szCs w:val="28"/>
          <w:lang w:eastAsia="ru-RU"/>
        </w:rPr>
        <w:t>;</w:t>
      </w:r>
    </w:p>
    <w:p w14:paraId="01D4137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возбуждении уголовного преследования в частно-публичном порядке</w:t>
      </w:r>
      <w:r>
        <w:rPr>
          <w:rFonts w:ascii="Times New Roman" w:hAnsi="Times New Roman"/>
          <w:color w:val="000000"/>
          <w:sz w:val="28"/>
          <w:szCs w:val="28"/>
          <w:lang w:eastAsia="ru-RU"/>
        </w:rPr>
        <w:t>.</w:t>
      </w:r>
    </w:p>
    <w:p w14:paraId="3FFC707C"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5274293A" w14:textId="77777777" w:rsidR="00527261" w:rsidRPr="00527261" w:rsidRDefault="00527261" w:rsidP="008A6D5D">
      <w:pPr>
        <w:spacing w:after="0"/>
        <w:ind w:firstLine="709"/>
        <w:jc w:val="both"/>
        <w:rPr>
          <w:rFonts w:ascii="Times New Roman" w:hAnsi="Times New Roman"/>
          <w:color w:val="000000"/>
          <w:sz w:val="28"/>
          <w:szCs w:val="28"/>
          <w:u w:val="single"/>
          <w:lang w:eastAsia="ru-RU"/>
        </w:rPr>
      </w:pPr>
      <w:r w:rsidRPr="00527261">
        <w:rPr>
          <w:rFonts w:ascii="Times New Roman" w:hAnsi="Times New Roman"/>
          <w:b/>
          <w:color w:val="000000"/>
          <w:sz w:val="28"/>
          <w:szCs w:val="28"/>
          <w:u w:val="single"/>
          <w:lang w:eastAsia="ru-RU"/>
        </w:rPr>
        <w:lastRenderedPageBreak/>
        <w:t>4. В соответствии с Уголовно-процессуальным кодексом РФ статус обвиняемого получает:</w:t>
      </w:r>
    </w:p>
    <w:p w14:paraId="4D5E814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подозревается в совершении преступления</w:t>
      </w:r>
      <w:r>
        <w:rPr>
          <w:rFonts w:ascii="Times New Roman" w:hAnsi="Times New Roman"/>
          <w:color w:val="000000"/>
          <w:sz w:val="28"/>
          <w:szCs w:val="28"/>
          <w:lang w:eastAsia="ru-RU"/>
        </w:rPr>
        <w:t>;</w:t>
      </w:r>
    </w:p>
    <w:p w14:paraId="3D92F15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обвиняемого по основаниям и в порядке, предусмотренным законом</w:t>
      </w:r>
      <w:r>
        <w:rPr>
          <w:rFonts w:ascii="Times New Roman" w:hAnsi="Times New Roman"/>
          <w:color w:val="000000"/>
          <w:sz w:val="28"/>
          <w:szCs w:val="28"/>
          <w:lang w:eastAsia="ru-RU"/>
        </w:rPr>
        <w:t>;</w:t>
      </w:r>
    </w:p>
    <w:p w14:paraId="4940667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46A722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избрана мера пресечения в виде заключения под стражу</w:t>
      </w:r>
      <w:r>
        <w:rPr>
          <w:rFonts w:ascii="Times New Roman" w:hAnsi="Times New Roman"/>
          <w:color w:val="000000"/>
          <w:sz w:val="28"/>
          <w:szCs w:val="28"/>
          <w:lang w:eastAsia="ru-RU"/>
        </w:rPr>
        <w:t>.</w:t>
      </w:r>
    </w:p>
    <w:p w14:paraId="14D79888"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2E034E02"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w:t>
      </w:r>
      <w:r w:rsidRPr="00527261">
        <w:rPr>
          <w:rFonts w:ascii="Times New Roman" w:hAnsi="Times New Roman"/>
          <w:b/>
          <w:color w:val="000000"/>
          <w:sz w:val="28"/>
          <w:szCs w:val="28"/>
          <w:u w:val="single"/>
          <w:lang w:eastAsia="ru-RU"/>
        </w:rPr>
        <w:t xml:space="preserve"> выступает:</w:t>
      </w:r>
    </w:p>
    <w:p w14:paraId="4FD469D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защиты</w:t>
      </w:r>
      <w:r>
        <w:rPr>
          <w:rFonts w:ascii="Times New Roman" w:hAnsi="Times New Roman"/>
          <w:color w:val="000000"/>
          <w:sz w:val="28"/>
          <w:szCs w:val="28"/>
          <w:lang w:eastAsia="ru-RU"/>
        </w:rPr>
        <w:t>;</w:t>
      </w:r>
    </w:p>
    <w:p w14:paraId="22ECF8A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обвинения</w:t>
      </w:r>
      <w:r>
        <w:rPr>
          <w:rFonts w:ascii="Times New Roman" w:hAnsi="Times New Roman"/>
          <w:color w:val="000000"/>
          <w:sz w:val="28"/>
          <w:szCs w:val="28"/>
          <w:lang w:eastAsia="ru-RU"/>
        </w:rPr>
        <w:t>;</w:t>
      </w:r>
    </w:p>
    <w:p w14:paraId="780CFF0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иным участником уголовного процесса</w:t>
      </w:r>
      <w:r>
        <w:rPr>
          <w:rFonts w:ascii="Times New Roman" w:hAnsi="Times New Roman"/>
          <w:color w:val="000000"/>
          <w:sz w:val="28"/>
          <w:szCs w:val="28"/>
          <w:lang w:eastAsia="ru-RU"/>
        </w:rPr>
        <w:t>.</w:t>
      </w:r>
    </w:p>
    <w:p w14:paraId="25A19FBE" w14:textId="77777777" w:rsidR="00527261" w:rsidRPr="00527261" w:rsidRDefault="00527261" w:rsidP="008A6D5D">
      <w:pPr>
        <w:spacing w:after="0"/>
        <w:ind w:firstLine="709"/>
        <w:jc w:val="both"/>
        <w:rPr>
          <w:rFonts w:ascii="Times New Roman" w:hAnsi="Times New Roman"/>
          <w:color w:val="000000"/>
          <w:sz w:val="28"/>
          <w:szCs w:val="28"/>
          <w:lang w:eastAsia="ru-RU"/>
        </w:rPr>
      </w:pPr>
    </w:p>
    <w:p w14:paraId="447A05FA"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18442C6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защитник</w:t>
      </w:r>
      <w:r w:rsidR="00C11FAF">
        <w:rPr>
          <w:rFonts w:ascii="Times New Roman" w:hAnsi="Times New Roman"/>
          <w:color w:val="000000"/>
          <w:sz w:val="28"/>
          <w:szCs w:val="28"/>
          <w:lang w:eastAsia="ru-RU"/>
        </w:rPr>
        <w:t>;</w:t>
      </w:r>
    </w:p>
    <w:p w14:paraId="0A672F9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 гражданский истец, свидетель, эксперт</w:t>
      </w:r>
      <w:r w:rsidR="00C11FAF">
        <w:rPr>
          <w:rFonts w:ascii="Times New Roman" w:hAnsi="Times New Roman"/>
          <w:color w:val="000000"/>
          <w:sz w:val="28"/>
          <w:szCs w:val="28"/>
          <w:lang w:eastAsia="ru-RU"/>
        </w:rPr>
        <w:t>;</w:t>
      </w:r>
    </w:p>
    <w:p w14:paraId="3398E5E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 гражданский истец, свидетель, понятой</w:t>
      </w:r>
      <w:r w:rsidR="00C11FAF">
        <w:rPr>
          <w:rFonts w:ascii="Times New Roman" w:hAnsi="Times New Roman"/>
          <w:color w:val="000000"/>
          <w:sz w:val="28"/>
          <w:szCs w:val="28"/>
          <w:lang w:eastAsia="ru-RU"/>
        </w:rPr>
        <w:t>;</w:t>
      </w:r>
    </w:p>
    <w:p w14:paraId="0BB9B8E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подозреваемый, потерпевший, гражданский истец, гражданский ответчик</w:t>
      </w:r>
      <w:r w:rsidR="00C11FAF">
        <w:rPr>
          <w:rFonts w:ascii="Times New Roman" w:hAnsi="Times New Roman"/>
          <w:color w:val="000000"/>
          <w:sz w:val="28"/>
          <w:szCs w:val="28"/>
          <w:lang w:eastAsia="ru-RU"/>
        </w:rPr>
        <w:t>.</w:t>
      </w:r>
    </w:p>
    <w:p w14:paraId="6EF7166F"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18249A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4F37F7E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гражданским ответчиком</w:t>
      </w:r>
      <w:r w:rsidR="00C11FAF">
        <w:rPr>
          <w:rFonts w:ascii="Times New Roman" w:hAnsi="Times New Roman"/>
          <w:color w:val="000000"/>
          <w:sz w:val="28"/>
          <w:szCs w:val="28"/>
          <w:lang w:eastAsia="ru-RU"/>
        </w:rPr>
        <w:t>;</w:t>
      </w:r>
    </w:p>
    <w:p w14:paraId="312E8F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представителем потерпевшего</w:t>
      </w:r>
      <w:r w:rsidR="00C11FAF">
        <w:rPr>
          <w:rFonts w:ascii="Times New Roman" w:hAnsi="Times New Roman"/>
          <w:color w:val="000000"/>
          <w:sz w:val="28"/>
          <w:szCs w:val="28"/>
          <w:lang w:eastAsia="ru-RU"/>
        </w:rPr>
        <w:t>;</w:t>
      </w:r>
    </w:p>
    <w:p w14:paraId="62364EB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законным представителем потерпевшего</w:t>
      </w:r>
      <w:r w:rsidR="00C11FAF">
        <w:rPr>
          <w:rFonts w:ascii="Times New Roman" w:hAnsi="Times New Roman"/>
          <w:color w:val="000000"/>
          <w:sz w:val="28"/>
          <w:szCs w:val="28"/>
          <w:lang w:eastAsia="ru-RU"/>
        </w:rPr>
        <w:t>;</w:t>
      </w:r>
    </w:p>
    <w:p w14:paraId="5875A461"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потерпевшим</w:t>
      </w:r>
      <w:r w:rsidR="00C11FAF">
        <w:rPr>
          <w:rFonts w:ascii="Times New Roman" w:hAnsi="Times New Roman"/>
          <w:color w:val="000000"/>
          <w:sz w:val="28"/>
          <w:szCs w:val="28"/>
          <w:lang w:eastAsia="ru-RU"/>
        </w:rPr>
        <w:t>.</w:t>
      </w:r>
    </w:p>
    <w:p w14:paraId="34301367"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33651B0E"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8. Свидетельским иммунитетом обладает:</w:t>
      </w:r>
    </w:p>
    <w:p w14:paraId="48CBAA3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священнослужитель – об обстоятельствах, ставших ему известными из исповеди</w:t>
      </w:r>
      <w:r w:rsidR="00C11FAF">
        <w:rPr>
          <w:rFonts w:ascii="Times New Roman" w:hAnsi="Times New Roman"/>
          <w:color w:val="000000"/>
          <w:sz w:val="28"/>
          <w:szCs w:val="28"/>
          <w:lang w:eastAsia="ru-RU"/>
        </w:rPr>
        <w:t>;</w:t>
      </w:r>
    </w:p>
    <w:p w14:paraId="484F1BA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депутат законодательного органа государственной власти субъекта РФ</w:t>
      </w:r>
      <w:r w:rsidR="008434A4">
        <w:rPr>
          <w:rFonts w:ascii="Times New Roman" w:hAnsi="Times New Roman"/>
          <w:color w:val="000000"/>
          <w:sz w:val="28"/>
          <w:szCs w:val="28"/>
          <w:lang w:eastAsia="ru-RU"/>
        </w:rPr>
        <w:t xml:space="preserve"> </w:t>
      </w:r>
      <w:r w:rsidRPr="00527261">
        <w:rPr>
          <w:rFonts w:ascii="Times New Roman" w:hAnsi="Times New Roman"/>
          <w:color w:val="000000"/>
          <w:sz w:val="28"/>
          <w:szCs w:val="28"/>
          <w:lang w:eastAsia="ru-RU"/>
        </w:rPr>
        <w:t>двоюродный брат обвиняемого</w:t>
      </w:r>
      <w:r w:rsidR="00C11FAF">
        <w:rPr>
          <w:rFonts w:ascii="Times New Roman" w:hAnsi="Times New Roman"/>
          <w:color w:val="000000"/>
          <w:sz w:val="28"/>
          <w:szCs w:val="28"/>
          <w:lang w:eastAsia="ru-RU"/>
        </w:rPr>
        <w:t>;</w:t>
      </w:r>
    </w:p>
    <w:p w14:paraId="1DE41382"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начальник или вышестоящий руководитель должностного лица, привлекаемого к уголовной ответственности</w:t>
      </w:r>
      <w:r w:rsidR="00C11FAF">
        <w:rPr>
          <w:rFonts w:ascii="Times New Roman" w:hAnsi="Times New Roman"/>
          <w:color w:val="000000"/>
          <w:sz w:val="28"/>
          <w:szCs w:val="28"/>
          <w:lang w:eastAsia="ru-RU"/>
        </w:rPr>
        <w:t>.</w:t>
      </w:r>
    </w:p>
    <w:p w14:paraId="51CD2D27" w14:textId="77777777" w:rsidR="005D0104" w:rsidRDefault="005D0104" w:rsidP="008A6D5D">
      <w:pPr>
        <w:spacing w:after="0"/>
        <w:ind w:firstLine="709"/>
        <w:jc w:val="both"/>
        <w:rPr>
          <w:rFonts w:ascii="Times New Roman" w:hAnsi="Times New Roman"/>
          <w:b/>
          <w:color w:val="000000"/>
          <w:sz w:val="28"/>
          <w:szCs w:val="28"/>
          <w:u w:val="single"/>
          <w:lang w:eastAsia="ru-RU"/>
        </w:rPr>
      </w:pPr>
    </w:p>
    <w:p w14:paraId="474A2395"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lastRenderedPageBreak/>
        <w:t>9. Переводчиком назначается лицо, которое:</w:t>
      </w:r>
    </w:p>
    <w:p w14:paraId="0243F2FC"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имеет специальное лингвистическое образование, удостоверенное дипломом государственного образца</w:t>
      </w:r>
      <w:r w:rsidR="00C11FAF">
        <w:rPr>
          <w:rFonts w:ascii="Times New Roman" w:hAnsi="Times New Roman"/>
          <w:color w:val="000000"/>
          <w:sz w:val="28"/>
          <w:szCs w:val="28"/>
          <w:lang w:eastAsia="ru-RU"/>
        </w:rPr>
        <w:t>;</w:t>
      </w:r>
    </w:p>
    <w:p w14:paraId="03CD579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свободно владеет языком, знание которого необходимо для осуществления перевода</w:t>
      </w:r>
      <w:r w:rsidR="00C11FAF">
        <w:rPr>
          <w:rFonts w:ascii="Times New Roman" w:hAnsi="Times New Roman"/>
          <w:color w:val="000000"/>
          <w:sz w:val="28"/>
          <w:szCs w:val="28"/>
          <w:lang w:eastAsia="ru-RU"/>
        </w:rPr>
        <w:t>;</w:t>
      </w:r>
    </w:p>
    <w:p w14:paraId="77A5C5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имеет диплом о среднем или высшем образовании с указанием изучения искомого языка</w:t>
      </w:r>
      <w:r w:rsidR="00C11FAF">
        <w:rPr>
          <w:rFonts w:ascii="Times New Roman" w:hAnsi="Times New Roman"/>
          <w:color w:val="000000"/>
          <w:sz w:val="28"/>
          <w:szCs w:val="28"/>
          <w:lang w:eastAsia="ru-RU"/>
        </w:rPr>
        <w:t>;</w:t>
      </w:r>
    </w:p>
    <w:p w14:paraId="2D89215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официально работает переводчиком или преподавателем на кафедре иностранных языков</w:t>
      </w:r>
      <w:r w:rsidR="00C11FAF">
        <w:rPr>
          <w:rFonts w:ascii="Times New Roman" w:hAnsi="Times New Roman"/>
          <w:color w:val="000000"/>
          <w:sz w:val="28"/>
          <w:szCs w:val="28"/>
          <w:lang w:eastAsia="ru-RU"/>
        </w:rPr>
        <w:t>.</w:t>
      </w:r>
    </w:p>
    <w:p w14:paraId="00D1739C"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7E4CC9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62CB51A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свидетель, гражданский истец</w:t>
      </w:r>
      <w:r w:rsidR="00C11FAF">
        <w:rPr>
          <w:rFonts w:ascii="Times New Roman" w:hAnsi="Times New Roman"/>
          <w:color w:val="000000"/>
          <w:sz w:val="28"/>
          <w:szCs w:val="28"/>
          <w:lang w:eastAsia="ru-RU"/>
        </w:rPr>
        <w:t>;</w:t>
      </w:r>
    </w:p>
    <w:p w14:paraId="2D0807A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свидетель, несовершеннолетний потерпевший</w:t>
      </w:r>
      <w:r w:rsidR="00C11FAF">
        <w:rPr>
          <w:rFonts w:ascii="Times New Roman" w:hAnsi="Times New Roman"/>
          <w:color w:val="000000"/>
          <w:sz w:val="28"/>
          <w:szCs w:val="28"/>
          <w:lang w:eastAsia="ru-RU"/>
        </w:rPr>
        <w:t>;</w:t>
      </w:r>
    </w:p>
    <w:p w14:paraId="281B3E6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обвиняемый, подсудимый</w:t>
      </w:r>
      <w:r w:rsidR="00C11FAF">
        <w:rPr>
          <w:rFonts w:ascii="Times New Roman" w:hAnsi="Times New Roman"/>
          <w:color w:val="000000"/>
          <w:sz w:val="28"/>
          <w:szCs w:val="28"/>
          <w:lang w:eastAsia="ru-RU"/>
        </w:rPr>
        <w:t>;</w:t>
      </w:r>
    </w:p>
    <w:p w14:paraId="3836DFD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гражданский ответчик</w:t>
      </w:r>
      <w:r w:rsidR="00C11FAF">
        <w:rPr>
          <w:rFonts w:ascii="Times New Roman" w:hAnsi="Times New Roman"/>
          <w:color w:val="000000"/>
          <w:sz w:val="28"/>
          <w:szCs w:val="28"/>
          <w:lang w:eastAsia="ru-RU"/>
        </w:rPr>
        <w:t>.</w:t>
      </w:r>
    </w:p>
    <w:p w14:paraId="2C36522A" w14:textId="77777777" w:rsidR="001E3C93" w:rsidRDefault="001E3C93" w:rsidP="008A6D5D">
      <w:pPr>
        <w:spacing w:after="0"/>
        <w:ind w:firstLine="709"/>
        <w:jc w:val="both"/>
        <w:rPr>
          <w:rFonts w:ascii="Times New Roman" w:hAnsi="Times New Roman"/>
          <w:b/>
          <w:color w:val="000000"/>
          <w:sz w:val="28"/>
          <w:szCs w:val="28"/>
          <w:lang w:eastAsia="ru-RU"/>
        </w:rPr>
      </w:pPr>
    </w:p>
    <w:p w14:paraId="3AFACFED"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11. </w:t>
      </w:r>
      <w:r w:rsidR="00527261" w:rsidRPr="00C11FAF">
        <w:rPr>
          <w:rFonts w:ascii="Times New Roman" w:hAnsi="Times New Roman"/>
          <w:b/>
          <w:bCs/>
          <w:sz w:val="28"/>
          <w:szCs w:val="28"/>
          <w:u w:val="single"/>
        </w:rPr>
        <w:t>К участию в деле в качестве защитника обвиняемого на стадии предварительного следствия могут быть допущены:</w:t>
      </w:r>
    </w:p>
    <w:p w14:paraId="4307998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законные представители обвиняемого;</w:t>
      </w:r>
    </w:p>
    <w:p w14:paraId="159AA9F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близкие родственники обвиняемого;</w:t>
      </w:r>
    </w:p>
    <w:p w14:paraId="69781AB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любое лицо, которому обвиняемый доверяет защиту своих интересов.</w:t>
      </w:r>
    </w:p>
    <w:p w14:paraId="3FA6979B" w14:textId="77777777" w:rsidR="00C11FAF" w:rsidRPr="00BA2F9B" w:rsidRDefault="00C11FAF" w:rsidP="008A6D5D">
      <w:pPr>
        <w:spacing w:after="0"/>
        <w:ind w:firstLine="709"/>
        <w:rPr>
          <w:rFonts w:ascii="Times New Roman" w:hAnsi="Times New Roman"/>
          <w:b/>
          <w:bCs/>
          <w:sz w:val="28"/>
          <w:szCs w:val="28"/>
        </w:rPr>
      </w:pPr>
    </w:p>
    <w:p w14:paraId="7512F211" w14:textId="77777777" w:rsidR="00527261" w:rsidRPr="00C11FAF" w:rsidRDefault="00C11FAF" w:rsidP="008A6D5D">
      <w:pPr>
        <w:spacing w:after="0"/>
        <w:ind w:firstLine="709"/>
        <w:rPr>
          <w:rFonts w:ascii="Times New Roman" w:hAnsi="Times New Roman"/>
          <w:b/>
          <w:bCs/>
          <w:sz w:val="28"/>
          <w:szCs w:val="28"/>
          <w:u w:val="single"/>
        </w:rPr>
      </w:pPr>
      <w:r w:rsidRPr="00C11FAF">
        <w:rPr>
          <w:rFonts w:ascii="Times New Roman" w:hAnsi="Times New Roman"/>
          <w:b/>
          <w:bCs/>
          <w:sz w:val="28"/>
          <w:szCs w:val="28"/>
          <w:u w:val="single"/>
        </w:rPr>
        <w:t xml:space="preserve">12. </w:t>
      </w:r>
      <w:r w:rsidR="00527261" w:rsidRPr="00C11FAF">
        <w:rPr>
          <w:rFonts w:ascii="Times New Roman" w:hAnsi="Times New Roman"/>
          <w:b/>
          <w:bCs/>
          <w:sz w:val="28"/>
          <w:szCs w:val="28"/>
          <w:u w:val="single"/>
        </w:rPr>
        <w:t>Защитник вправе собирать доказательства путем:</w:t>
      </w:r>
    </w:p>
    <w:p w14:paraId="72DD716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допроса лиц с их согласия;</w:t>
      </w:r>
    </w:p>
    <w:p w14:paraId="3455818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опроса лиц;</w:t>
      </w:r>
    </w:p>
    <w:p w14:paraId="4F56AF32"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производства независимой экспертизы.</w:t>
      </w:r>
    </w:p>
    <w:p w14:paraId="4B8BEFDF" w14:textId="77777777" w:rsidR="002E78E4" w:rsidRDefault="002E78E4" w:rsidP="008A6D5D">
      <w:pPr>
        <w:spacing w:after="0"/>
        <w:ind w:firstLine="709"/>
        <w:jc w:val="both"/>
        <w:rPr>
          <w:rFonts w:ascii="Times New Roman" w:hAnsi="Times New Roman"/>
          <w:b/>
          <w:bCs/>
          <w:sz w:val="28"/>
          <w:szCs w:val="28"/>
          <w:u w:val="single"/>
        </w:rPr>
      </w:pPr>
    </w:p>
    <w:p w14:paraId="527E2EA1"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13. </w:t>
      </w:r>
      <w:r w:rsidR="00527261" w:rsidRPr="00C11FAF">
        <w:rPr>
          <w:rFonts w:ascii="Times New Roman" w:hAnsi="Times New Roman"/>
          <w:b/>
          <w:bCs/>
          <w:sz w:val="28"/>
          <w:szCs w:val="28"/>
          <w:u w:val="single"/>
        </w:rPr>
        <w:t>По требованию защитника ему должны быть предоставлены</w:t>
      </w:r>
      <w:r w:rsidRPr="00C11FAF">
        <w:rPr>
          <w:rFonts w:ascii="Times New Roman" w:hAnsi="Times New Roman"/>
          <w:b/>
          <w:bCs/>
          <w:sz w:val="28"/>
          <w:szCs w:val="28"/>
          <w:u w:val="single"/>
        </w:rPr>
        <w:t xml:space="preserve"> следующие материалы уголовного дела</w:t>
      </w:r>
      <w:r w:rsidR="00527261" w:rsidRPr="00C11FAF">
        <w:rPr>
          <w:rFonts w:ascii="Times New Roman" w:hAnsi="Times New Roman"/>
          <w:b/>
          <w:bCs/>
          <w:sz w:val="28"/>
          <w:szCs w:val="28"/>
          <w:u w:val="single"/>
        </w:rPr>
        <w:t>:</w:t>
      </w:r>
    </w:p>
    <w:p w14:paraId="4DCFB08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 xml:space="preserve">постановление </w:t>
      </w:r>
      <w:r w:rsidR="00D06F94">
        <w:rPr>
          <w:rFonts w:ascii="Times New Roman" w:hAnsi="Times New Roman"/>
          <w:sz w:val="28"/>
          <w:szCs w:val="28"/>
        </w:rPr>
        <w:t>о возбуждении уголовного дела;</w:t>
      </w:r>
    </w:p>
    <w:p w14:paraId="33B4F7C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задержания подозреваемого;</w:t>
      </w:r>
    </w:p>
    <w:p w14:paraId="4093408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допроса потерпевшего.</w:t>
      </w:r>
    </w:p>
    <w:p w14:paraId="6C1E3DD9" w14:textId="77777777" w:rsidR="001E3C93" w:rsidRDefault="001E3C93" w:rsidP="008A6D5D">
      <w:pPr>
        <w:spacing w:after="0"/>
        <w:ind w:firstLine="709"/>
        <w:rPr>
          <w:rFonts w:ascii="Times New Roman" w:hAnsi="Times New Roman"/>
          <w:b/>
          <w:sz w:val="28"/>
          <w:szCs w:val="28"/>
        </w:rPr>
      </w:pPr>
    </w:p>
    <w:p w14:paraId="5F379562" w14:textId="77777777" w:rsidR="00527261" w:rsidRPr="00C11FAF" w:rsidRDefault="00C11FAF" w:rsidP="008A6D5D">
      <w:pPr>
        <w:spacing w:after="0"/>
        <w:ind w:firstLine="709"/>
        <w:jc w:val="both"/>
        <w:rPr>
          <w:rFonts w:ascii="Times New Roman" w:hAnsi="Times New Roman"/>
          <w:b/>
          <w:sz w:val="28"/>
          <w:szCs w:val="28"/>
          <w:u w:val="single"/>
        </w:rPr>
      </w:pPr>
      <w:r w:rsidRPr="00C11FAF">
        <w:rPr>
          <w:rFonts w:ascii="Times New Roman" w:hAnsi="Times New Roman"/>
          <w:b/>
          <w:sz w:val="28"/>
          <w:szCs w:val="28"/>
          <w:u w:val="single"/>
        </w:rPr>
        <w:t xml:space="preserve">14. </w:t>
      </w:r>
      <w:r w:rsidR="00527261" w:rsidRPr="00C11FAF">
        <w:rPr>
          <w:rFonts w:ascii="Times New Roman" w:hAnsi="Times New Roman"/>
          <w:b/>
          <w:sz w:val="28"/>
          <w:szCs w:val="28"/>
          <w:u w:val="single"/>
        </w:rPr>
        <w:t>На стадии предварительного следствия обвиняемый не вправе заявить отвод:</w:t>
      </w:r>
    </w:p>
    <w:p w14:paraId="726AABA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прокурору;</w:t>
      </w:r>
    </w:p>
    <w:p w14:paraId="014780A8"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следователю;</w:t>
      </w:r>
    </w:p>
    <w:p w14:paraId="2F1F6B0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потерпевшему;</w:t>
      </w:r>
    </w:p>
    <w:p w14:paraId="63589AC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lastRenderedPageBreak/>
        <w:t>защитнику.</w:t>
      </w:r>
    </w:p>
    <w:p w14:paraId="59374123" w14:textId="77777777" w:rsidR="00C11FAF" w:rsidRPr="001E3C93" w:rsidRDefault="00C11FAF" w:rsidP="008A6D5D">
      <w:pPr>
        <w:spacing w:after="0"/>
        <w:ind w:firstLine="709"/>
        <w:rPr>
          <w:rFonts w:ascii="Times New Roman" w:hAnsi="Times New Roman"/>
          <w:b/>
          <w:bCs/>
          <w:sz w:val="28"/>
          <w:szCs w:val="28"/>
        </w:rPr>
      </w:pPr>
    </w:p>
    <w:p w14:paraId="37CAC6B7"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15. </w:t>
      </w:r>
      <w:r w:rsidR="00527261" w:rsidRPr="00C11FAF">
        <w:rPr>
          <w:rFonts w:ascii="Times New Roman" w:hAnsi="Times New Roman"/>
          <w:b/>
          <w:bCs/>
          <w:sz w:val="28"/>
          <w:szCs w:val="28"/>
          <w:u w:val="single"/>
        </w:rPr>
        <w:t>Укажите максимальный срок, в течение которого лицо может находиться в положении подозреваемого:</w:t>
      </w:r>
    </w:p>
    <w:p w14:paraId="79361CA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48 часов;</w:t>
      </w:r>
    </w:p>
    <w:p w14:paraId="2BF5A8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10 суток;</w:t>
      </w:r>
    </w:p>
    <w:p w14:paraId="0A4775F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45 суток.</w:t>
      </w:r>
    </w:p>
    <w:p w14:paraId="6D10A6F6" w14:textId="77777777" w:rsidR="00930CCC" w:rsidRDefault="00930CCC" w:rsidP="008A6D5D">
      <w:pPr>
        <w:spacing w:after="0"/>
        <w:ind w:firstLine="709"/>
        <w:jc w:val="both"/>
        <w:rPr>
          <w:rFonts w:ascii="Times New Roman" w:hAnsi="Times New Roman"/>
          <w:b/>
          <w:color w:val="000000"/>
          <w:sz w:val="28"/>
          <w:szCs w:val="28"/>
          <w:lang w:eastAsia="ru-RU"/>
        </w:rPr>
      </w:pPr>
    </w:p>
    <w:p w14:paraId="32E22221" w14:textId="77777777" w:rsidR="002E78E4" w:rsidRDefault="002E78E4" w:rsidP="008A6D5D">
      <w:pPr>
        <w:spacing w:after="0"/>
        <w:ind w:firstLine="709"/>
        <w:jc w:val="both"/>
        <w:rPr>
          <w:rFonts w:ascii="Times New Roman" w:hAnsi="Times New Roman"/>
          <w:b/>
          <w:color w:val="000000"/>
          <w:sz w:val="28"/>
          <w:szCs w:val="28"/>
          <w:lang w:eastAsia="ru-RU"/>
        </w:rPr>
      </w:pPr>
      <w:r w:rsidRPr="00426742">
        <w:rPr>
          <w:rFonts w:ascii="Times New Roman" w:hAnsi="Times New Roman"/>
          <w:b/>
          <w:color w:val="000000"/>
          <w:sz w:val="28"/>
          <w:szCs w:val="28"/>
          <w:lang w:eastAsia="ru-RU"/>
        </w:rPr>
        <w:t>Оц</w:t>
      </w:r>
      <w:r w:rsidR="00FF32A8">
        <w:rPr>
          <w:rFonts w:ascii="Times New Roman" w:hAnsi="Times New Roman"/>
          <w:b/>
          <w:color w:val="000000"/>
          <w:sz w:val="28"/>
          <w:szCs w:val="28"/>
          <w:lang w:eastAsia="ru-RU"/>
        </w:rPr>
        <w:t>енка знаний по компетенции ОПК-5</w:t>
      </w:r>
    </w:p>
    <w:p w14:paraId="28442215" w14:textId="77777777" w:rsidR="00C11FAF" w:rsidRPr="00C11FAF" w:rsidRDefault="00C11FAF" w:rsidP="008A6D5D">
      <w:pPr>
        <w:spacing w:after="0"/>
        <w:ind w:firstLine="709"/>
        <w:rPr>
          <w:rFonts w:ascii="Times New Roman" w:hAnsi="Times New Roman"/>
          <w:b/>
          <w:bCs/>
          <w:sz w:val="28"/>
          <w:szCs w:val="28"/>
        </w:rPr>
      </w:pPr>
    </w:p>
    <w:p w14:paraId="58DC4E27" w14:textId="77777777" w:rsidR="00527261" w:rsidRPr="00C11FAF"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1</w:t>
      </w:r>
      <w:r w:rsidR="00C11FAF" w:rsidRPr="00C11FAF">
        <w:rPr>
          <w:rFonts w:ascii="Times New Roman" w:hAnsi="Times New Roman"/>
          <w:b/>
          <w:bCs/>
          <w:sz w:val="28"/>
          <w:szCs w:val="28"/>
          <w:u w:val="single"/>
        </w:rPr>
        <w:t xml:space="preserve">. </w:t>
      </w:r>
      <w:r w:rsidR="00527261" w:rsidRPr="00C11FAF">
        <w:rPr>
          <w:rFonts w:ascii="Times New Roman" w:hAnsi="Times New Roman"/>
          <w:b/>
          <w:bCs/>
          <w:sz w:val="28"/>
          <w:szCs w:val="28"/>
          <w:u w:val="single"/>
        </w:rPr>
        <w:t>С момента допуска к участию в деле защитник имеет право:</w:t>
      </w:r>
    </w:p>
    <w:p w14:paraId="16AF15C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знакомится со всеми материалами дела;</w:t>
      </w:r>
    </w:p>
    <w:p w14:paraId="55E3EE9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получать копии протоколов и постановлений;</w:t>
      </w:r>
    </w:p>
    <w:p w14:paraId="24456C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заявлять отводы;</w:t>
      </w:r>
    </w:p>
    <w:p w14:paraId="165998F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присутствовать при производстве любых следственных действий.</w:t>
      </w:r>
    </w:p>
    <w:p w14:paraId="064D723B" w14:textId="77777777" w:rsidR="00C11FAF" w:rsidRPr="00C11FAF" w:rsidRDefault="00C11FAF" w:rsidP="008A6D5D">
      <w:pPr>
        <w:spacing w:after="0"/>
        <w:ind w:firstLine="709"/>
        <w:rPr>
          <w:rFonts w:ascii="Times New Roman" w:hAnsi="Times New Roman"/>
          <w:b/>
          <w:bCs/>
          <w:sz w:val="28"/>
          <w:szCs w:val="28"/>
        </w:rPr>
      </w:pPr>
    </w:p>
    <w:p w14:paraId="6423EDA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2</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Адвокат не может быть допущен в качестве защитника если он:</w:t>
      </w:r>
    </w:p>
    <w:p w14:paraId="51608CD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является близким родственником обвиняемого;</w:t>
      </w:r>
    </w:p>
    <w:p w14:paraId="0008BD6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участвовал в данном деле в качестве понятого;</w:t>
      </w:r>
    </w:p>
    <w:p w14:paraId="6A57A87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защищает интересы другого обвиняемого по данному делу.</w:t>
      </w:r>
    </w:p>
    <w:p w14:paraId="3FE76521" w14:textId="77777777" w:rsidR="00C11FAF" w:rsidRPr="004D425A" w:rsidRDefault="00C11FAF" w:rsidP="008A6D5D">
      <w:pPr>
        <w:spacing w:after="0"/>
        <w:ind w:firstLine="709"/>
        <w:rPr>
          <w:rFonts w:ascii="Times New Roman" w:hAnsi="Times New Roman"/>
          <w:b/>
          <w:sz w:val="28"/>
          <w:szCs w:val="28"/>
        </w:rPr>
      </w:pPr>
    </w:p>
    <w:p w14:paraId="2B1F806D" w14:textId="77777777" w:rsidR="00527261" w:rsidRPr="004D425A" w:rsidRDefault="002E78E4" w:rsidP="008A6D5D">
      <w:pPr>
        <w:spacing w:after="0"/>
        <w:ind w:firstLine="709"/>
        <w:jc w:val="both"/>
        <w:rPr>
          <w:rFonts w:ascii="Times New Roman" w:hAnsi="Times New Roman"/>
          <w:b/>
          <w:sz w:val="28"/>
          <w:szCs w:val="28"/>
          <w:u w:val="single"/>
        </w:rPr>
      </w:pPr>
      <w:r>
        <w:rPr>
          <w:rFonts w:ascii="Times New Roman" w:hAnsi="Times New Roman"/>
          <w:b/>
          <w:sz w:val="28"/>
          <w:szCs w:val="28"/>
          <w:u w:val="single"/>
        </w:rPr>
        <w:t>3</w:t>
      </w:r>
      <w:r w:rsidR="00C11FAF" w:rsidRPr="004D425A">
        <w:rPr>
          <w:rFonts w:ascii="Times New Roman" w:hAnsi="Times New Roman"/>
          <w:b/>
          <w:sz w:val="28"/>
          <w:szCs w:val="28"/>
          <w:u w:val="single"/>
        </w:rPr>
        <w:t xml:space="preserve">. </w:t>
      </w:r>
      <w:r w:rsidR="00527261" w:rsidRPr="004D425A">
        <w:rPr>
          <w:rFonts w:ascii="Times New Roman" w:hAnsi="Times New Roman"/>
          <w:b/>
          <w:sz w:val="28"/>
          <w:szCs w:val="28"/>
          <w:u w:val="single"/>
        </w:rPr>
        <w:t>Отказ обвиняемого от защитника является:</w:t>
      </w:r>
    </w:p>
    <w:p w14:paraId="728E9C7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обязательным для следователя;</w:t>
      </w:r>
    </w:p>
    <w:p w14:paraId="6415EE1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не обязателен для следователя;</w:t>
      </w:r>
    </w:p>
    <w:p w14:paraId="385B558D"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 отказе следователь должен предоставить другого защитника.</w:t>
      </w:r>
    </w:p>
    <w:p w14:paraId="22EDC55C" w14:textId="77777777" w:rsidR="002E78E4" w:rsidRDefault="002E78E4" w:rsidP="008A6D5D">
      <w:pPr>
        <w:spacing w:after="0"/>
        <w:ind w:firstLine="709"/>
        <w:rPr>
          <w:rFonts w:ascii="Times New Roman" w:hAnsi="Times New Roman"/>
          <w:sz w:val="28"/>
          <w:szCs w:val="28"/>
        </w:rPr>
      </w:pPr>
    </w:p>
    <w:p w14:paraId="16B92AAC"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4</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 разглашение данных предварительного расследования защитник несет:</w:t>
      </w:r>
    </w:p>
    <w:p w14:paraId="58A6D09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дисциплинарную ответственность;</w:t>
      </w:r>
    </w:p>
    <w:p w14:paraId="129C1A7A" w14:textId="77777777" w:rsidR="00527261" w:rsidRPr="004D425A" w:rsidRDefault="00527261" w:rsidP="008A6D5D">
      <w:pPr>
        <w:spacing w:after="0"/>
        <w:ind w:firstLine="709"/>
        <w:rPr>
          <w:rFonts w:ascii="Times New Roman" w:hAnsi="Times New Roman"/>
          <w:sz w:val="28"/>
          <w:szCs w:val="28"/>
        </w:rPr>
      </w:pPr>
      <w:r w:rsidRPr="00527261">
        <w:rPr>
          <w:rFonts w:ascii="Times New Roman" w:hAnsi="Times New Roman"/>
          <w:sz w:val="28"/>
          <w:szCs w:val="28"/>
        </w:rPr>
        <w:t>административную ответственность;</w:t>
      </w:r>
    </w:p>
    <w:p w14:paraId="09B07EF5" w14:textId="77777777" w:rsidR="004D425A" w:rsidRPr="004D425A" w:rsidRDefault="004D425A" w:rsidP="008A6D5D">
      <w:pPr>
        <w:spacing w:after="0"/>
        <w:ind w:firstLine="709"/>
        <w:rPr>
          <w:rFonts w:ascii="Times New Roman" w:hAnsi="Times New Roman"/>
          <w:sz w:val="28"/>
          <w:szCs w:val="28"/>
        </w:rPr>
      </w:pPr>
      <w:r>
        <w:rPr>
          <w:rFonts w:ascii="Times New Roman" w:hAnsi="Times New Roman"/>
          <w:sz w:val="28"/>
          <w:szCs w:val="28"/>
        </w:rPr>
        <w:t>материальную ответственность;</w:t>
      </w:r>
    </w:p>
    <w:p w14:paraId="53033F2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уголовную ответственность.</w:t>
      </w:r>
    </w:p>
    <w:p w14:paraId="3E9B1702" w14:textId="77777777" w:rsidR="00C11FAF" w:rsidRPr="004D425A" w:rsidRDefault="00C11FAF" w:rsidP="008A6D5D">
      <w:pPr>
        <w:spacing w:after="0"/>
        <w:ind w:firstLine="709"/>
        <w:rPr>
          <w:rFonts w:ascii="Times New Roman" w:hAnsi="Times New Roman"/>
          <w:b/>
          <w:bCs/>
          <w:sz w:val="28"/>
          <w:szCs w:val="28"/>
        </w:rPr>
      </w:pPr>
    </w:p>
    <w:p w14:paraId="5ECE7F0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5</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Защитник по окончании предварительного следствия знакомится с материалами дела:</w:t>
      </w:r>
    </w:p>
    <w:p w14:paraId="32EBADBF"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отдельно от обвиняемого;</w:t>
      </w:r>
    </w:p>
    <w:p w14:paraId="16754471"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вместе с обвиняемым;</w:t>
      </w:r>
    </w:p>
    <w:p w14:paraId="2BCF648A"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месте с потерпевшим и обвиняемым.</w:t>
      </w:r>
    </w:p>
    <w:p w14:paraId="4E50D288" w14:textId="77777777" w:rsidR="002E78E4" w:rsidRDefault="002E78E4" w:rsidP="008A6D5D">
      <w:pPr>
        <w:spacing w:after="0"/>
        <w:ind w:firstLine="709"/>
        <w:rPr>
          <w:rFonts w:ascii="Times New Roman" w:hAnsi="Times New Roman"/>
          <w:sz w:val="28"/>
          <w:szCs w:val="28"/>
        </w:rPr>
      </w:pPr>
    </w:p>
    <w:p w14:paraId="0DA9816D" w14:textId="77777777" w:rsidR="00C57897" w:rsidRPr="00C57897" w:rsidRDefault="002E78E4" w:rsidP="008A6D5D">
      <w:pPr>
        <w:spacing w:after="0"/>
        <w:ind w:left="709"/>
        <w:jc w:val="both"/>
        <w:rPr>
          <w:rFonts w:ascii="Times New Roman" w:hAnsi="Times New Roman"/>
          <w:b/>
          <w:sz w:val="28"/>
          <w:szCs w:val="28"/>
          <w:u w:val="single"/>
        </w:rPr>
      </w:pPr>
      <w:r w:rsidRPr="00C57897">
        <w:rPr>
          <w:rFonts w:ascii="Times New Roman" w:hAnsi="Times New Roman"/>
          <w:sz w:val="28"/>
          <w:szCs w:val="28"/>
          <w:u w:val="single"/>
        </w:rPr>
        <w:lastRenderedPageBreak/>
        <w:t>6.</w:t>
      </w:r>
      <w:r w:rsidR="00C57897" w:rsidRPr="00C57897">
        <w:rPr>
          <w:b/>
          <w:sz w:val="28"/>
          <w:szCs w:val="28"/>
          <w:u w:val="single"/>
        </w:rPr>
        <w:t xml:space="preserve"> </w:t>
      </w:r>
      <w:r w:rsidR="00C57897" w:rsidRPr="00C57897">
        <w:rPr>
          <w:rFonts w:ascii="Times New Roman" w:hAnsi="Times New Roman"/>
          <w:b/>
          <w:sz w:val="28"/>
          <w:szCs w:val="28"/>
          <w:u w:val="single"/>
        </w:rPr>
        <w:t>В качестве защитника по уголовному делу допускается:</w:t>
      </w:r>
    </w:p>
    <w:p w14:paraId="3AD6FA2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адвокат;</w:t>
      </w:r>
    </w:p>
    <w:p w14:paraId="644795EA"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на  стадии  предварительного  расследования  вместо  адвоката  допускается любое лицо, о допуске которого ходатайствует обвиняемый;</w:t>
      </w:r>
    </w:p>
    <w:p w14:paraId="294F137E"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на  стадии  судебного  разбирательства  наряду  с  адвокатом  допускаются близкие родственники обвиняемого;</w:t>
      </w:r>
    </w:p>
    <w:p w14:paraId="59AB8850" w14:textId="77777777" w:rsid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любое лицо, имеющее высшее юридическое образование.</w:t>
      </w:r>
    </w:p>
    <w:p w14:paraId="2499401A" w14:textId="77777777" w:rsidR="00C57897" w:rsidRPr="00C57897" w:rsidRDefault="00C57897" w:rsidP="008A6D5D">
      <w:pPr>
        <w:spacing w:after="0"/>
        <w:ind w:left="709"/>
        <w:rPr>
          <w:rFonts w:ascii="Times New Roman" w:hAnsi="Times New Roman"/>
          <w:sz w:val="28"/>
          <w:szCs w:val="28"/>
        </w:rPr>
      </w:pPr>
    </w:p>
    <w:p w14:paraId="263CF386"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rPr>
        <w:t xml:space="preserve">          </w:t>
      </w:r>
      <w:r w:rsidRPr="00C57897">
        <w:rPr>
          <w:rFonts w:ascii="Times New Roman" w:hAnsi="Times New Roman"/>
          <w:b/>
          <w:sz w:val="28"/>
          <w:szCs w:val="28"/>
          <w:u w:val="single"/>
        </w:rPr>
        <w:t>7. Адвокат  допускается  к  участию  в  уголовном  деле  в  качестве защитника на основании:</w:t>
      </w:r>
    </w:p>
    <w:p w14:paraId="0B57198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адвоката;</w:t>
      </w:r>
    </w:p>
    <w:p w14:paraId="2779F15C"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ордера адвокатского образования;</w:t>
      </w:r>
    </w:p>
    <w:p w14:paraId="0C2D1032"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и ордера;</w:t>
      </w:r>
    </w:p>
    <w:p w14:paraId="37D3035D"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соглашения об оказании юридической помощи и ордера.</w:t>
      </w:r>
    </w:p>
    <w:p w14:paraId="3534DF47" w14:textId="77777777" w:rsidR="00C57897" w:rsidRDefault="00C57897" w:rsidP="008A6D5D">
      <w:pPr>
        <w:spacing w:after="0"/>
        <w:rPr>
          <w:b/>
          <w:sz w:val="24"/>
          <w:szCs w:val="24"/>
          <w:u w:val="single"/>
        </w:rPr>
      </w:pPr>
    </w:p>
    <w:p w14:paraId="48666E20"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8</w:t>
      </w:r>
      <w:r w:rsidR="00C57897" w:rsidRPr="005D0104">
        <w:rPr>
          <w:rFonts w:ascii="Times New Roman" w:hAnsi="Times New Roman"/>
          <w:b/>
          <w:sz w:val="28"/>
          <w:szCs w:val="28"/>
          <w:u w:val="single"/>
        </w:rPr>
        <w:t>. Какими нормами  ограничено  количество  и  продолжительность встреч адвоката-защитника с клиентом?</w:t>
      </w:r>
    </w:p>
    <w:p w14:paraId="1C9B987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 xml:space="preserve">Уголовно-процессуальным кодексом РФ; </w:t>
      </w:r>
    </w:p>
    <w:p w14:paraId="1834FB14"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ФЗ  «Об  адвокатской  деятельности  и  адвокатуре»;</w:t>
      </w:r>
    </w:p>
    <w:p w14:paraId="4390ECA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не ограничено ничем.</w:t>
      </w:r>
    </w:p>
    <w:p w14:paraId="29D4B4D1" w14:textId="77777777" w:rsidR="005D0104" w:rsidRDefault="005D0104" w:rsidP="008A6D5D">
      <w:pPr>
        <w:spacing w:after="0"/>
        <w:rPr>
          <w:rFonts w:ascii="Times New Roman" w:hAnsi="Times New Roman"/>
          <w:b/>
          <w:sz w:val="28"/>
          <w:szCs w:val="28"/>
          <w:u w:val="single"/>
        </w:rPr>
      </w:pPr>
    </w:p>
    <w:p w14:paraId="60297517"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9</w:t>
      </w:r>
      <w:r w:rsidR="00C57897" w:rsidRPr="005D0104">
        <w:rPr>
          <w:rFonts w:ascii="Times New Roman" w:hAnsi="Times New Roman"/>
          <w:b/>
          <w:sz w:val="28"/>
          <w:szCs w:val="28"/>
          <w:u w:val="single"/>
        </w:rPr>
        <w:t>. Защитник  имеет  право  опрашивать  лиц,  предположительно владеющих  информацией,  относящейся  к  делу,  по  которому  он  оказывает юридическую помощь:</w:t>
      </w:r>
    </w:p>
    <w:p w14:paraId="317DD1EB"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с  согласия  следователя,  дознавателя,  в  производстве  которого</w:t>
      </w:r>
      <w:r w:rsidR="005D0104">
        <w:rPr>
          <w:rFonts w:ascii="Times New Roman" w:hAnsi="Times New Roman"/>
          <w:sz w:val="28"/>
          <w:szCs w:val="28"/>
        </w:rPr>
        <w:t xml:space="preserve"> </w:t>
      </w:r>
      <w:r w:rsidRPr="00C57897">
        <w:rPr>
          <w:rFonts w:ascii="Times New Roman" w:hAnsi="Times New Roman"/>
          <w:sz w:val="28"/>
          <w:szCs w:val="28"/>
        </w:rPr>
        <w:t>находится дело;</w:t>
      </w:r>
    </w:p>
    <w:p w14:paraId="42EAE0B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лица, которое необходимо опросить;</w:t>
      </w:r>
    </w:p>
    <w:p w14:paraId="47BAA23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доверителя.</w:t>
      </w:r>
    </w:p>
    <w:p w14:paraId="5DEF0A59" w14:textId="77777777" w:rsidR="005D0104" w:rsidRDefault="005D0104" w:rsidP="008A6D5D">
      <w:pPr>
        <w:spacing w:after="0"/>
        <w:rPr>
          <w:rFonts w:ascii="Times New Roman" w:hAnsi="Times New Roman"/>
          <w:b/>
          <w:sz w:val="28"/>
          <w:szCs w:val="28"/>
          <w:u w:val="single"/>
        </w:rPr>
      </w:pPr>
    </w:p>
    <w:p w14:paraId="366CF2C4"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u w:val="single"/>
        </w:rPr>
        <w:t>10. Решение об отводе защитника принимает:</w:t>
      </w:r>
    </w:p>
    <w:p w14:paraId="0CAA1B67"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следователь;</w:t>
      </w:r>
    </w:p>
    <w:p w14:paraId="74E9FBDB"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руководитель следственного органа;</w:t>
      </w:r>
    </w:p>
    <w:p w14:paraId="4F6FFEA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дознаватель;</w:t>
      </w:r>
    </w:p>
    <w:p w14:paraId="16898E36"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прокурор;</w:t>
      </w:r>
    </w:p>
    <w:p w14:paraId="362167E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суд.</w:t>
      </w:r>
    </w:p>
    <w:p w14:paraId="3A9C3B9F" w14:textId="77777777" w:rsidR="00C57897" w:rsidRPr="00C57897" w:rsidRDefault="00C57897" w:rsidP="008A6D5D">
      <w:pPr>
        <w:spacing w:after="0"/>
        <w:ind w:firstLine="709"/>
        <w:rPr>
          <w:rFonts w:ascii="Times New Roman" w:hAnsi="Times New Roman"/>
          <w:sz w:val="28"/>
          <w:szCs w:val="28"/>
        </w:rPr>
      </w:pPr>
    </w:p>
    <w:p w14:paraId="16A824C5"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11. Укажите меры пресечения, применяемые только по судебному решению:</w:t>
      </w:r>
    </w:p>
    <w:p w14:paraId="4B97638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подписка о невыезде;</w:t>
      </w:r>
    </w:p>
    <w:p w14:paraId="09D1C9E0"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lastRenderedPageBreak/>
        <w:t>личное поручительство;</w:t>
      </w:r>
    </w:p>
    <w:p w14:paraId="503A40B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залог;</w:t>
      </w:r>
    </w:p>
    <w:p w14:paraId="65D151A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наблюдение командования воинской части;</w:t>
      </w:r>
    </w:p>
    <w:p w14:paraId="2A36046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домашний арест;</w:t>
      </w:r>
    </w:p>
    <w:p w14:paraId="7552C41E"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заключение под стражу;</w:t>
      </w:r>
    </w:p>
    <w:p w14:paraId="033AACA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поручительство общественной организации.</w:t>
      </w:r>
    </w:p>
    <w:p w14:paraId="7CFE8950" w14:textId="77777777" w:rsidR="005D0104" w:rsidRPr="005D0104" w:rsidRDefault="005D0104" w:rsidP="008A6D5D">
      <w:pPr>
        <w:spacing w:after="0"/>
        <w:jc w:val="both"/>
        <w:rPr>
          <w:rFonts w:ascii="Times New Roman" w:hAnsi="Times New Roman"/>
          <w:sz w:val="28"/>
          <w:szCs w:val="28"/>
        </w:rPr>
      </w:pPr>
    </w:p>
    <w:p w14:paraId="4BE6AB90"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12.Укажите срок в течение которого должно быть принято решение по ходатайству, завяленному защитником на стадии предварительного расследования:</w:t>
      </w:r>
    </w:p>
    <w:p w14:paraId="6B509AA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трое суток со дня заявления ходатайства;</w:t>
      </w:r>
    </w:p>
    <w:p w14:paraId="0E494B9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немедленно;</w:t>
      </w:r>
    </w:p>
    <w:p w14:paraId="2CE49FF7"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пять суток со дня заявления ходатайства;</w:t>
      </w:r>
    </w:p>
    <w:p w14:paraId="59D999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одни сутки со дня заявления ходатайства.</w:t>
      </w:r>
    </w:p>
    <w:p w14:paraId="0BE67EBE" w14:textId="77777777" w:rsidR="005D0104" w:rsidRPr="005D0104" w:rsidRDefault="005D0104" w:rsidP="008A6D5D">
      <w:pPr>
        <w:spacing w:after="0"/>
        <w:jc w:val="both"/>
        <w:rPr>
          <w:rFonts w:ascii="Times New Roman" w:hAnsi="Times New Roman"/>
          <w:sz w:val="28"/>
          <w:szCs w:val="28"/>
        </w:rPr>
      </w:pPr>
    </w:p>
    <w:p w14:paraId="2498F1AD"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13. Укажите, какие вопросы защитник не вправе задавать свидетелю во время допроса в ходе судебного разбирательства уголовного дела:</w:t>
      </w:r>
    </w:p>
    <w:p w14:paraId="1A7C4B9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контрольные;</w:t>
      </w:r>
    </w:p>
    <w:p w14:paraId="2D6CE69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уточняющие;</w:t>
      </w:r>
    </w:p>
    <w:p w14:paraId="45D685DF"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наводящие;</w:t>
      </w:r>
    </w:p>
    <w:p w14:paraId="51DA882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дополняющие;</w:t>
      </w:r>
    </w:p>
    <w:p w14:paraId="47A5958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напоминающие.</w:t>
      </w:r>
    </w:p>
    <w:p w14:paraId="3666750C"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14. По ходатайству защитника в судебное заседание был вызван свидетель. Укажите, кто должен допрашивать свидетеля первым:</w:t>
      </w:r>
    </w:p>
    <w:p w14:paraId="13A523C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государственный обвинитель;</w:t>
      </w:r>
    </w:p>
    <w:p w14:paraId="41596726"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1DD6F3F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подсудимый;</w:t>
      </w:r>
    </w:p>
    <w:p w14:paraId="5A596E4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председательствующий по уголовному делу;</w:t>
      </w:r>
    </w:p>
    <w:p w14:paraId="33E8215D"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B54AD85" w14:textId="77777777" w:rsidR="005D0104" w:rsidRPr="005D0104" w:rsidRDefault="005D0104" w:rsidP="008A6D5D">
      <w:pPr>
        <w:spacing w:after="0"/>
        <w:jc w:val="both"/>
        <w:rPr>
          <w:rFonts w:ascii="Times New Roman" w:hAnsi="Times New Roman"/>
          <w:sz w:val="28"/>
          <w:szCs w:val="28"/>
        </w:rPr>
      </w:pPr>
    </w:p>
    <w:p w14:paraId="2A91C51F"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15. При заявлении обвиняемым ходатайства о постановлении приговора без проведения судебного разбирательства в обязательном порядке должен присутствовать:</w:t>
      </w:r>
    </w:p>
    <w:p w14:paraId="35440F3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прокурор;</w:t>
      </w:r>
    </w:p>
    <w:p w14:paraId="0F0808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42416C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2F019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гражданский ответчик;</w:t>
      </w:r>
    </w:p>
    <w:p w14:paraId="5012D232" w14:textId="29383CED" w:rsidR="005D0104" w:rsidRDefault="005D0104" w:rsidP="001F149E">
      <w:pPr>
        <w:spacing w:after="0"/>
        <w:ind w:left="709"/>
        <w:jc w:val="both"/>
        <w:rPr>
          <w:sz w:val="24"/>
          <w:szCs w:val="24"/>
        </w:rPr>
      </w:pPr>
      <w:r w:rsidRPr="005D0104">
        <w:rPr>
          <w:rFonts w:ascii="Times New Roman" w:hAnsi="Times New Roman"/>
          <w:sz w:val="28"/>
          <w:szCs w:val="28"/>
        </w:rPr>
        <w:t>гражданский истец.</w:t>
      </w:r>
    </w:p>
    <w:p w14:paraId="7D16B8EE" w14:textId="77777777" w:rsidR="005D0104" w:rsidRDefault="005D0104" w:rsidP="008A6D5D">
      <w:pPr>
        <w:spacing w:after="0"/>
        <w:jc w:val="both"/>
        <w:rPr>
          <w:b/>
          <w:sz w:val="24"/>
          <w:szCs w:val="24"/>
          <w:u w:val="single"/>
        </w:rPr>
      </w:pPr>
    </w:p>
    <w:sectPr w:rsidR="005D0104" w:rsidSect="005A3B6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56EE" w14:textId="77777777" w:rsidR="00BE1F92" w:rsidRDefault="00BE1F92" w:rsidP="001D4491">
      <w:pPr>
        <w:spacing w:after="0" w:line="240" w:lineRule="auto"/>
      </w:pPr>
      <w:r>
        <w:separator/>
      </w:r>
    </w:p>
  </w:endnote>
  <w:endnote w:type="continuationSeparator" w:id="0">
    <w:p w14:paraId="6F2FE96A" w14:textId="77777777" w:rsidR="00BE1F92" w:rsidRDefault="00BE1F92" w:rsidP="001D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762"/>
      <w:docPartObj>
        <w:docPartGallery w:val="Page Numbers (Bottom of Page)"/>
        <w:docPartUnique/>
      </w:docPartObj>
    </w:sdtPr>
    <w:sdtContent>
      <w:p w14:paraId="7835C41B" w14:textId="77777777" w:rsidR="001D4491" w:rsidRDefault="00F738B1">
        <w:pPr>
          <w:pStyle w:val="ab"/>
          <w:jc w:val="right"/>
        </w:pPr>
        <w:r>
          <w:fldChar w:fldCharType="begin"/>
        </w:r>
        <w:r w:rsidR="000861E5">
          <w:instrText xml:space="preserve"> PAGE   \* MERGEFORMAT </w:instrText>
        </w:r>
        <w:r>
          <w:fldChar w:fldCharType="separate"/>
        </w:r>
        <w:r w:rsidR="00930CCC">
          <w:rPr>
            <w:noProof/>
          </w:rPr>
          <w:t>14</w:t>
        </w:r>
        <w:r>
          <w:rPr>
            <w:noProof/>
          </w:rPr>
          <w:fldChar w:fldCharType="end"/>
        </w:r>
      </w:p>
    </w:sdtContent>
  </w:sdt>
  <w:p w14:paraId="41B14674" w14:textId="77777777" w:rsidR="001D4491" w:rsidRDefault="001D449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9AE6" w14:textId="77777777" w:rsidR="00BE1F92" w:rsidRDefault="00BE1F92" w:rsidP="001D4491">
      <w:pPr>
        <w:spacing w:after="0" w:line="240" w:lineRule="auto"/>
      </w:pPr>
      <w:r>
        <w:separator/>
      </w:r>
    </w:p>
  </w:footnote>
  <w:footnote w:type="continuationSeparator" w:id="0">
    <w:p w14:paraId="44400B29" w14:textId="77777777" w:rsidR="00BE1F92" w:rsidRDefault="00BE1F92" w:rsidP="001D4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539"/>
    <w:multiLevelType w:val="hybridMultilevel"/>
    <w:tmpl w:val="BFB4C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D160E"/>
    <w:multiLevelType w:val="hybridMultilevel"/>
    <w:tmpl w:val="BC189F1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0A2DF4"/>
    <w:multiLevelType w:val="hybridMultilevel"/>
    <w:tmpl w:val="63E48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DD7E03"/>
    <w:multiLevelType w:val="hybridMultilevel"/>
    <w:tmpl w:val="3C6201C8"/>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F00409"/>
    <w:multiLevelType w:val="hybridMultilevel"/>
    <w:tmpl w:val="F16EB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C70C6D"/>
    <w:multiLevelType w:val="hybridMultilevel"/>
    <w:tmpl w:val="B2284A6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5C94D67"/>
    <w:multiLevelType w:val="hybridMultilevel"/>
    <w:tmpl w:val="3880EAA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9973FB5"/>
    <w:multiLevelType w:val="hybridMultilevel"/>
    <w:tmpl w:val="6ADA9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432A9"/>
    <w:multiLevelType w:val="hybridMultilevel"/>
    <w:tmpl w:val="8592B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0C16E4"/>
    <w:multiLevelType w:val="hybridMultilevel"/>
    <w:tmpl w:val="46FEE00C"/>
    <w:lvl w:ilvl="0" w:tplc="E6DACB08">
      <w:start w:val="1"/>
      <w:numFmt w:val="decimal"/>
      <w:lvlText w:val="%1."/>
      <w:lvlJc w:val="left"/>
      <w:pPr>
        <w:tabs>
          <w:tab w:val="num" w:pos="540"/>
        </w:tabs>
        <w:ind w:left="540" w:hanging="360"/>
      </w:pPr>
      <w:rPr>
        <w:b/>
        <w:bCs/>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B894457"/>
    <w:multiLevelType w:val="hybridMultilevel"/>
    <w:tmpl w:val="160E9DAC"/>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FE7477C"/>
    <w:multiLevelType w:val="hybridMultilevel"/>
    <w:tmpl w:val="390AA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7322EA"/>
    <w:multiLevelType w:val="hybridMultilevel"/>
    <w:tmpl w:val="588C87F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2E726C"/>
    <w:multiLevelType w:val="hybridMultilevel"/>
    <w:tmpl w:val="BA48E0A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8BD0F4A"/>
    <w:multiLevelType w:val="hybridMultilevel"/>
    <w:tmpl w:val="6E2AB4E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10F4122"/>
    <w:multiLevelType w:val="hybridMultilevel"/>
    <w:tmpl w:val="0CBCD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D44676"/>
    <w:multiLevelType w:val="hybridMultilevel"/>
    <w:tmpl w:val="B7269D4E"/>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12C7FA5"/>
    <w:multiLevelType w:val="hybridMultilevel"/>
    <w:tmpl w:val="3F169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FD0500"/>
    <w:multiLevelType w:val="hybridMultilevel"/>
    <w:tmpl w:val="18DAB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9529E"/>
    <w:multiLevelType w:val="hybridMultilevel"/>
    <w:tmpl w:val="57E8E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2E3F21"/>
    <w:multiLevelType w:val="hybridMultilevel"/>
    <w:tmpl w:val="19EA7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E15580"/>
    <w:multiLevelType w:val="hybridMultilevel"/>
    <w:tmpl w:val="A820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BEE27D2"/>
    <w:multiLevelType w:val="hybridMultilevel"/>
    <w:tmpl w:val="AB1E140C"/>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EC513EB"/>
    <w:multiLevelType w:val="hybridMultilevel"/>
    <w:tmpl w:val="C6AC6FA2"/>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249700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2986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72593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6155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72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492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36009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67678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748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64788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9236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437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30038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653775">
    <w:abstractNumId w:val="1"/>
  </w:num>
  <w:num w:numId="15" w16cid:durableId="148908181">
    <w:abstractNumId w:val="23"/>
  </w:num>
  <w:num w:numId="16" w16cid:durableId="409473883">
    <w:abstractNumId w:val="17"/>
  </w:num>
  <w:num w:numId="17" w16cid:durableId="797726584">
    <w:abstractNumId w:val="0"/>
  </w:num>
  <w:num w:numId="18" w16cid:durableId="1433892125">
    <w:abstractNumId w:val="7"/>
  </w:num>
  <w:num w:numId="19" w16cid:durableId="1141657743">
    <w:abstractNumId w:val="19"/>
  </w:num>
  <w:num w:numId="20" w16cid:durableId="1777023804">
    <w:abstractNumId w:val="4"/>
  </w:num>
  <w:num w:numId="21" w16cid:durableId="137862769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2458929">
    <w:abstractNumId w:val="10"/>
  </w:num>
  <w:num w:numId="23" w16cid:durableId="1982491528">
    <w:abstractNumId w:val="11"/>
  </w:num>
  <w:num w:numId="24" w16cid:durableId="981815958">
    <w:abstractNumId w:val="2"/>
  </w:num>
  <w:num w:numId="25" w16cid:durableId="1857695673">
    <w:abstractNumId w:val="8"/>
  </w:num>
  <w:num w:numId="26" w16cid:durableId="526260013">
    <w:abstractNumId w:val="20"/>
  </w:num>
  <w:num w:numId="27" w16cid:durableId="132869368">
    <w:abstractNumId w:val="12"/>
  </w:num>
  <w:num w:numId="28" w16cid:durableId="757990160">
    <w:abstractNumId w:val="21"/>
  </w:num>
  <w:num w:numId="29" w16cid:durableId="1579096310">
    <w:abstractNumId w:val="22"/>
  </w:num>
  <w:num w:numId="30" w16cid:durableId="1399547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32B6"/>
    <w:rsid w:val="000861E5"/>
    <w:rsid w:val="000C1D99"/>
    <w:rsid w:val="000D15D4"/>
    <w:rsid w:val="000E27F2"/>
    <w:rsid w:val="00104D6D"/>
    <w:rsid w:val="00167085"/>
    <w:rsid w:val="0018779E"/>
    <w:rsid w:val="001D4491"/>
    <w:rsid w:val="001E3C93"/>
    <w:rsid w:val="001F008A"/>
    <w:rsid w:val="001F0415"/>
    <w:rsid w:val="001F0BA1"/>
    <w:rsid w:val="001F149E"/>
    <w:rsid w:val="00247876"/>
    <w:rsid w:val="002659E5"/>
    <w:rsid w:val="002A0151"/>
    <w:rsid w:val="002A529A"/>
    <w:rsid w:val="002B36EE"/>
    <w:rsid w:val="002E78E4"/>
    <w:rsid w:val="00323E9B"/>
    <w:rsid w:val="00344E13"/>
    <w:rsid w:val="00426BC4"/>
    <w:rsid w:val="00446E38"/>
    <w:rsid w:val="00474F7D"/>
    <w:rsid w:val="004D425A"/>
    <w:rsid w:val="00527261"/>
    <w:rsid w:val="005A3B6F"/>
    <w:rsid w:val="005D008A"/>
    <w:rsid w:val="005D0104"/>
    <w:rsid w:val="005F2B70"/>
    <w:rsid w:val="005F45CC"/>
    <w:rsid w:val="005F64C1"/>
    <w:rsid w:val="006221F3"/>
    <w:rsid w:val="0063648D"/>
    <w:rsid w:val="00640E25"/>
    <w:rsid w:val="006958E7"/>
    <w:rsid w:val="006E340A"/>
    <w:rsid w:val="007564C3"/>
    <w:rsid w:val="00773FAB"/>
    <w:rsid w:val="007E5800"/>
    <w:rsid w:val="00835C41"/>
    <w:rsid w:val="008434A4"/>
    <w:rsid w:val="008836E0"/>
    <w:rsid w:val="00897EA4"/>
    <w:rsid w:val="008A6D5D"/>
    <w:rsid w:val="00930CCC"/>
    <w:rsid w:val="0094491D"/>
    <w:rsid w:val="009732B6"/>
    <w:rsid w:val="009807B4"/>
    <w:rsid w:val="009B2D5D"/>
    <w:rsid w:val="009E340C"/>
    <w:rsid w:val="00A62A4E"/>
    <w:rsid w:val="00A90DB8"/>
    <w:rsid w:val="00AC3091"/>
    <w:rsid w:val="00AC3CD2"/>
    <w:rsid w:val="00B13307"/>
    <w:rsid w:val="00B14660"/>
    <w:rsid w:val="00BA2F9B"/>
    <w:rsid w:val="00BE1F92"/>
    <w:rsid w:val="00C11FAF"/>
    <w:rsid w:val="00C34336"/>
    <w:rsid w:val="00C57897"/>
    <w:rsid w:val="00C64B06"/>
    <w:rsid w:val="00C67D83"/>
    <w:rsid w:val="00CC1931"/>
    <w:rsid w:val="00CD63D0"/>
    <w:rsid w:val="00D06F94"/>
    <w:rsid w:val="00D3705A"/>
    <w:rsid w:val="00D86C97"/>
    <w:rsid w:val="00DA0B87"/>
    <w:rsid w:val="00DA13D2"/>
    <w:rsid w:val="00DE3EF5"/>
    <w:rsid w:val="00DF71D3"/>
    <w:rsid w:val="00E306C5"/>
    <w:rsid w:val="00E3090B"/>
    <w:rsid w:val="00E65D8D"/>
    <w:rsid w:val="00EA351B"/>
    <w:rsid w:val="00EE1CFA"/>
    <w:rsid w:val="00F33B37"/>
    <w:rsid w:val="00F4164B"/>
    <w:rsid w:val="00F550C5"/>
    <w:rsid w:val="00F738B1"/>
    <w:rsid w:val="00F90BBC"/>
    <w:rsid w:val="00FF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7016"/>
  <w15:docId w15:val="{860E5095-E2E8-4FB9-BE96-DBB80EDF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2B6"/>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32B6"/>
    <w:pPr>
      <w:spacing w:before="100" w:beforeAutospacing="1" w:after="100" w:afterAutospacing="1" w:line="240" w:lineRule="auto"/>
    </w:pPr>
    <w:rPr>
      <w:rFonts w:ascii="Times New Roman" w:hAnsi="Times New Roman"/>
      <w:sz w:val="24"/>
      <w:szCs w:val="24"/>
      <w:lang w:eastAsia="ru-RU"/>
    </w:rPr>
  </w:style>
  <w:style w:type="paragraph" w:styleId="a4">
    <w:name w:val="Body Text Indent"/>
    <w:basedOn w:val="a"/>
    <w:link w:val="a5"/>
    <w:uiPriority w:val="99"/>
    <w:semiHidden/>
    <w:unhideWhenUsed/>
    <w:rsid w:val="009732B6"/>
    <w:pPr>
      <w:tabs>
        <w:tab w:val="left" w:pos="284"/>
        <w:tab w:val="left" w:pos="426"/>
      </w:tabs>
      <w:spacing w:after="0" w:line="240" w:lineRule="auto"/>
      <w:ind w:left="284" w:hanging="284"/>
    </w:pPr>
    <w:rPr>
      <w:rFonts w:ascii="Times New Roman" w:hAnsi="Times New Roman"/>
      <w:sz w:val="24"/>
      <w:szCs w:val="20"/>
      <w:lang w:eastAsia="ru-RU"/>
    </w:rPr>
  </w:style>
  <w:style w:type="character" w:customStyle="1" w:styleId="a5">
    <w:name w:val="Основной текст с отступом Знак"/>
    <w:basedOn w:val="a0"/>
    <w:link w:val="a4"/>
    <w:uiPriority w:val="99"/>
    <w:semiHidden/>
    <w:rsid w:val="009732B6"/>
    <w:rPr>
      <w:rFonts w:eastAsia="Times New Roman"/>
      <w:sz w:val="24"/>
      <w:szCs w:val="20"/>
      <w:lang w:eastAsia="ru-RU"/>
    </w:rPr>
  </w:style>
  <w:style w:type="paragraph" w:styleId="a6">
    <w:name w:val="List Paragraph"/>
    <w:basedOn w:val="a"/>
    <w:uiPriority w:val="34"/>
    <w:qFormat/>
    <w:rsid w:val="009732B6"/>
    <w:pPr>
      <w:ind w:left="720"/>
      <w:contextualSpacing/>
    </w:pPr>
  </w:style>
  <w:style w:type="table" w:styleId="a7">
    <w:name w:val="Table Grid"/>
    <w:basedOn w:val="a1"/>
    <w:uiPriority w:val="39"/>
    <w:rsid w:val="009732B6"/>
    <w:pPr>
      <w:spacing w:after="0"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9732B6"/>
    <w:rPr>
      <w:b/>
      <w:bCs/>
    </w:rPr>
  </w:style>
  <w:style w:type="paragraph" w:styleId="a9">
    <w:name w:val="header"/>
    <w:basedOn w:val="a"/>
    <w:link w:val="aa"/>
    <w:uiPriority w:val="99"/>
    <w:semiHidden/>
    <w:unhideWhenUsed/>
    <w:rsid w:val="001D449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D4491"/>
    <w:rPr>
      <w:rFonts w:ascii="Calibri" w:eastAsia="Times New Roman" w:hAnsi="Calibri"/>
      <w:sz w:val="22"/>
      <w:szCs w:val="22"/>
    </w:rPr>
  </w:style>
  <w:style w:type="paragraph" w:styleId="ab">
    <w:name w:val="footer"/>
    <w:basedOn w:val="a"/>
    <w:link w:val="ac"/>
    <w:uiPriority w:val="99"/>
    <w:unhideWhenUsed/>
    <w:rsid w:val="001D449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4491"/>
    <w:rPr>
      <w:rFonts w:ascii="Calibri" w:eastAsia="Times New Roman" w:hAnsi="Calibri"/>
      <w:sz w:val="22"/>
      <w:szCs w:val="22"/>
    </w:rPr>
  </w:style>
  <w:style w:type="table" w:customStyle="1" w:styleId="11">
    <w:name w:val="Сетка таблицы11"/>
    <w:basedOn w:val="a1"/>
    <w:next w:val="a7"/>
    <w:uiPriority w:val="39"/>
    <w:rsid w:val="008A6D5D"/>
    <w:pPr>
      <w:spacing w:after="0" w:line="240" w:lineRule="auto"/>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6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15</Pages>
  <Words>3803</Words>
  <Characters>21679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Елена Царева</cp:lastModifiedBy>
  <cp:revision>34</cp:revision>
  <dcterms:created xsi:type="dcterms:W3CDTF">2023-03-08T11:41:00Z</dcterms:created>
  <dcterms:modified xsi:type="dcterms:W3CDTF">2026-04-01T12:55:00Z</dcterms:modified>
</cp:coreProperties>
</file>