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C11B9" w14:textId="77777777" w:rsidR="00930CCC" w:rsidRPr="00930CCC" w:rsidRDefault="00930CCC" w:rsidP="008A6D5D">
      <w:pPr>
        <w:spacing w:after="0"/>
        <w:ind w:firstLine="709"/>
        <w:jc w:val="right"/>
        <w:rPr>
          <w:rFonts w:ascii="Times New Roman" w:hAnsi="Times New Roman"/>
          <w:b/>
          <w:sz w:val="28"/>
          <w:szCs w:val="28"/>
        </w:rPr>
      </w:pPr>
      <w:r w:rsidRPr="00930CCC">
        <w:rPr>
          <w:rFonts w:ascii="Times New Roman" w:hAnsi="Times New Roman"/>
          <w:b/>
          <w:sz w:val="28"/>
          <w:szCs w:val="28"/>
        </w:rPr>
        <w:t xml:space="preserve">Приложение </w:t>
      </w:r>
    </w:p>
    <w:p w14:paraId="7350B867" w14:textId="77777777" w:rsidR="00930CCC" w:rsidRPr="00930CCC" w:rsidRDefault="00930CCC" w:rsidP="008A6D5D">
      <w:pPr>
        <w:spacing w:after="0"/>
        <w:ind w:firstLine="709"/>
        <w:jc w:val="right"/>
        <w:rPr>
          <w:rFonts w:ascii="Times New Roman" w:hAnsi="Times New Roman"/>
          <w:b/>
          <w:sz w:val="28"/>
          <w:szCs w:val="28"/>
        </w:rPr>
      </w:pPr>
    </w:p>
    <w:p w14:paraId="7ABF2B38" w14:textId="77777777" w:rsidR="00930CCC" w:rsidRPr="00930CCC" w:rsidRDefault="00930CCC" w:rsidP="008A6D5D">
      <w:pPr>
        <w:spacing w:after="0"/>
        <w:jc w:val="center"/>
        <w:rPr>
          <w:rFonts w:ascii="Times New Roman" w:hAnsi="Times New Roman"/>
          <w:b/>
          <w:sz w:val="28"/>
          <w:szCs w:val="28"/>
        </w:rPr>
      </w:pPr>
      <w:r w:rsidRPr="00930CCC">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12EA0173" w14:textId="77777777" w:rsidR="009732B6" w:rsidRDefault="00930CCC" w:rsidP="008A6D5D">
      <w:pPr>
        <w:spacing w:after="0"/>
        <w:jc w:val="center"/>
        <w:rPr>
          <w:rFonts w:ascii="Times New Roman" w:hAnsi="Times New Roman"/>
          <w:b/>
          <w:iCs/>
          <w:sz w:val="28"/>
          <w:szCs w:val="28"/>
        </w:rPr>
      </w:pPr>
      <w:r>
        <w:rPr>
          <w:rFonts w:ascii="Times New Roman" w:hAnsi="Times New Roman"/>
          <w:b/>
          <w:iCs/>
          <w:sz w:val="28"/>
          <w:szCs w:val="28"/>
        </w:rPr>
        <w:t xml:space="preserve"> </w:t>
      </w:r>
      <w:r w:rsidR="009732B6">
        <w:rPr>
          <w:rFonts w:ascii="Times New Roman" w:hAnsi="Times New Roman"/>
          <w:b/>
          <w:iCs/>
          <w:sz w:val="28"/>
          <w:szCs w:val="28"/>
        </w:rPr>
        <w:t>«Правовая защита и представительство в суде»</w:t>
      </w:r>
    </w:p>
    <w:p w14:paraId="45F2FCBA" w14:textId="77777777" w:rsidR="00930CCC" w:rsidRDefault="00930CCC" w:rsidP="008A6D5D">
      <w:pPr>
        <w:spacing w:after="0"/>
        <w:ind w:firstLine="709"/>
        <w:jc w:val="both"/>
        <w:rPr>
          <w:rFonts w:ascii="Times New Roman" w:hAnsi="Times New Roman"/>
          <w:iCs/>
          <w:sz w:val="28"/>
          <w:szCs w:val="28"/>
        </w:rPr>
      </w:pPr>
    </w:p>
    <w:p w14:paraId="15D6518D" w14:textId="4109FDFC" w:rsidR="00930CCC" w:rsidRPr="00930CCC" w:rsidRDefault="00930CCC" w:rsidP="008A6D5D">
      <w:pPr>
        <w:spacing w:after="0"/>
        <w:ind w:firstLine="567"/>
        <w:jc w:val="both"/>
        <w:rPr>
          <w:rFonts w:ascii="Times New Roman" w:hAnsi="Times New Roman"/>
          <w:b/>
          <w:sz w:val="28"/>
          <w:szCs w:val="28"/>
        </w:rPr>
      </w:pPr>
      <w:r w:rsidRPr="00930CCC">
        <w:rPr>
          <w:rFonts w:ascii="Times New Roman" w:hAnsi="Times New Roman"/>
          <w:b/>
          <w:sz w:val="28"/>
          <w:szCs w:val="28"/>
        </w:rPr>
        <w:t>Оценка знаний</w:t>
      </w:r>
      <w:r w:rsidR="008A6D5D">
        <w:rPr>
          <w:rFonts w:ascii="Times New Roman" w:hAnsi="Times New Roman"/>
          <w:b/>
          <w:sz w:val="28"/>
          <w:szCs w:val="28"/>
        </w:rPr>
        <w:t>, умений и навыков</w:t>
      </w:r>
      <w:r w:rsidRPr="00930CCC">
        <w:rPr>
          <w:rFonts w:ascii="Times New Roman" w:hAnsi="Times New Roman"/>
          <w:b/>
          <w:sz w:val="28"/>
          <w:szCs w:val="28"/>
        </w:rPr>
        <w:t xml:space="preserve"> по компетенциям </w:t>
      </w:r>
      <w:r>
        <w:rPr>
          <w:rFonts w:ascii="Times New Roman" w:hAnsi="Times New Roman"/>
          <w:b/>
          <w:sz w:val="28"/>
          <w:szCs w:val="28"/>
        </w:rPr>
        <w:t>ОПК-4, ОПК-5</w:t>
      </w:r>
    </w:p>
    <w:p w14:paraId="5A0349DD" w14:textId="77777777" w:rsidR="00930CCC" w:rsidRPr="00930CCC" w:rsidRDefault="00930CCC" w:rsidP="008A6D5D">
      <w:pPr>
        <w:spacing w:after="0"/>
        <w:contextualSpacing/>
        <w:jc w:val="both"/>
        <w:rPr>
          <w:rFonts w:ascii="Times New Roman" w:hAnsi="Times New Roman"/>
          <w:b/>
          <w:color w:val="000000"/>
          <w:sz w:val="28"/>
          <w:szCs w:val="28"/>
        </w:rPr>
      </w:pPr>
    </w:p>
    <w:p w14:paraId="4B35939A" w14:textId="6FD87CE4" w:rsidR="00930CCC" w:rsidRPr="00930CCC" w:rsidRDefault="002C07C8" w:rsidP="008A6D5D">
      <w:pPr>
        <w:spacing w:after="0"/>
        <w:ind w:firstLine="709"/>
        <w:rPr>
          <w:rFonts w:ascii="Times New Roman" w:eastAsia="Calibri" w:hAnsi="Times New Roman"/>
          <w:b/>
          <w:iCs/>
          <w:sz w:val="28"/>
          <w:szCs w:val="28"/>
        </w:rPr>
      </w:pPr>
      <w:r>
        <w:rPr>
          <w:rFonts w:ascii="Times New Roman" w:eastAsia="Calibri" w:hAnsi="Times New Roman"/>
          <w:b/>
          <w:iCs/>
          <w:sz w:val="28"/>
          <w:szCs w:val="28"/>
        </w:rPr>
        <w:t>Семестр изучения: 2</w:t>
      </w:r>
      <w:bookmarkStart w:id="0" w:name="_GoBack"/>
      <w:bookmarkEnd w:id="0"/>
    </w:p>
    <w:p w14:paraId="616C5F7F" w14:textId="77777777" w:rsidR="00930CCC" w:rsidRPr="00930CCC" w:rsidRDefault="00930CCC" w:rsidP="008A6D5D">
      <w:pPr>
        <w:spacing w:after="0"/>
        <w:ind w:firstLine="709"/>
        <w:rPr>
          <w:rFonts w:ascii="Times New Roman" w:eastAsia="Calibri" w:hAnsi="Times New Roman"/>
          <w:b/>
          <w:iCs/>
          <w:sz w:val="28"/>
          <w:szCs w:val="28"/>
        </w:rPr>
      </w:pPr>
    </w:p>
    <w:p w14:paraId="15988233" w14:textId="77777777" w:rsidR="00930CCC" w:rsidRPr="00930CCC" w:rsidRDefault="00930CCC" w:rsidP="008A6D5D">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930CCC">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930CCC">
        <w:rPr>
          <w:rFonts w:ascii="Times New Roman" w:eastAsia="Calibri" w:hAnsi="Times New Roman"/>
          <w:sz w:val="28"/>
          <w:szCs w:val="28"/>
        </w:rPr>
        <w:t>) обучающемуся предлагается ответить на 2 вопроса из экзаменационного билета.</w:t>
      </w:r>
    </w:p>
    <w:p w14:paraId="16C7AA0F" w14:textId="77777777" w:rsidR="00930CCC" w:rsidRDefault="00930CCC" w:rsidP="008A6D5D">
      <w:pPr>
        <w:spacing w:after="0"/>
        <w:ind w:firstLine="709"/>
        <w:jc w:val="center"/>
        <w:rPr>
          <w:rFonts w:ascii="Times New Roman" w:hAnsi="Times New Roman"/>
          <w:b/>
          <w:iCs/>
          <w:sz w:val="28"/>
          <w:szCs w:val="28"/>
        </w:rPr>
      </w:pPr>
    </w:p>
    <w:p w14:paraId="04D3B887" w14:textId="77777777" w:rsidR="00930CCC" w:rsidRDefault="00930CCC" w:rsidP="008A6D5D">
      <w:pPr>
        <w:spacing w:after="0"/>
        <w:ind w:firstLine="709"/>
        <w:jc w:val="center"/>
        <w:rPr>
          <w:rFonts w:ascii="Times New Roman" w:hAnsi="Times New Roman"/>
          <w:b/>
          <w:iCs/>
          <w:sz w:val="28"/>
          <w:szCs w:val="28"/>
        </w:rPr>
      </w:pPr>
      <w:r>
        <w:rPr>
          <w:rFonts w:ascii="Times New Roman" w:hAnsi="Times New Roman"/>
          <w:b/>
          <w:iCs/>
          <w:sz w:val="28"/>
          <w:szCs w:val="28"/>
        </w:rPr>
        <w:t>Примерный перечень вопросов на зачет</w:t>
      </w:r>
    </w:p>
    <w:p w14:paraId="2EFAC595" w14:textId="77777777" w:rsidR="008A6D5D" w:rsidRDefault="008A6D5D" w:rsidP="008A6D5D">
      <w:pPr>
        <w:spacing w:after="0"/>
        <w:ind w:firstLine="709"/>
        <w:jc w:val="center"/>
        <w:rPr>
          <w:rFonts w:ascii="Times New Roman" w:hAnsi="Times New Roman"/>
          <w:b/>
          <w:iCs/>
          <w:sz w:val="28"/>
          <w:szCs w:val="28"/>
        </w:rPr>
      </w:pPr>
    </w:p>
    <w:p w14:paraId="495AB39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Реализация конституционных положений о правах и свободах личности в уголовном судопроизводстве.</w:t>
      </w:r>
    </w:p>
    <w:p w14:paraId="37A76EB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Уголовный процесс как правовой инструмент защиты права и свобод человека и гражданина.</w:t>
      </w:r>
    </w:p>
    <w:p w14:paraId="2D4EF5F7"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Понятие принципов уголовно-процессуального права и значение для обеспечения права и свобод участников уголовного судопроизводства.</w:t>
      </w:r>
    </w:p>
    <w:p w14:paraId="493EC0E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Классификация принципов уголовно-процессуального права.</w:t>
      </w:r>
    </w:p>
    <w:p w14:paraId="077B0BE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Конституционные права и свободы личности как объект защиты в уголовном судопроизводстве.</w:t>
      </w:r>
    </w:p>
    <w:p w14:paraId="16854AC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основания ограничения конституционных прав и свобод личности в уголовном судопроизводстве.</w:t>
      </w:r>
    </w:p>
    <w:p w14:paraId="1293942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 как основа обеспечения прав личности.</w:t>
      </w:r>
    </w:p>
    <w:p w14:paraId="42A79BC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Понятие участника уголовного судопроизводства. Классификация.</w:t>
      </w:r>
    </w:p>
    <w:p w14:paraId="330FBB3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w:t>
      </w:r>
    </w:p>
    <w:p w14:paraId="7D8E275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гарантии прав и свобод участника уголовного судопроизводства.</w:t>
      </w:r>
    </w:p>
    <w:p w14:paraId="5187FFD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потерпевшего в уголовном процессе.</w:t>
      </w:r>
    </w:p>
    <w:p w14:paraId="696E764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Проблемы обеспечения права подозреваемого.</w:t>
      </w:r>
    </w:p>
    <w:p w14:paraId="4DBD65B4"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подозреваемого.</w:t>
      </w:r>
    </w:p>
    <w:p w14:paraId="75F37C4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обвиняемого.</w:t>
      </w:r>
    </w:p>
    <w:p w14:paraId="18F3EAD1"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Обеспечение прав иных участников уголовного судопроизводства.</w:t>
      </w:r>
    </w:p>
    <w:p w14:paraId="608415C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lastRenderedPageBreak/>
        <w:t>Право на квалифицированную юридическую помощь как гарантия прав и свобод участников уголовного судопроизводства.</w:t>
      </w:r>
    </w:p>
    <w:p w14:paraId="4644B34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права обвиняемого на защиту.</w:t>
      </w:r>
    </w:p>
    <w:p w14:paraId="549DD2C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Лица, допускаемые к участию в уголовном деле на стадиях досудебного и судебного производства.</w:t>
      </w:r>
    </w:p>
    <w:p w14:paraId="45AAFF8B"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Порядок допуска защитника к участию в уголовном деле.</w:t>
      </w:r>
    </w:p>
    <w:p w14:paraId="4C1A51A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Полномочия защитника на стадии предварительного расследования уголовного дела.</w:t>
      </w:r>
    </w:p>
    <w:p w14:paraId="28BAA16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Полномочия защитника на стадиях судебного производства по уголовному делу.</w:t>
      </w:r>
    </w:p>
    <w:p w14:paraId="1ACE8EF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Адвокат как представитель потерпевшего в уголовном судопроизводстве.</w:t>
      </w:r>
    </w:p>
    <w:p w14:paraId="014F431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Представление адвокатом прав и свобод гражданского истца и гражданского ответчика в уголовном судопроизводстве.</w:t>
      </w:r>
    </w:p>
    <w:p w14:paraId="58CDAD6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Оказание юридической помощи адвокатом лицу, которое вызвано для участия в следственных и судебных действиях в качестве свидетеля.</w:t>
      </w:r>
    </w:p>
    <w:p w14:paraId="6581753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гарантии адвокатской деятельности.</w:t>
      </w:r>
    </w:p>
    <w:p w14:paraId="327BE5BA"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Судебный контроль как форма судебной защиты конституционных прав и свобод участников уголовного судопроизводства.</w:t>
      </w:r>
    </w:p>
    <w:p w14:paraId="5628E35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судебную защиту в системе конституционных гарантий прав и свобод личности.</w:t>
      </w:r>
    </w:p>
    <w:p w14:paraId="79A75BF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Сущность и значение судебного контроля на стадиях досудебного производства.</w:t>
      </w:r>
    </w:p>
    <w:p w14:paraId="24803C9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Рассмотрение судом жалоб участников уголовного процесса на нарушение их прав и свобод в досудебном производстве.</w:t>
      </w:r>
    </w:p>
    <w:p w14:paraId="66A164AA"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Рассмотрение судом ходатайств о применении мер пресечения в виде запрета определенных действий, залога, домашнего ареста и заключения под стражу.</w:t>
      </w:r>
    </w:p>
    <w:p w14:paraId="589FB89B"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Особенности рассмотрения судом ходатайств о производстве следственных действий, ограничивающих конституционные права и свободы личности.</w:t>
      </w:r>
    </w:p>
    <w:p w14:paraId="0279ECE7"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информацию и проблемы ее реализации участниками уголовного судопроизводства.</w:t>
      </w:r>
    </w:p>
    <w:p w14:paraId="1A81FE3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обжалование судебных решений и порядок его реализации участниками уголовного судопроизводства.</w:t>
      </w:r>
    </w:p>
    <w:p w14:paraId="0801279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участников уголовного судопроизводства на безопасность.</w:t>
      </w:r>
    </w:p>
    <w:p w14:paraId="2F59C16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Уголовно-процессуальные гарантии неприкосновенности личности.</w:t>
      </w:r>
    </w:p>
    <w:p w14:paraId="215C45B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Защита права на неприкосновенность жилища.</w:t>
      </w:r>
    </w:p>
    <w:p w14:paraId="6BEB15AE"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lastRenderedPageBreak/>
        <w:t>Защита права на неприкосновенность частной жизни участников уголовного судопроизводства.</w:t>
      </w:r>
    </w:p>
    <w:p w14:paraId="34ABA7C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Защита права на тайну переписки, телефонных и иных переговоров, почтовых, телеграфных и иных сообщений.</w:t>
      </w:r>
    </w:p>
    <w:p w14:paraId="384F4E3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Прокурорский надзор за соблюдением прав и свобод участников уголовного судопроизводства.</w:t>
      </w:r>
    </w:p>
    <w:p w14:paraId="55774E5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реабилитацию.</w:t>
      </w:r>
    </w:p>
    <w:p w14:paraId="7E98E006" w14:textId="77777777" w:rsidR="008A6D5D" w:rsidRDefault="008A6D5D" w:rsidP="008A6D5D">
      <w:pPr>
        <w:spacing w:after="0"/>
        <w:ind w:left="720"/>
        <w:jc w:val="both"/>
        <w:rPr>
          <w:rFonts w:ascii="Times New Roman" w:hAnsi="Times New Roman"/>
          <w:b/>
          <w:bCs/>
          <w:sz w:val="28"/>
          <w:szCs w:val="28"/>
          <w:lang w:eastAsia="ru-RU"/>
        </w:rPr>
      </w:pPr>
    </w:p>
    <w:p w14:paraId="5659724E" w14:textId="77777777" w:rsidR="00930CCC" w:rsidRPr="00930CCC" w:rsidRDefault="00930CCC" w:rsidP="008A6D5D">
      <w:pPr>
        <w:spacing w:after="0"/>
        <w:ind w:firstLine="709"/>
        <w:jc w:val="both"/>
        <w:rPr>
          <w:rFonts w:ascii="Times New Roman" w:eastAsia="Calibri" w:hAnsi="Times New Roman"/>
          <w:iCs/>
          <w:sz w:val="28"/>
          <w:szCs w:val="28"/>
        </w:rPr>
      </w:pPr>
      <w:r w:rsidRPr="00930CCC">
        <w:rPr>
          <w:rFonts w:ascii="Times New Roman" w:eastAsia="Calibri" w:hAnsi="Times New Roman"/>
          <w:iCs/>
          <w:sz w:val="28"/>
          <w:szCs w:val="28"/>
        </w:rPr>
        <w:t>При проведении текущего контроля обучающемуся необходимо подготовить доклад по одной из предложенных тем.</w:t>
      </w:r>
    </w:p>
    <w:p w14:paraId="40830868" w14:textId="77777777" w:rsidR="00930CCC" w:rsidRPr="00930CCC" w:rsidRDefault="00930CCC" w:rsidP="008A6D5D">
      <w:pPr>
        <w:spacing w:after="0"/>
        <w:ind w:firstLine="709"/>
        <w:jc w:val="center"/>
        <w:rPr>
          <w:rFonts w:ascii="Times New Roman" w:hAnsi="Times New Roman"/>
          <w:b/>
          <w:iCs/>
          <w:sz w:val="28"/>
          <w:szCs w:val="28"/>
        </w:rPr>
      </w:pPr>
    </w:p>
    <w:p w14:paraId="7DE65119" w14:textId="77777777" w:rsidR="00930CCC" w:rsidRDefault="00930CCC" w:rsidP="008A6D5D">
      <w:pPr>
        <w:spacing w:after="0"/>
        <w:ind w:firstLine="709"/>
        <w:jc w:val="both"/>
        <w:rPr>
          <w:rFonts w:ascii="Times New Roman" w:hAnsi="Times New Roman"/>
          <w:b/>
          <w:color w:val="000000"/>
          <w:sz w:val="28"/>
          <w:szCs w:val="28"/>
          <w:lang w:eastAsia="ru-RU"/>
        </w:rPr>
      </w:pPr>
      <w:r w:rsidRPr="00426742">
        <w:rPr>
          <w:rFonts w:ascii="Times New Roman" w:hAnsi="Times New Roman"/>
          <w:b/>
          <w:color w:val="000000"/>
          <w:sz w:val="28"/>
          <w:szCs w:val="28"/>
          <w:lang w:eastAsia="ru-RU"/>
        </w:rPr>
        <w:t>Оц</w:t>
      </w:r>
      <w:r>
        <w:rPr>
          <w:rFonts w:ascii="Times New Roman" w:hAnsi="Times New Roman"/>
          <w:b/>
          <w:color w:val="000000"/>
          <w:sz w:val="28"/>
          <w:szCs w:val="28"/>
          <w:lang w:eastAsia="ru-RU"/>
        </w:rPr>
        <w:t>енка знаний по компетенции ОПК-5</w:t>
      </w:r>
    </w:p>
    <w:p w14:paraId="07C22BB0" w14:textId="77777777" w:rsidR="00930CCC" w:rsidRDefault="00930CCC" w:rsidP="008A6D5D">
      <w:pPr>
        <w:spacing w:after="0"/>
        <w:ind w:firstLine="709"/>
        <w:jc w:val="center"/>
        <w:rPr>
          <w:rFonts w:ascii="Times New Roman" w:hAnsi="Times New Roman"/>
          <w:b/>
          <w:iCs/>
          <w:sz w:val="28"/>
          <w:szCs w:val="28"/>
        </w:rPr>
      </w:pPr>
    </w:p>
    <w:p w14:paraId="3F12BF4D" w14:textId="77777777" w:rsidR="00930CCC" w:rsidRDefault="00930CCC" w:rsidP="008A6D5D">
      <w:pPr>
        <w:spacing w:after="0"/>
        <w:jc w:val="center"/>
        <w:rPr>
          <w:rFonts w:ascii="Times New Roman" w:hAnsi="Times New Roman"/>
          <w:b/>
          <w:iCs/>
          <w:sz w:val="28"/>
          <w:szCs w:val="28"/>
        </w:rPr>
      </w:pPr>
      <w:r>
        <w:rPr>
          <w:rFonts w:ascii="Times New Roman" w:hAnsi="Times New Roman"/>
          <w:b/>
          <w:iCs/>
          <w:sz w:val="28"/>
          <w:szCs w:val="28"/>
        </w:rPr>
        <w:t>Примерная тематика докладов на круглом столе</w:t>
      </w:r>
    </w:p>
    <w:p w14:paraId="4D41C7EF" w14:textId="77777777" w:rsidR="00930CCC" w:rsidRDefault="00930CCC" w:rsidP="008A6D5D">
      <w:pPr>
        <w:spacing w:after="0"/>
        <w:jc w:val="center"/>
        <w:rPr>
          <w:rFonts w:ascii="Times New Roman" w:hAnsi="Times New Roman"/>
          <w:b/>
          <w:iCs/>
          <w:sz w:val="28"/>
          <w:szCs w:val="28"/>
        </w:rPr>
      </w:pPr>
    </w:p>
    <w:p w14:paraId="6FA0094B" w14:textId="77777777" w:rsidR="00930CCC" w:rsidRDefault="00930CCC" w:rsidP="008A6D5D">
      <w:pPr>
        <w:spacing w:after="0"/>
        <w:jc w:val="center"/>
        <w:rPr>
          <w:rFonts w:ascii="Times New Roman" w:hAnsi="Times New Roman"/>
          <w:b/>
          <w:iCs/>
          <w:sz w:val="28"/>
          <w:szCs w:val="28"/>
        </w:rPr>
      </w:pPr>
      <w:r>
        <w:rPr>
          <w:rFonts w:ascii="Times New Roman" w:hAnsi="Times New Roman"/>
          <w:b/>
          <w:iCs/>
          <w:sz w:val="28"/>
          <w:szCs w:val="28"/>
        </w:rPr>
        <w:t>«Актуальные вопросы осуществления защиты прав, свобод и законных интересов подозреваемого и обвиняемого в уголовном судопроизводстве»</w:t>
      </w:r>
    </w:p>
    <w:p w14:paraId="69916A8B" w14:textId="77777777" w:rsidR="00930CCC" w:rsidRDefault="00930CCC" w:rsidP="008A6D5D">
      <w:pPr>
        <w:spacing w:after="0"/>
        <w:ind w:firstLine="709"/>
        <w:jc w:val="center"/>
        <w:rPr>
          <w:rFonts w:ascii="Times New Roman" w:hAnsi="Times New Roman"/>
          <w:b/>
          <w:iCs/>
          <w:sz w:val="28"/>
          <w:szCs w:val="28"/>
        </w:rPr>
      </w:pPr>
    </w:p>
    <w:p w14:paraId="0AB150B5"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Правозащитная деятельность в уголовном судопроизводстве: понятие, субъекты и цели.</w:t>
      </w:r>
    </w:p>
    <w:p w14:paraId="4F71ED0B"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Статус адвоката в уголовном судопроизводстве: правовые аспекты.</w:t>
      </w:r>
    </w:p>
    <w:p w14:paraId="609FAF29"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 профессиональном долге и ответственности адвоката.</w:t>
      </w:r>
    </w:p>
    <w:p w14:paraId="690FB4D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Правовое положение адвоката-защитника в уголовном судопроизводстве.</w:t>
      </w:r>
    </w:p>
    <w:p w14:paraId="1A9ACE51"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Обязательное участие адвоката-защитника в уголовном процессе.</w:t>
      </w:r>
    </w:p>
    <w:p w14:paraId="3FE9C434"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Приглашение, назначение и замена адвоката-защитника.</w:t>
      </w:r>
    </w:p>
    <w:p w14:paraId="0618E360"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Процессуальная позиция адвоката-защитника.</w:t>
      </w:r>
    </w:p>
    <w:p w14:paraId="03D77D3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Участие адвоката-защитника на досудебных стадиях рассмотрения уголовного дела.</w:t>
      </w:r>
    </w:p>
    <w:p w14:paraId="7CEC832B"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Участие адвоката-защитника в суде первой инстанции.</w:t>
      </w:r>
    </w:p>
    <w:p w14:paraId="18710C0C"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 xml:space="preserve">Особенности деятельности адвоката в суде с участием присяжных заседателей. </w:t>
      </w:r>
    </w:p>
    <w:p w14:paraId="43E7F2EA"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Выступление адвоката-защитника в суде: специфика, основные требования.</w:t>
      </w:r>
    </w:p>
    <w:p w14:paraId="345ECA95"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 совершенствовании работы адвоката-защитника в уголовных делах по назначению.</w:t>
      </w:r>
    </w:p>
    <w:p w14:paraId="338E8C39"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Оказание юридической помощи гражданам бесплатно: реальность, проблемы и возможные пути их решения.</w:t>
      </w:r>
    </w:p>
    <w:p w14:paraId="7EA6353A"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lastRenderedPageBreak/>
        <w:t>Адвокат – представитель потерпевшего: правовой статус, права и обязанности.</w:t>
      </w:r>
    </w:p>
    <w:p w14:paraId="4955000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Специфика полномочий адвоката-защитника по сбору доказательств.</w:t>
      </w:r>
    </w:p>
    <w:p w14:paraId="5CF02161" w14:textId="77777777" w:rsidR="00930CCC" w:rsidRDefault="00930CCC" w:rsidP="008A6D5D">
      <w:pPr>
        <w:spacing w:after="0"/>
        <w:ind w:firstLine="709"/>
        <w:jc w:val="center"/>
        <w:rPr>
          <w:rFonts w:ascii="Times New Roman" w:hAnsi="Times New Roman"/>
          <w:b/>
          <w:iCs/>
          <w:sz w:val="28"/>
          <w:szCs w:val="28"/>
        </w:rPr>
      </w:pPr>
    </w:p>
    <w:p w14:paraId="66EEB62A" w14:textId="77777777" w:rsidR="00930CCC" w:rsidRPr="00930CCC" w:rsidRDefault="00930CCC" w:rsidP="008A6D5D">
      <w:pPr>
        <w:spacing w:after="0"/>
        <w:ind w:firstLine="709"/>
        <w:jc w:val="both"/>
        <w:rPr>
          <w:rFonts w:ascii="Times New Roman" w:eastAsia="Calibri" w:hAnsi="Times New Roman"/>
          <w:iCs/>
          <w:sz w:val="28"/>
          <w:szCs w:val="28"/>
        </w:rPr>
      </w:pPr>
      <w:r w:rsidRPr="00930CCC">
        <w:rPr>
          <w:rFonts w:ascii="Times New Roman" w:eastAsia="Calibri" w:hAnsi="Times New Roman"/>
          <w:iCs/>
          <w:sz w:val="28"/>
          <w:szCs w:val="28"/>
        </w:rPr>
        <w:t xml:space="preserve">При проведении текущего контроля обучающемуся необходимо решить не менее 30 % предложенных </w:t>
      </w:r>
      <w:r>
        <w:rPr>
          <w:rFonts w:ascii="Times New Roman" w:eastAsia="Calibri" w:hAnsi="Times New Roman"/>
          <w:iCs/>
          <w:sz w:val="28"/>
          <w:szCs w:val="28"/>
        </w:rPr>
        <w:t>ситуационных задач</w:t>
      </w:r>
      <w:r w:rsidRPr="00930CCC">
        <w:rPr>
          <w:rFonts w:ascii="Times New Roman" w:eastAsia="Calibri" w:hAnsi="Times New Roman"/>
          <w:iCs/>
          <w:sz w:val="28"/>
          <w:szCs w:val="28"/>
        </w:rPr>
        <w:t>.</w:t>
      </w:r>
    </w:p>
    <w:p w14:paraId="6ECF5FF2" w14:textId="77777777" w:rsidR="00930CCC" w:rsidRDefault="00930CCC" w:rsidP="008A6D5D">
      <w:pPr>
        <w:spacing w:after="0"/>
        <w:ind w:firstLine="709"/>
        <w:jc w:val="center"/>
        <w:rPr>
          <w:rFonts w:ascii="Times New Roman" w:hAnsi="Times New Roman"/>
          <w:b/>
          <w:iCs/>
          <w:sz w:val="28"/>
          <w:szCs w:val="28"/>
        </w:rPr>
      </w:pPr>
    </w:p>
    <w:p w14:paraId="24A0ACF8" w14:textId="77777777" w:rsidR="00930CCC" w:rsidRDefault="00930CCC" w:rsidP="008A6D5D">
      <w:pPr>
        <w:spacing w:after="0"/>
        <w:ind w:firstLine="709"/>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431868DB" w14:textId="77777777" w:rsidR="00930CCC" w:rsidRDefault="00930CCC" w:rsidP="008A6D5D">
      <w:pPr>
        <w:spacing w:after="0"/>
        <w:ind w:firstLine="709"/>
        <w:jc w:val="center"/>
        <w:rPr>
          <w:rFonts w:ascii="Times New Roman" w:hAnsi="Times New Roman"/>
          <w:b/>
          <w:iCs/>
          <w:sz w:val="28"/>
          <w:szCs w:val="28"/>
        </w:rPr>
      </w:pPr>
    </w:p>
    <w:p w14:paraId="1A7B6D55" w14:textId="77777777" w:rsidR="00930CCC" w:rsidRDefault="00930CCC" w:rsidP="008A6D5D">
      <w:pPr>
        <w:spacing w:after="0"/>
        <w:ind w:firstLine="709"/>
        <w:rPr>
          <w:rFonts w:ascii="Times New Roman" w:hAnsi="Times New Roman"/>
          <w:b/>
          <w:sz w:val="28"/>
          <w:szCs w:val="28"/>
        </w:rPr>
      </w:pPr>
      <w:r w:rsidRPr="00426742">
        <w:rPr>
          <w:rFonts w:ascii="Times New Roman" w:hAnsi="Times New Roman"/>
          <w:b/>
          <w:sz w:val="28"/>
          <w:szCs w:val="28"/>
        </w:rPr>
        <w:t xml:space="preserve">Оценка навыков и умений по компетенции </w:t>
      </w:r>
      <w:r>
        <w:rPr>
          <w:rFonts w:ascii="Times New Roman" w:hAnsi="Times New Roman"/>
          <w:b/>
          <w:sz w:val="28"/>
          <w:szCs w:val="28"/>
        </w:rPr>
        <w:t>О</w:t>
      </w:r>
      <w:r w:rsidRPr="00426742">
        <w:rPr>
          <w:rFonts w:ascii="Times New Roman" w:hAnsi="Times New Roman"/>
          <w:b/>
          <w:sz w:val="28"/>
          <w:szCs w:val="28"/>
        </w:rPr>
        <w:t>ПК-</w:t>
      </w:r>
      <w:r>
        <w:rPr>
          <w:rFonts w:ascii="Times New Roman" w:hAnsi="Times New Roman"/>
          <w:b/>
          <w:sz w:val="28"/>
          <w:szCs w:val="28"/>
        </w:rPr>
        <w:t>4</w:t>
      </w:r>
    </w:p>
    <w:p w14:paraId="0C1E0C35" w14:textId="77777777" w:rsidR="00930CCC" w:rsidRPr="00426742" w:rsidRDefault="00930CCC" w:rsidP="008A6D5D">
      <w:pPr>
        <w:spacing w:after="0"/>
        <w:ind w:firstLine="709"/>
        <w:rPr>
          <w:rFonts w:ascii="Times New Roman" w:hAnsi="Times New Roman"/>
          <w:b/>
          <w:sz w:val="28"/>
          <w:szCs w:val="28"/>
        </w:rPr>
      </w:pPr>
    </w:p>
    <w:p w14:paraId="77C6F4D0"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1</w:t>
      </w:r>
    </w:p>
    <w:p w14:paraId="26AACC2C" w14:textId="77777777" w:rsidR="00930CCC"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Кирьянова  и  Мамедов  обвиняются  в  убийстве,  совершенном группой  лиц.  Адвокат  Кротов  был  приглашен  в  качестве  защитника для  оказания  юридической  помощи  Кирьяновой  во  время  допроса  в качестве  подозреваемой,  где  она  отказалась  давать  показания.  Далее адвокат Кротов принял участие по этому же делу в допросе подозреваемого Мамедова, который дал  признательные показания не только в отношении  себя,  но  и  уличающие  Кирьянову.  Затем,  как  следует  из материалов дела, Кирьяновой было предъявлено обвинение и проведен допрос обвиняемой с участием при допросе адвоката Кротова. Кирьянова  свою  вину  признала  частично.  А  Мамедову  был  предоставлен другой адвокат, тогда как интересы Кирьяновой до окончания предварительного расследования остался защищать адвокат Кротов. Из материалов дела видно, что по показаниям Кирьяновой смертельные травмы были причинены пострадавшему не ею, а Мамедовым, который это отрицает. Подозреваемый  Мамедов в своих  показаниях поясняет, что пострадавший  сам  неудачно  упал  и  ударился  о  стену,  а  тяжелый  металлический  ковш, использованный в драке,  дала ему  Кирьянова,  которая этот факт отрицает.</w:t>
      </w:r>
    </w:p>
    <w:p w14:paraId="01676A29" w14:textId="77777777" w:rsidR="00930CCC" w:rsidRPr="000D15D4" w:rsidRDefault="00930CCC" w:rsidP="008A6D5D">
      <w:pPr>
        <w:pStyle w:val="a6"/>
        <w:numPr>
          <w:ilvl w:val="0"/>
          <w:numId w:val="15"/>
        </w:numPr>
        <w:spacing w:after="0"/>
        <w:ind w:left="0" w:firstLine="709"/>
        <w:contextualSpacing w:val="0"/>
        <w:jc w:val="both"/>
        <w:rPr>
          <w:rFonts w:ascii="Times New Roman" w:hAnsi="Times New Roman"/>
          <w:i/>
          <w:noProof/>
          <w:sz w:val="28"/>
          <w:szCs w:val="28"/>
        </w:rPr>
      </w:pPr>
      <w:r w:rsidRPr="000D15D4">
        <w:rPr>
          <w:rFonts w:ascii="Times New Roman" w:hAnsi="Times New Roman"/>
          <w:i/>
          <w:noProof/>
          <w:sz w:val="28"/>
          <w:szCs w:val="28"/>
        </w:rPr>
        <w:t>Не нарушено ли п</w:t>
      </w:r>
      <w:r>
        <w:rPr>
          <w:rFonts w:ascii="Times New Roman" w:hAnsi="Times New Roman"/>
          <w:i/>
          <w:noProof/>
          <w:sz w:val="28"/>
          <w:szCs w:val="28"/>
        </w:rPr>
        <w:t>о данному делу право на защиту?</w:t>
      </w:r>
    </w:p>
    <w:p w14:paraId="776066E1" w14:textId="77777777" w:rsidR="00930CCC" w:rsidRPr="000D15D4" w:rsidRDefault="00930CCC" w:rsidP="008A6D5D">
      <w:pPr>
        <w:pStyle w:val="a6"/>
        <w:numPr>
          <w:ilvl w:val="0"/>
          <w:numId w:val="15"/>
        </w:numPr>
        <w:spacing w:after="0"/>
        <w:ind w:left="0" w:firstLine="709"/>
        <w:contextualSpacing w:val="0"/>
        <w:jc w:val="both"/>
        <w:rPr>
          <w:rFonts w:ascii="Times New Roman" w:hAnsi="Times New Roman"/>
          <w:i/>
          <w:noProof/>
          <w:sz w:val="28"/>
          <w:szCs w:val="28"/>
        </w:rPr>
      </w:pPr>
      <w:r w:rsidRPr="000D15D4">
        <w:rPr>
          <w:rFonts w:ascii="Times New Roman" w:hAnsi="Times New Roman"/>
          <w:i/>
          <w:noProof/>
          <w:sz w:val="28"/>
          <w:szCs w:val="28"/>
        </w:rPr>
        <w:t>Вправе ли был адвокат Кротов осуществлять защиту сразу двух подозреваемых?</w:t>
      </w:r>
    </w:p>
    <w:p w14:paraId="4857CA96" w14:textId="77777777" w:rsidR="00930CCC" w:rsidRDefault="00930CCC" w:rsidP="008A6D5D">
      <w:pPr>
        <w:spacing w:after="0"/>
        <w:ind w:firstLine="709"/>
        <w:jc w:val="both"/>
        <w:rPr>
          <w:rFonts w:ascii="Times New Roman" w:hAnsi="Times New Roman"/>
          <w:b/>
          <w:noProof/>
          <w:sz w:val="28"/>
          <w:szCs w:val="28"/>
        </w:rPr>
      </w:pPr>
    </w:p>
    <w:p w14:paraId="6B03C3D1"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2</w:t>
      </w:r>
    </w:p>
    <w:p w14:paraId="0A7C1547" w14:textId="77777777" w:rsidR="00930CCC"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 xml:space="preserve">Адвокат  Усков  был  приглашен  для  осуществления  защиты  подозреваемого  Ляпунова  во  время  предварительного  расследования  по соглашению. Явившись к следователю ОВД в назначенное время, адвокат Усков предъявил адвокатское удостоверение, однако, из-за занятости по другому уголовному делу, он не успел оформить ордер. Следователь  не  </w:t>
      </w:r>
      <w:r w:rsidRPr="000D15D4">
        <w:rPr>
          <w:rFonts w:ascii="Times New Roman" w:hAnsi="Times New Roman"/>
          <w:noProof/>
          <w:sz w:val="28"/>
          <w:szCs w:val="28"/>
        </w:rPr>
        <w:lastRenderedPageBreak/>
        <w:t>допустил  адвоката  Ускова  к  участию  в  деле  в  качестве защитника  подозреваемого  Ляпунова,  мотивировав  свое  решение  отсутствием ордера адвокатского образования.</w:t>
      </w:r>
    </w:p>
    <w:p w14:paraId="5548EB15" w14:textId="77777777" w:rsidR="00930CCC" w:rsidRPr="005D0104" w:rsidRDefault="00930CCC" w:rsidP="008A6D5D">
      <w:pPr>
        <w:pStyle w:val="a6"/>
        <w:numPr>
          <w:ilvl w:val="0"/>
          <w:numId w:val="25"/>
        </w:numPr>
        <w:spacing w:after="0"/>
        <w:jc w:val="both"/>
        <w:rPr>
          <w:rFonts w:ascii="Times New Roman" w:hAnsi="Times New Roman"/>
          <w:i/>
          <w:noProof/>
          <w:sz w:val="28"/>
          <w:szCs w:val="28"/>
        </w:rPr>
      </w:pPr>
      <w:r w:rsidRPr="005D0104">
        <w:rPr>
          <w:rFonts w:ascii="Times New Roman" w:hAnsi="Times New Roman"/>
          <w:i/>
          <w:noProof/>
          <w:sz w:val="28"/>
          <w:szCs w:val="28"/>
        </w:rPr>
        <w:t xml:space="preserve">Нарушено ли в данном случае следователем ОВД право на защиту? </w:t>
      </w:r>
    </w:p>
    <w:p w14:paraId="696F577F" w14:textId="77777777" w:rsidR="00930CCC" w:rsidRPr="005D0104" w:rsidRDefault="00930CCC" w:rsidP="008A6D5D">
      <w:pPr>
        <w:pStyle w:val="a6"/>
        <w:numPr>
          <w:ilvl w:val="0"/>
          <w:numId w:val="25"/>
        </w:numPr>
        <w:spacing w:after="0"/>
        <w:jc w:val="both"/>
        <w:rPr>
          <w:rFonts w:ascii="Times New Roman" w:hAnsi="Times New Roman"/>
          <w:i/>
          <w:noProof/>
          <w:sz w:val="28"/>
          <w:szCs w:val="28"/>
        </w:rPr>
      </w:pPr>
      <w:r w:rsidRPr="005D0104">
        <w:rPr>
          <w:rFonts w:ascii="Times New Roman" w:hAnsi="Times New Roman"/>
          <w:i/>
          <w:noProof/>
          <w:sz w:val="28"/>
          <w:szCs w:val="28"/>
        </w:rPr>
        <w:t>Обязательно  ли  предъявление  ордера  адвокатского  образования помимо удостоверения адвоката для допуска к осуществлению защиты по уголовному делу?</w:t>
      </w:r>
    </w:p>
    <w:p w14:paraId="6F7C9F4A" w14:textId="77777777" w:rsidR="00930CCC" w:rsidRDefault="00930CCC" w:rsidP="008A6D5D">
      <w:pPr>
        <w:spacing w:after="0"/>
        <w:ind w:firstLine="709"/>
        <w:jc w:val="both"/>
        <w:rPr>
          <w:rFonts w:ascii="Times New Roman" w:hAnsi="Times New Roman"/>
          <w:b/>
          <w:noProof/>
          <w:sz w:val="28"/>
          <w:szCs w:val="28"/>
        </w:rPr>
      </w:pPr>
    </w:p>
    <w:p w14:paraId="1AF7D943" w14:textId="77777777" w:rsidR="00930CCC" w:rsidRPr="008836E0" w:rsidRDefault="00930CCC" w:rsidP="008A6D5D">
      <w:pPr>
        <w:spacing w:after="0"/>
        <w:ind w:firstLine="709"/>
        <w:rPr>
          <w:rFonts w:ascii="Times New Roman" w:hAnsi="Times New Roman"/>
          <w:noProof/>
          <w:sz w:val="28"/>
          <w:szCs w:val="28"/>
          <w:u w:val="single"/>
        </w:rPr>
      </w:pPr>
      <w:r w:rsidRPr="008836E0">
        <w:rPr>
          <w:rFonts w:ascii="Times New Roman" w:hAnsi="Times New Roman"/>
          <w:b/>
          <w:noProof/>
          <w:sz w:val="28"/>
          <w:szCs w:val="28"/>
          <w:u w:val="single"/>
        </w:rPr>
        <w:t>Задача № 3</w:t>
      </w:r>
    </w:p>
    <w:p w14:paraId="3156B116" w14:textId="77777777" w:rsidR="00930CCC" w:rsidRPr="000D15D4"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По окончанию предварительного расследования Круглову, обви-няемому по п.п. «а», «ж» ч.2 ст.105, п. «а» ч.3 ст.126, п.п. «а», «б» ч.4 ст.162, п.п. «а», «б» ч.3 ст.163, ч.1 и 3 ст.222, п.п. «а», «б» ч.4 с т.226, ч.2 ст.</w:t>
      </w:r>
      <w:r>
        <w:rPr>
          <w:rFonts w:ascii="Times New Roman" w:hAnsi="Times New Roman"/>
          <w:noProof/>
          <w:sz w:val="28"/>
          <w:szCs w:val="28"/>
        </w:rPr>
        <w:t xml:space="preserve"> </w:t>
      </w:r>
      <w:r w:rsidRPr="000D15D4">
        <w:rPr>
          <w:rFonts w:ascii="Times New Roman" w:hAnsi="Times New Roman"/>
          <w:noProof/>
          <w:sz w:val="28"/>
          <w:szCs w:val="28"/>
        </w:rPr>
        <w:t>325 УК РФ были предъявлены для ознакомления все материалы дела в связи с окончанием предварительного расследования. Одновременно  следователь  обратился  с  ходатайством  в  суд  для  продления Круглову срока содержания под стражей на 3 месяца. Во время всего периода расследования дела юридическую помощь Круглову оказывали  адвокаты  Репин  и  Красовская.  Но,  при  рассмотрении  вопроса  о продлении срока содержания под стражей в судебное заседание никто из  адвокатов  не  явился.  Впоследствии  адвокат  Репин  утверждал,  что он не был извещен несмотря на то, что в деле имелась отметка о доставке извещения по указанному в ордере  адресу адвокатской конторы. А  адвокат  Красовская,  также  не  получившая  судебного  извещения, была занята в этот день в другом судебном процессе. Срок содержания под стражей Круглову постановлением суда был продлен на 3 месяца. Обвиняемый Круглов счел, что его право на защиту было нарушено и обжаловал постановление суда.</w:t>
      </w:r>
    </w:p>
    <w:p w14:paraId="65D47959" w14:textId="77777777" w:rsidR="00930CCC" w:rsidRPr="00104D6D" w:rsidRDefault="00930CCC" w:rsidP="008A6D5D">
      <w:pPr>
        <w:spacing w:after="0"/>
        <w:ind w:firstLine="709"/>
        <w:jc w:val="both"/>
        <w:rPr>
          <w:rFonts w:ascii="Times New Roman" w:hAnsi="Times New Roman"/>
          <w:i/>
          <w:noProof/>
          <w:sz w:val="28"/>
          <w:szCs w:val="28"/>
        </w:rPr>
      </w:pPr>
      <w:r w:rsidRPr="00104D6D">
        <w:rPr>
          <w:rFonts w:ascii="Times New Roman" w:hAnsi="Times New Roman"/>
          <w:i/>
          <w:noProof/>
          <w:sz w:val="28"/>
          <w:szCs w:val="28"/>
        </w:rPr>
        <w:t>Дайте юридическую оценку произошедшему. Не нарушены ли были права участников процесса?</w:t>
      </w:r>
    </w:p>
    <w:p w14:paraId="23403BCD" w14:textId="77777777" w:rsidR="00930CCC" w:rsidRDefault="00930CCC" w:rsidP="008A6D5D">
      <w:pPr>
        <w:spacing w:after="0"/>
        <w:ind w:firstLine="709"/>
        <w:jc w:val="both"/>
        <w:rPr>
          <w:rFonts w:ascii="Times New Roman" w:hAnsi="Times New Roman"/>
          <w:i/>
          <w:noProof/>
          <w:sz w:val="28"/>
          <w:szCs w:val="28"/>
        </w:rPr>
      </w:pPr>
    </w:p>
    <w:p w14:paraId="7242F399" w14:textId="77777777" w:rsidR="00930CCC" w:rsidRPr="008836E0" w:rsidRDefault="00930CCC" w:rsidP="008A6D5D">
      <w:pPr>
        <w:spacing w:after="0"/>
        <w:ind w:firstLine="709"/>
        <w:rPr>
          <w:rFonts w:ascii="Times New Roman" w:hAnsi="Times New Roman"/>
          <w:noProof/>
          <w:sz w:val="28"/>
          <w:szCs w:val="28"/>
          <w:u w:val="single"/>
        </w:rPr>
      </w:pPr>
      <w:r w:rsidRPr="008836E0">
        <w:rPr>
          <w:rFonts w:ascii="Times New Roman" w:hAnsi="Times New Roman"/>
          <w:b/>
          <w:noProof/>
          <w:sz w:val="28"/>
          <w:szCs w:val="28"/>
          <w:u w:val="single"/>
        </w:rPr>
        <w:t>Задача № 4</w:t>
      </w:r>
    </w:p>
    <w:p w14:paraId="0D882368" w14:textId="77777777" w:rsidR="00930CCC" w:rsidRDefault="00930CCC" w:rsidP="008A6D5D">
      <w:pPr>
        <w:spacing w:after="0"/>
        <w:ind w:firstLine="709"/>
        <w:jc w:val="both"/>
        <w:rPr>
          <w:rFonts w:ascii="Times New Roman" w:hAnsi="Times New Roman"/>
          <w:noProof/>
          <w:sz w:val="28"/>
          <w:szCs w:val="28"/>
        </w:rPr>
      </w:pPr>
      <w:r w:rsidRPr="00EA351B">
        <w:rPr>
          <w:rFonts w:ascii="Times New Roman" w:hAnsi="Times New Roman"/>
          <w:noProof/>
          <w:sz w:val="28"/>
          <w:szCs w:val="28"/>
        </w:rPr>
        <w:t xml:space="preserve">Адвокат Загоруйко прибыл для участия в допросе несовершеннолетнего  подозреваемого  Линева,  задержанного  с  поличным  при  совершении  квартирной  кражи  путем  проникновения  через  форточку. Побеседовав наедине с несовершеннолетним до начала допроса, адвокат  понял,  что  вину  задержанный  будет  отрицать.  Несовершеннолетний Линев объяснил свое появление в форточке чужой квартиры тем, что  его  попросили  открыть  дверь  изнутри  два  незнакомых  взрослых человека сославшихся на потерю ключей. А со слов следователя адвокат Загоруйко  узнал, что при задержании  у  Линева  был изъят </w:t>
      </w:r>
      <w:r w:rsidRPr="00EA351B">
        <w:rPr>
          <w:rFonts w:ascii="Times New Roman" w:hAnsi="Times New Roman"/>
          <w:noProof/>
          <w:sz w:val="28"/>
          <w:szCs w:val="28"/>
        </w:rPr>
        <w:lastRenderedPageBreak/>
        <w:t>магнитофон, принадлежавший хозяевам квартиры – супружеской паре Дворкиных. Далее, после завершения допроса, прочитав протокол, адвокат обратил внимание на неправильную, по его мнению, предварительную квалификацию инкриминируемого несовершеннолетнему Линеву деяния. А именно он указал на то, что должно быть не п. «а» ч.3 ст.158 УК РФ, а ч.3 ст.30 и п. «а» ч.3 ст.158 УК РФ и попросил внести изменения в документы следствия.</w:t>
      </w:r>
    </w:p>
    <w:p w14:paraId="3AC2F2C5" w14:textId="77777777" w:rsidR="00930CCC" w:rsidRPr="005D0104" w:rsidRDefault="00930CCC" w:rsidP="008A6D5D">
      <w:pPr>
        <w:pStyle w:val="a6"/>
        <w:numPr>
          <w:ilvl w:val="0"/>
          <w:numId w:val="26"/>
        </w:numPr>
        <w:spacing w:after="0"/>
        <w:jc w:val="both"/>
        <w:rPr>
          <w:rFonts w:ascii="Times New Roman" w:hAnsi="Times New Roman"/>
          <w:i/>
          <w:noProof/>
          <w:sz w:val="28"/>
          <w:szCs w:val="28"/>
        </w:rPr>
      </w:pPr>
      <w:r w:rsidRPr="005D0104">
        <w:rPr>
          <w:rFonts w:ascii="Times New Roman" w:hAnsi="Times New Roman"/>
          <w:i/>
          <w:noProof/>
          <w:sz w:val="28"/>
          <w:szCs w:val="28"/>
        </w:rPr>
        <w:t xml:space="preserve">Все ли правильно сделал адвокат Загоруйко, не были ли допущены тактические ошибки? </w:t>
      </w:r>
    </w:p>
    <w:p w14:paraId="63E84CED" w14:textId="77777777" w:rsidR="00930CCC" w:rsidRPr="005D0104" w:rsidRDefault="00930CCC" w:rsidP="008A6D5D">
      <w:pPr>
        <w:pStyle w:val="a6"/>
        <w:numPr>
          <w:ilvl w:val="0"/>
          <w:numId w:val="26"/>
        </w:numPr>
        <w:spacing w:after="0"/>
        <w:jc w:val="both"/>
        <w:rPr>
          <w:rFonts w:ascii="Times New Roman" w:hAnsi="Times New Roman"/>
          <w:i/>
          <w:noProof/>
          <w:sz w:val="28"/>
          <w:szCs w:val="28"/>
        </w:rPr>
      </w:pPr>
      <w:r w:rsidRPr="005D0104">
        <w:rPr>
          <w:rFonts w:ascii="Times New Roman" w:hAnsi="Times New Roman"/>
          <w:i/>
          <w:noProof/>
          <w:sz w:val="28"/>
          <w:szCs w:val="28"/>
        </w:rPr>
        <w:t>Должны ли при первом допросе  несовершеннолетнего подозреваемого наряду с адвокатом присутствовать его законные представители?</w:t>
      </w:r>
    </w:p>
    <w:p w14:paraId="61DC065F" w14:textId="77777777" w:rsidR="00930CCC" w:rsidRDefault="00930CCC" w:rsidP="008A6D5D">
      <w:pPr>
        <w:spacing w:after="0"/>
        <w:ind w:firstLine="709"/>
        <w:jc w:val="both"/>
        <w:rPr>
          <w:rFonts w:ascii="Times New Roman" w:hAnsi="Times New Roman"/>
          <w:b/>
          <w:noProof/>
          <w:sz w:val="28"/>
          <w:szCs w:val="28"/>
        </w:rPr>
      </w:pPr>
    </w:p>
    <w:p w14:paraId="50ED6864"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5</w:t>
      </w:r>
    </w:p>
    <w:p w14:paraId="3ECAA429" w14:textId="77777777" w:rsidR="00930CCC" w:rsidRPr="0094491D" w:rsidRDefault="00930CCC" w:rsidP="008A6D5D">
      <w:pPr>
        <w:spacing w:after="0"/>
        <w:ind w:firstLine="709"/>
        <w:jc w:val="both"/>
        <w:rPr>
          <w:rFonts w:ascii="Times New Roman" w:hAnsi="Times New Roman"/>
          <w:noProof/>
          <w:sz w:val="28"/>
          <w:szCs w:val="28"/>
        </w:rPr>
      </w:pPr>
      <w:r w:rsidRPr="0094491D">
        <w:rPr>
          <w:rFonts w:ascii="Times New Roman" w:hAnsi="Times New Roman"/>
          <w:noProof/>
          <w:sz w:val="28"/>
          <w:szCs w:val="28"/>
        </w:rPr>
        <w:t>Адвокат  Писемский  осуществлял  защиту  подозреваемого  в  совершении преступления, предусмотренного ч.4 ст.</w:t>
      </w:r>
      <w:r>
        <w:rPr>
          <w:rFonts w:ascii="Times New Roman" w:hAnsi="Times New Roman"/>
          <w:noProof/>
          <w:sz w:val="28"/>
          <w:szCs w:val="28"/>
        </w:rPr>
        <w:t xml:space="preserve"> </w:t>
      </w:r>
      <w:r w:rsidRPr="0094491D">
        <w:rPr>
          <w:rFonts w:ascii="Times New Roman" w:hAnsi="Times New Roman"/>
          <w:noProof/>
          <w:sz w:val="28"/>
          <w:szCs w:val="28"/>
        </w:rPr>
        <w:t>290 УК РФ. В ходе встречи  с  доверителем  в  камере  следственного  изолятора,  адвокат производил диктофонную запись беседы, полагая, что она может пригодиться  в  дальнейшем  при  формулировании  правовой  позиции  по делу. На выходе из СИЗО он был остановлен сотрудниками ФСИН и ему предложили удалить диктофонную запись. Адвокат отказался это сделать и, в связи с этим был задержан в СИЗО, где пробыл более трех часов. Так и  не добившись удаления аудиозаписи, сотрудники ФСИН позже освободили адвоката. От имени коллегии адвокатов, где состоял адвокат Писемский, была подана жалоба на имя прокурора области о недопустимости  нарушения  прав  адвокатов,  предусмотренных  ч.3 ст.18  ФЗ  «Об  адвокатской  деятельности  и  адвока</w:t>
      </w:r>
      <w:r>
        <w:rPr>
          <w:rFonts w:ascii="Times New Roman" w:hAnsi="Times New Roman"/>
          <w:noProof/>
          <w:sz w:val="28"/>
          <w:szCs w:val="28"/>
        </w:rPr>
        <w:t>туре  в  Российской Федерации».</w:t>
      </w:r>
    </w:p>
    <w:p w14:paraId="7F089EF1" w14:textId="77777777" w:rsidR="00930CCC" w:rsidRPr="005D0104" w:rsidRDefault="00930CCC" w:rsidP="008A6D5D">
      <w:pPr>
        <w:pStyle w:val="a6"/>
        <w:numPr>
          <w:ilvl w:val="0"/>
          <w:numId w:val="27"/>
        </w:numPr>
        <w:spacing w:after="0"/>
        <w:jc w:val="both"/>
        <w:rPr>
          <w:rFonts w:ascii="Times New Roman" w:hAnsi="Times New Roman"/>
          <w:i/>
          <w:noProof/>
          <w:sz w:val="28"/>
          <w:szCs w:val="28"/>
        </w:rPr>
      </w:pPr>
      <w:r w:rsidRPr="005D0104">
        <w:rPr>
          <w:rFonts w:ascii="Times New Roman" w:hAnsi="Times New Roman"/>
          <w:i/>
          <w:noProof/>
          <w:sz w:val="28"/>
          <w:szCs w:val="28"/>
        </w:rPr>
        <w:t>Дайте правовую оценку произошедшему.</w:t>
      </w:r>
    </w:p>
    <w:p w14:paraId="08C692E4" w14:textId="77777777" w:rsidR="00930CCC" w:rsidRPr="005D0104" w:rsidRDefault="00930CCC" w:rsidP="008A6D5D">
      <w:pPr>
        <w:pStyle w:val="a6"/>
        <w:numPr>
          <w:ilvl w:val="0"/>
          <w:numId w:val="27"/>
        </w:numPr>
        <w:spacing w:after="0"/>
        <w:jc w:val="both"/>
        <w:rPr>
          <w:rFonts w:ascii="Times New Roman" w:hAnsi="Times New Roman"/>
          <w:i/>
          <w:noProof/>
          <w:sz w:val="28"/>
          <w:szCs w:val="28"/>
        </w:rPr>
      </w:pPr>
      <w:r w:rsidRPr="005D0104">
        <w:rPr>
          <w:rFonts w:ascii="Times New Roman" w:hAnsi="Times New Roman"/>
          <w:i/>
          <w:noProof/>
          <w:sz w:val="28"/>
          <w:szCs w:val="28"/>
        </w:rPr>
        <w:t>Согласны  ли Вы с позицией коллегии адвокатов? Если – да, то почему?</w:t>
      </w:r>
    </w:p>
    <w:p w14:paraId="44FDFABC" w14:textId="77777777" w:rsidR="00930CCC" w:rsidRDefault="00930CCC" w:rsidP="008A6D5D">
      <w:pPr>
        <w:spacing w:after="0"/>
        <w:ind w:firstLine="709"/>
        <w:jc w:val="both"/>
        <w:rPr>
          <w:rFonts w:ascii="Times New Roman" w:hAnsi="Times New Roman"/>
          <w:b/>
          <w:noProof/>
          <w:sz w:val="28"/>
          <w:szCs w:val="28"/>
        </w:rPr>
      </w:pPr>
    </w:p>
    <w:p w14:paraId="5E88EA31" w14:textId="77777777" w:rsidR="00930CCC" w:rsidRPr="00C34336" w:rsidRDefault="00930CCC" w:rsidP="008A6D5D">
      <w:pPr>
        <w:spacing w:after="0"/>
        <w:ind w:firstLine="709"/>
        <w:rPr>
          <w:rFonts w:ascii="Times New Roman" w:hAnsi="Times New Roman"/>
          <w:b/>
          <w:noProof/>
          <w:sz w:val="28"/>
          <w:szCs w:val="28"/>
          <w:u w:val="single"/>
        </w:rPr>
      </w:pPr>
      <w:r w:rsidRPr="00C34336">
        <w:rPr>
          <w:rFonts w:ascii="Times New Roman" w:hAnsi="Times New Roman"/>
          <w:b/>
          <w:noProof/>
          <w:sz w:val="28"/>
          <w:szCs w:val="28"/>
          <w:u w:val="single"/>
        </w:rPr>
        <w:t>Задача № 6</w:t>
      </w:r>
    </w:p>
    <w:p w14:paraId="458D4938" w14:textId="77777777" w:rsidR="00930CC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 xml:space="preserve">Кочергин и Дубов были осуждены по п. «ж» ч.2 ст.105 УК РФ к 18 годам лишения свободы. Адвокат Дубова  –  Семенцов в апелляционной  жалобе  указал  на  то,  что,  по  его  мнению,  судебный  процесс проводился  с  обвинительным  уклоном  и,  что  суд:  </w:t>
      </w:r>
    </w:p>
    <w:p w14:paraId="583EC701" w14:textId="77777777" w:rsidR="00930CC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 xml:space="preserve">1) необоснованно отклонил ходатайство защиты о допросе свидетеля Тимофеева, мотивировав свою позицию тем, что Тимофеев не был очевидцем преступления,  </w:t>
      </w:r>
    </w:p>
    <w:p w14:paraId="7B654D26" w14:textId="77777777" w:rsidR="00930CCC" w:rsidRPr="009E340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 xml:space="preserve">2)  а  также  и  ходатайство  о  приобщении  справки  о  состоянии здоровья Дубова. С помощью свидетеля и справки можно было узнать о  том,  </w:t>
      </w:r>
      <w:r w:rsidRPr="009E340C">
        <w:rPr>
          <w:rFonts w:ascii="Times New Roman" w:hAnsi="Times New Roman"/>
          <w:noProof/>
          <w:sz w:val="28"/>
          <w:szCs w:val="28"/>
        </w:rPr>
        <w:lastRenderedPageBreak/>
        <w:t>что  Дубов  на  момент  совершения  преступления  имел  травму ноги,  с  трудом  передвигался,  а  потому  не  смог  бы  никого  догнать  инанести множественные удары  ногами в разные части дела до наступления смерти пострадавшего.</w:t>
      </w:r>
    </w:p>
    <w:p w14:paraId="784D9832" w14:textId="77777777" w:rsidR="00930CCC" w:rsidRPr="009E340C" w:rsidRDefault="00930CCC" w:rsidP="008A6D5D">
      <w:pPr>
        <w:spacing w:after="0"/>
        <w:ind w:firstLine="709"/>
        <w:jc w:val="both"/>
        <w:rPr>
          <w:rFonts w:ascii="Times New Roman" w:hAnsi="Times New Roman"/>
          <w:i/>
          <w:noProof/>
          <w:sz w:val="28"/>
          <w:szCs w:val="28"/>
        </w:rPr>
      </w:pPr>
      <w:r w:rsidRPr="009E340C">
        <w:rPr>
          <w:rFonts w:ascii="Times New Roman" w:hAnsi="Times New Roman"/>
          <w:i/>
          <w:noProof/>
          <w:sz w:val="28"/>
          <w:szCs w:val="28"/>
        </w:rPr>
        <w:t>Как  Вы  считаете,  не  был  ли  при  таких  обстоятельствах  нарушен судом принцип равноправия и состязательности сторон и право подс удимого на защиту?</w:t>
      </w:r>
    </w:p>
    <w:p w14:paraId="53D4BDDC" w14:textId="77777777" w:rsidR="00930CCC" w:rsidRDefault="00930CCC" w:rsidP="008A6D5D">
      <w:pPr>
        <w:spacing w:after="0"/>
        <w:ind w:firstLine="709"/>
        <w:jc w:val="both"/>
        <w:rPr>
          <w:rFonts w:ascii="Times New Roman" w:hAnsi="Times New Roman"/>
          <w:b/>
          <w:noProof/>
          <w:sz w:val="28"/>
          <w:szCs w:val="28"/>
        </w:rPr>
      </w:pPr>
    </w:p>
    <w:p w14:paraId="238478F7" w14:textId="77777777" w:rsidR="00930CCC" w:rsidRPr="00C34336" w:rsidRDefault="00930CCC" w:rsidP="008A6D5D">
      <w:pPr>
        <w:spacing w:after="0"/>
        <w:ind w:firstLine="709"/>
        <w:rPr>
          <w:rFonts w:ascii="Times New Roman" w:hAnsi="Times New Roman"/>
          <w:b/>
          <w:noProof/>
          <w:sz w:val="28"/>
          <w:szCs w:val="28"/>
          <w:u w:val="single"/>
        </w:rPr>
      </w:pPr>
      <w:r w:rsidRPr="00C34336">
        <w:rPr>
          <w:rFonts w:ascii="Times New Roman" w:hAnsi="Times New Roman"/>
          <w:b/>
          <w:noProof/>
          <w:sz w:val="28"/>
          <w:szCs w:val="28"/>
          <w:u w:val="single"/>
        </w:rPr>
        <w:t>Задача № 7</w:t>
      </w:r>
    </w:p>
    <w:p w14:paraId="2C215F9E" w14:textId="77777777" w:rsidR="00930CCC" w:rsidRPr="00474F7D" w:rsidRDefault="00930CCC" w:rsidP="008A6D5D">
      <w:pPr>
        <w:spacing w:after="0"/>
        <w:ind w:firstLine="709"/>
        <w:jc w:val="both"/>
        <w:rPr>
          <w:rFonts w:ascii="Times New Roman" w:hAnsi="Times New Roman"/>
          <w:noProof/>
          <w:sz w:val="28"/>
          <w:szCs w:val="28"/>
        </w:rPr>
      </w:pPr>
      <w:r w:rsidRPr="00474F7D">
        <w:rPr>
          <w:rFonts w:ascii="Times New Roman" w:hAnsi="Times New Roman"/>
          <w:noProof/>
          <w:sz w:val="28"/>
          <w:szCs w:val="28"/>
        </w:rPr>
        <w:t>В  районном  суде  слушалось  дело  по  обвинению  гражданина Дмитриева  в  совершении  преступления,  предусмотренного  ч.4  ст.111 УК РФ. Из показаний свидетелей и самого подсудимого следовало, что драка  была  обоюдной  и  пострадавший  Матвеев,  будучи  в  состоянии сильного алкогольного опьянения, все время падал и ударялся головой о предметы мебели, находящиеся в коридоре. Из заключения судебно-медицинской экспертизы следовало, что смерть Матвеева наступила в результате  закрытой  черепно-мозговой  травмы.  Адвокат,  осуществлявший защиту подсудимого, заявил ходатайство о вызове и допросе эксперта  с  тем,  чтобы  эксперт  попытался  смоделировать  ситуацию драки и механизм травмообразования.</w:t>
      </w:r>
    </w:p>
    <w:p w14:paraId="175DF99B" w14:textId="77777777" w:rsidR="00930CCC" w:rsidRPr="000E27F2" w:rsidRDefault="00930CCC" w:rsidP="008A6D5D">
      <w:pPr>
        <w:spacing w:after="0"/>
        <w:ind w:firstLine="709"/>
        <w:jc w:val="both"/>
        <w:rPr>
          <w:rFonts w:ascii="Times New Roman" w:hAnsi="Times New Roman"/>
          <w:i/>
          <w:noProof/>
          <w:sz w:val="28"/>
          <w:szCs w:val="28"/>
        </w:rPr>
      </w:pPr>
      <w:r w:rsidRPr="000E27F2">
        <w:rPr>
          <w:rFonts w:ascii="Times New Roman" w:hAnsi="Times New Roman"/>
          <w:i/>
          <w:noProof/>
          <w:sz w:val="28"/>
          <w:szCs w:val="28"/>
        </w:rPr>
        <w:t xml:space="preserve">Вправе ли суд удовлетворить это ходатайство? Может ли судья по собственной  инициативе  вызвать  для  допроса  в  судебном  заседании эксперта?  </w:t>
      </w:r>
    </w:p>
    <w:p w14:paraId="331C89C7" w14:textId="77777777" w:rsidR="00930CCC" w:rsidRDefault="00930CCC" w:rsidP="008A6D5D">
      <w:pPr>
        <w:spacing w:after="0"/>
        <w:ind w:firstLine="709"/>
        <w:rPr>
          <w:rFonts w:ascii="Times New Roman" w:hAnsi="Times New Roman"/>
          <w:b/>
          <w:noProof/>
          <w:sz w:val="28"/>
          <w:szCs w:val="28"/>
        </w:rPr>
      </w:pPr>
    </w:p>
    <w:p w14:paraId="68DE7194" w14:textId="77777777" w:rsidR="00930CCC" w:rsidRDefault="00930CCC" w:rsidP="008A6D5D">
      <w:pPr>
        <w:spacing w:after="0"/>
        <w:ind w:firstLine="709"/>
        <w:rPr>
          <w:rFonts w:ascii="Times New Roman" w:hAnsi="Times New Roman"/>
          <w:b/>
          <w:noProof/>
          <w:sz w:val="28"/>
          <w:szCs w:val="28"/>
        </w:rPr>
      </w:pPr>
      <w:r>
        <w:rPr>
          <w:rFonts w:ascii="Times New Roman" w:hAnsi="Times New Roman"/>
          <w:b/>
          <w:noProof/>
          <w:sz w:val="28"/>
          <w:szCs w:val="28"/>
        </w:rPr>
        <w:t>Оценка навыков и умений по компетенции ОПК-5</w:t>
      </w:r>
    </w:p>
    <w:p w14:paraId="38B83640" w14:textId="77777777" w:rsidR="00930CCC" w:rsidRDefault="00930CCC" w:rsidP="008A6D5D">
      <w:pPr>
        <w:spacing w:after="0"/>
        <w:ind w:firstLine="709"/>
        <w:rPr>
          <w:rFonts w:ascii="Times New Roman" w:hAnsi="Times New Roman"/>
          <w:b/>
          <w:noProof/>
          <w:sz w:val="28"/>
          <w:szCs w:val="28"/>
        </w:rPr>
      </w:pPr>
    </w:p>
    <w:p w14:paraId="0E05F5EB" w14:textId="77777777" w:rsidR="00930CCC" w:rsidRPr="00C34336" w:rsidRDefault="00930CCC" w:rsidP="008A6D5D">
      <w:pPr>
        <w:spacing w:after="0"/>
        <w:ind w:firstLine="709"/>
        <w:rPr>
          <w:rFonts w:ascii="Times New Roman" w:hAnsi="Times New Roman"/>
          <w:b/>
          <w:noProof/>
          <w:sz w:val="28"/>
          <w:szCs w:val="28"/>
          <w:u w:val="single"/>
        </w:rPr>
      </w:pPr>
      <w:r>
        <w:rPr>
          <w:rFonts w:ascii="Times New Roman" w:hAnsi="Times New Roman"/>
          <w:b/>
          <w:noProof/>
          <w:sz w:val="28"/>
          <w:szCs w:val="28"/>
          <w:u w:val="single"/>
        </w:rPr>
        <w:t>Задача № 1</w:t>
      </w:r>
    </w:p>
    <w:p w14:paraId="15B7E27C"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По уголовному делу частного обвинения (ч.1 ст.116 УК РФ), находившемуся  в  производстве  мирового  судьи  в  г.</w:t>
      </w:r>
      <w:r>
        <w:rPr>
          <w:rFonts w:ascii="Times New Roman" w:hAnsi="Times New Roman"/>
          <w:noProof/>
          <w:sz w:val="28"/>
          <w:szCs w:val="28"/>
        </w:rPr>
        <w:t xml:space="preserve"> </w:t>
      </w:r>
      <w:r w:rsidRPr="00C67D83">
        <w:rPr>
          <w:rFonts w:ascii="Times New Roman" w:hAnsi="Times New Roman"/>
          <w:noProof/>
          <w:sz w:val="28"/>
          <w:szCs w:val="28"/>
        </w:rPr>
        <w:t>Ярославле,  гражданин  Курбский  заявил  ходатайство  о  приобщении  к  материалам  дела аудиозаписи на диске  DVD, скопированной им с цифрового диктофона, в качестве вещественного доказательства. Адвокат Лунёва, оказывавшая ему юридическую помощь, поддержала заявленное ходатайство,  адвокат  двух  подсудимых  Запруднов  возражал,  а  судья  Рурикова оставила  данное  ходатайство  без  удовлетворения,  вернувшись  из  совещательной  комнаты  и  мотивировала  это  тем,  что  суду  неизвестен источник  аудиозаписи.</w:t>
      </w:r>
    </w:p>
    <w:p w14:paraId="4A7865AB" w14:textId="77777777" w:rsidR="00930CCC" w:rsidRPr="00C67D83"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 xml:space="preserve">Очень удивившись частный обвинитель Курбский и его представитель  –  адвокат Лунёва  –  решили повторно попытаться  приобщить  к  материалам  уголовного  дела  в  качестве  вещественного доказательства </w:t>
      </w:r>
      <w:r w:rsidRPr="00C67D83">
        <w:rPr>
          <w:rFonts w:ascii="Times New Roman" w:hAnsi="Times New Roman"/>
          <w:noProof/>
          <w:sz w:val="28"/>
          <w:szCs w:val="28"/>
        </w:rPr>
        <w:lastRenderedPageBreak/>
        <w:t>аудиозапись, но уже вместе с цифровым диктофоном,  в  памяти  которого  она  хранилась.  Значение  этого  доказательства сторона обвинения видела в том, что аудиозапись содержала информацию о словесной перепалке  между Курбским и подсудимыми в момент конфликта, ставшего предметом судебного разбирательства.</w:t>
      </w:r>
    </w:p>
    <w:p w14:paraId="07E13AEC"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 xml:space="preserve">Соответствуют ли закону действия частного обвинителя Курбского и его адвоката? </w:t>
      </w:r>
    </w:p>
    <w:p w14:paraId="669E357E"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 xml:space="preserve">Можно ли так поступить? </w:t>
      </w:r>
    </w:p>
    <w:p w14:paraId="5E7700BB"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Какими нормами Уголовно-процессуального  кодекса  РФ  следует  обосновать  повторное  ходатайство о приобщении к материалам дела предмета в качестве вещественного доказательства?</w:t>
      </w:r>
    </w:p>
    <w:p w14:paraId="1663FD99" w14:textId="77777777" w:rsidR="00930CCC" w:rsidRDefault="00930CCC" w:rsidP="008A6D5D">
      <w:pPr>
        <w:spacing w:after="0"/>
        <w:ind w:firstLine="709"/>
        <w:jc w:val="both"/>
        <w:rPr>
          <w:rFonts w:ascii="Times New Roman" w:hAnsi="Times New Roman"/>
          <w:b/>
          <w:noProof/>
          <w:sz w:val="28"/>
          <w:szCs w:val="28"/>
        </w:rPr>
      </w:pPr>
    </w:p>
    <w:p w14:paraId="15048D22" w14:textId="77777777" w:rsidR="00930CCC" w:rsidRPr="00C34336" w:rsidRDefault="00930CCC" w:rsidP="008A6D5D">
      <w:pPr>
        <w:spacing w:after="0"/>
        <w:ind w:firstLine="709"/>
        <w:rPr>
          <w:rFonts w:ascii="Times New Roman" w:hAnsi="Times New Roman"/>
          <w:b/>
          <w:noProof/>
          <w:sz w:val="28"/>
          <w:szCs w:val="28"/>
          <w:u w:val="single"/>
        </w:rPr>
      </w:pPr>
      <w:r>
        <w:rPr>
          <w:rFonts w:ascii="Times New Roman" w:hAnsi="Times New Roman"/>
          <w:b/>
          <w:noProof/>
          <w:sz w:val="28"/>
          <w:szCs w:val="28"/>
          <w:u w:val="single"/>
        </w:rPr>
        <w:t>Задача № 2</w:t>
      </w:r>
    </w:p>
    <w:p w14:paraId="6AA70DD1"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Окунев осужден по п. «г» ч.3 ст.</w:t>
      </w:r>
      <w:r>
        <w:rPr>
          <w:rFonts w:ascii="Times New Roman" w:hAnsi="Times New Roman"/>
          <w:noProof/>
          <w:sz w:val="28"/>
          <w:szCs w:val="28"/>
        </w:rPr>
        <w:t xml:space="preserve"> </w:t>
      </w:r>
      <w:r w:rsidRPr="00C67D83">
        <w:rPr>
          <w:rFonts w:ascii="Times New Roman" w:hAnsi="Times New Roman"/>
          <w:noProof/>
          <w:sz w:val="28"/>
          <w:szCs w:val="28"/>
        </w:rPr>
        <w:t>228-1 УК РФ к 10 годам лишения свободы с отбыванием в исправительной колонии строгого режима. При рассмотрении дела в суде первой инстанции защиту Окунева по  назначению  суда  осуществлял  адвокат  Захаров.  После  вынесения обвинительного  приговора  суда  Окунев  отказался  от  услуг  адвоката вообще, но, будучи не согласным со своим осуждением, несколько раз обжаловал приговор. Во всех инстанциях по жалобам Окунева проводились судебные заседания, присутствовал гособвинитель, а адвокатов не  было  по  желанию  самого  Окунева.  Во  всех  инстанциях  жалобы Окунева были оставлены без удовлетворения, а приговор без изменения.</w:t>
      </w:r>
    </w:p>
    <w:p w14:paraId="25C9FB2C" w14:textId="77777777" w:rsidR="00930CCC" w:rsidRPr="00C67D83" w:rsidRDefault="00930CCC" w:rsidP="008A6D5D">
      <w:pPr>
        <w:spacing w:after="0"/>
        <w:ind w:firstLine="709"/>
        <w:jc w:val="both"/>
        <w:rPr>
          <w:rFonts w:ascii="Times New Roman" w:hAnsi="Times New Roman"/>
          <w:i/>
          <w:noProof/>
          <w:sz w:val="28"/>
          <w:szCs w:val="28"/>
        </w:rPr>
      </w:pPr>
      <w:r w:rsidRPr="00C67D83">
        <w:rPr>
          <w:rFonts w:ascii="Times New Roman" w:hAnsi="Times New Roman"/>
          <w:i/>
          <w:noProof/>
          <w:sz w:val="28"/>
          <w:szCs w:val="28"/>
        </w:rPr>
        <w:t>Не нарушено ли было право на защиту Окунева при рассмотрении его дела по апелляционной, кассационной и надзорной жалобам?</w:t>
      </w:r>
    </w:p>
    <w:p w14:paraId="50B57E35" w14:textId="77777777" w:rsidR="00930CCC" w:rsidRDefault="00930CCC" w:rsidP="008A6D5D">
      <w:pPr>
        <w:spacing w:after="0"/>
        <w:ind w:firstLine="709"/>
        <w:jc w:val="both"/>
        <w:rPr>
          <w:rFonts w:ascii="Times New Roman" w:hAnsi="Times New Roman"/>
          <w:b/>
          <w:noProof/>
          <w:sz w:val="28"/>
          <w:szCs w:val="28"/>
        </w:rPr>
      </w:pPr>
    </w:p>
    <w:p w14:paraId="5DB78C12" w14:textId="77777777" w:rsidR="00930CCC" w:rsidRPr="00C34336" w:rsidRDefault="00930CCC" w:rsidP="008A6D5D">
      <w:pPr>
        <w:spacing w:after="0"/>
        <w:ind w:firstLine="709"/>
        <w:rPr>
          <w:rFonts w:ascii="Times New Roman" w:hAnsi="Times New Roman"/>
          <w:noProof/>
          <w:sz w:val="28"/>
          <w:szCs w:val="28"/>
          <w:u w:val="single"/>
        </w:rPr>
      </w:pPr>
      <w:r w:rsidRPr="00C34336">
        <w:rPr>
          <w:rFonts w:ascii="Times New Roman" w:hAnsi="Times New Roman"/>
          <w:b/>
          <w:noProof/>
          <w:sz w:val="28"/>
          <w:szCs w:val="28"/>
          <w:u w:val="single"/>
        </w:rPr>
        <w:t xml:space="preserve">Задача № </w:t>
      </w:r>
      <w:r>
        <w:rPr>
          <w:rFonts w:ascii="Times New Roman" w:hAnsi="Times New Roman"/>
          <w:b/>
          <w:noProof/>
          <w:sz w:val="28"/>
          <w:szCs w:val="28"/>
          <w:u w:val="single"/>
        </w:rPr>
        <w:t>3</w:t>
      </w:r>
    </w:p>
    <w:p w14:paraId="6585800E"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Районным  судом  было  вынесено  постановление  о  судебных  издержках  по  уголовному  делу  и,  в  этом  постановлении  суд,  руководствуясь  ст.132  УПК  РФ,  решил  взыскать  с  осужденного  Заречного процессуальные  издержки  за  оказание  юридической  помощи  адвокатом Липиной в размере 2000 рублей.</w:t>
      </w:r>
    </w:p>
    <w:p w14:paraId="4D8E7A0B" w14:textId="77777777" w:rsidR="00930CCC" w:rsidRPr="00C67D83"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Осужденный  Заречный  в  своей  жалобе  в  Ярославский  областной суд ставит вопрос об отмене постановления, указывает, что он не имеет  доходов,  не  работает,  не  поддерживает  связь  с  родственниками  и, кроме того, он полагал, что адвокат оказывала ему юридическую  помощь бесплатно, за счет средств федерального бюджета, соглашение с адвокатом не заключалось.</w:t>
      </w:r>
    </w:p>
    <w:p w14:paraId="6DECD37B" w14:textId="77777777" w:rsidR="00930CCC" w:rsidRPr="00C67D83" w:rsidRDefault="00930CCC" w:rsidP="008A6D5D">
      <w:pPr>
        <w:spacing w:after="0"/>
        <w:ind w:firstLine="709"/>
        <w:jc w:val="both"/>
        <w:rPr>
          <w:rFonts w:ascii="Times New Roman" w:hAnsi="Times New Roman"/>
          <w:i/>
          <w:noProof/>
          <w:sz w:val="28"/>
          <w:szCs w:val="28"/>
        </w:rPr>
      </w:pPr>
      <w:r w:rsidRPr="00C67D83">
        <w:rPr>
          <w:rFonts w:ascii="Times New Roman" w:hAnsi="Times New Roman"/>
          <w:i/>
          <w:noProof/>
          <w:sz w:val="28"/>
          <w:szCs w:val="28"/>
        </w:rPr>
        <w:lastRenderedPageBreak/>
        <w:t>Какое решение должен  принять суд, можно  ли  удовлетворить жа-лобу осужденного?</w:t>
      </w:r>
    </w:p>
    <w:p w14:paraId="317A0D92" w14:textId="77777777" w:rsidR="00930CCC" w:rsidRDefault="00930CCC" w:rsidP="008A6D5D">
      <w:pPr>
        <w:spacing w:after="0"/>
        <w:ind w:firstLine="709"/>
        <w:jc w:val="both"/>
        <w:rPr>
          <w:rFonts w:ascii="Times New Roman" w:hAnsi="Times New Roman"/>
          <w:b/>
          <w:sz w:val="28"/>
          <w:szCs w:val="28"/>
          <w:lang w:eastAsia="ru-RU"/>
        </w:rPr>
      </w:pPr>
    </w:p>
    <w:p w14:paraId="3267657E"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Задача №</w:t>
      </w:r>
      <w:r>
        <w:rPr>
          <w:rFonts w:ascii="Times New Roman" w:hAnsi="Times New Roman"/>
          <w:b/>
          <w:sz w:val="28"/>
          <w:szCs w:val="28"/>
          <w:u w:val="single"/>
          <w:lang w:eastAsia="ru-RU"/>
        </w:rPr>
        <w:t xml:space="preserve"> 4</w:t>
      </w:r>
    </w:p>
    <w:p w14:paraId="43AD693E" w14:textId="77777777" w:rsidR="00930CCC" w:rsidRPr="00167085" w:rsidRDefault="00930CCC" w:rsidP="008A6D5D">
      <w:pPr>
        <w:spacing w:after="0"/>
        <w:ind w:firstLine="709"/>
        <w:jc w:val="both"/>
        <w:rPr>
          <w:rFonts w:ascii="Times New Roman" w:hAnsi="Times New Roman"/>
          <w:sz w:val="28"/>
          <w:szCs w:val="28"/>
          <w:lang w:eastAsia="ru-RU"/>
        </w:rPr>
      </w:pPr>
      <w:r w:rsidRPr="00167085">
        <w:rPr>
          <w:rFonts w:ascii="Times New Roman" w:hAnsi="Times New Roman"/>
          <w:sz w:val="28"/>
          <w:szCs w:val="28"/>
          <w:lang w:eastAsia="ru-RU"/>
        </w:rPr>
        <w:t>Борисовы были признаны потерпевшими в связи гибелью родственника в автокатастрофе по уголовному делу по обвинению гражданина Носова в совершении преступления, предусмотренного ч.</w:t>
      </w:r>
      <w:r>
        <w:rPr>
          <w:rFonts w:ascii="Times New Roman" w:hAnsi="Times New Roman"/>
          <w:sz w:val="28"/>
          <w:szCs w:val="28"/>
          <w:lang w:eastAsia="ru-RU"/>
        </w:rPr>
        <w:t xml:space="preserve"> </w:t>
      </w:r>
      <w:r w:rsidRPr="00167085">
        <w:rPr>
          <w:rFonts w:ascii="Times New Roman" w:hAnsi="Times New Roman"/>
          <w:sz w:val="28"/>
          <w:szCs w:val="28"/>
          <w:lang w:eastAsia="ru-RU"/>
        </w:rPr>
        <w:t>3 ст.264 УК  РФ.  Адвокат  Алексеев,  представлявший  их  интересы  предложил им принять от обвиняемого Носова 200 000 рублей в счет компенсации причиненного морального вреда и ходатайствовать в суде о прекращении уголовного дела по ст.76 УК РФ в связи с примирением, так как,</w:t>
      </w:r>
      <w:r>
        <w:rPr>
          <w:rFonts w:ascii="Times New Roman" w:hAnsi="Times New Roman"/>
          <w:sz w:val="28"/>
          <w:szCs w:val="28"/>
          <w:lang w:eastAsia="ru-RU"/>
        </w:rPr>
        <w:t xml:space="preserve"> </w:t>
      </w:r>
      <w:r w:rsidRPr="00167085">
        <w:rPr>
          <w:rFonts w:ascii="Times New Roman" w:hAnsi="Times New Roman"/>
          <w:sz w:val="28"/>
          <w:szCs w:val="28"/>
          <w:lang w:eastAsia="ru-RU"/>
        </w:rPr>
        <w:t>погибшего родственника уже не вернуть, а потому – какая им разница.</w:t>
      </w:r>
    </w:p>
    <w:p w14:paraId="6EAB3A86" w14:textId="77777777" w:rsidR="00930CCC" w:rsidRPr="005D0104" w:rsidRDefault="00930CCC" w:rsidP="008A6D5D">
      <w:pPr>
        <w:pStyle w:val="a6"/>
        <w:numPr>
          <w:ilvl w:val="0"/>
          <w:numId w:val="29"/>
        </w:numPr>
        <w:spacing w:after="0"/>
        <w:jc w:val="both"/>
        <w:rPr>
          <w:rFonts w:ascii="Times New Roman" w:hAnsi="Times New Roman"/>
          <w:i/>
          <w:sz w:val="28"/>
          <w:szCs w:val="28"/>
          <w:lang w:eastAsia="ru-RU"/>
        </w:rPr>
      </w:pPr>
      <w:r w:rsidRPr="005D0104">
        <w:rPr>
          <w:rFonts w:ascii="Times New Roman" w:hAnsi="Times New Roman"/>
          <w:i/>
          <w:sz w:val="28"/>
          <w:szCs w:val="28"/>
          <w:lang w:eastAsia="ru-RU"/>
        </w:rPr>
        <w:t>Согласны  ли Вы  с такой правовой позицией адвоката?</w:t>
      </w:r>
    </w:p>
    <w:p w14:paraId="39F12010" w14:textId="77777777" w:rsidR="00930CCC" w:rsidRPr="005D0104" w:rsidRDefault="00930CCC" w:rsidP="008A6D5D">
      <w:pPr>
        <w:pStyle w:val="a6"/>
        <w:numPr>
          <w:ilvl w:val="0"/>
          <w:numId w:val="29"/>
        </w:numPr>
        <w:spacing w:after="0"/>
        <w:jc w:val="both"/>
        <w:rPr>
          <w:rFonts w:ascii="Times New Roman" w:hAnsi="Times New Roman"/>
          <w:i/>
          <w:sz w:val="28"/>
          <w:szCs w:val="28"/>
          <w:lang w:eastAsia="ru-RU"/>
        </w:rPr>
      </w:pPr>
      <w:r w:rsidRPr="005D0104">
        <w:rPr>
          <w:rFonts w:ascii="Times New Roman" w:hAnsi="Times New Roman"/>
          <w:i/>
          <w:sz w:val="28"/>
          <w:szCs w:val="28"/>
          <w:lang w:eastAsia="ru-RU"/>
        </w:rPr>
        <w:t>Соответствует ли она этическим нормам?</w:t>
      </w:r>
    </w:p>
    <w:p w14:paraId="7267E98A" w14:textId="77777777" w:rsidR="00930CCC" w:rsidRDefault="00930CCC" w:rsidP="008A6D5D">
      <w:pPr>
        <w:spacing w:after="0"/>
        <w:ind w:firstLine="709"/>
        <w:jc w:val="both"/>
        <w:rPr>
          <w:rFonts w:ascii="Times New Roman" w:hAnsi="Times New Roman"/>
          <w:b/>
          <w:sz w:val="28"/>
          <w:szCs w:val="28"/>
          <w:lang w:eastAsia="ru-RU"/>
        </w:rPr>
      </w:pPr>
    </w:p>
    <w:p w14:paraId="17774A46"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Задача №</w:t>
      </w:r>
      <w:r>
        <w:rPr>
          <w:rFonts w:ascii="Times New Roman" w:hAnsi="Times New Roman"/>
          <w:b/>
          <w:sz w:val="28"/>
          <w:szCs w:val="28"/>
          <w:u w:val="single"/>
          <w:lang w:eastAsia="ru-RU"/>
        </w:rPr>
        <w:t xml:space="preserve"> 5</w:t>
      </w:r>
    </w:p>
    <w:p w14:paraId="56690BB6" w14:textId="77777777" w:rsidR="00930CCC" w:rsidRPr="001D4491" w:rsidRDefault="00930CCC" w:rsidP="008A6D5D">
      <w:pPr>
        <w:spacing w:after="0"/>
        <w:ind w:firstLine="709"/>
        <w:jc w:val="both"/>
        <w:rPr>
          <w:rFonts w:ascii="Times New Roman" w:hAnsi="Times New Roman"/>
          <w:sz w:val="28"/>
          <w:szCs w:val="28"/>
          <w:lang w:eastAsia="ru-RU"/>
        </w:rPr>
      </w:pPr>
      <w:r w:rsidRPr="001D4491">
        <w:rPr>
          <w:rFonts w:ascii="Times New Roman" w:hAnsi="Times New Roman"/>
          <w:sz w:val="28"/>
          <w:szCs w:val="28"/>
          <w:lang w:eastAsia="ru-RU"/>
        </w:rPr>
        <w:t>Расследование по уголовному делу, предусмотренному ч.3 ст.264 УК РФ было приостановлено по основанию, предусмотренному п.1 ч.1 ст.208  УПК  РФ  в  связи  с  не  установлением  лица,  подлежащего  привлечению  в  качестве  обвиняемого.  Однако,  по  мнению  потерпевшей стороны  лицо,  которое  должно  нести  уголовную  ответственность  известно,  а  следователем  не  проведены  все  требуемые  следственные действия  добросовестно  и  в  полном  объёме.  Так,  потерпевшие  и  их адвокат  Антонов  считали,  что  необходимо  еще  назначить  повторную трасологическую экспертизу и допросить трех граждан в качестве свидетелей.</w:t>
      </w:r>
    </w:p>
    <w:p w14:paraId="16F32C5F" w14:textId="77777777" w:rsidR="00930CCC" w:rsidRPr="001D4491" w:rsidRDefault="00930CCC" w:rsidP="008A6D5D">
      <w:pPr>
        <w:spacing w:after="0"/>
        <w:ind w:firstLine="709"/>
        <w:jc w:val="both"/>
        <w:rPr>
          <w:rFonts w:ascii="Times New Roman" w:hAnsi="Times New Roman"/>
          <w:i/>
          <w:sz w:val="28"/>
          <w:szCs w:val="28"/>
          <w:lang w:eastAsia="ru-RU"/>
        </w:rPr>
      </w:pPr>
      <w:r w:rsidRPr="001D4491">
        <w:rPr>
          <w:rFonts w:ascii="Times New Roman" w:hAnsi="Times New Roman"/>
          <w:i/>
          <w:sz w:val="28"/>
          <w:szCs w:val="28"/>
          <w:lang w:eastAsia="ru-RU"/>
        </w:rPr>
        <w:t>Какими  должны  быть  дальнейшие  действия  адвоката  Антонова  –представителя потерпевших по данному делу?</w:t>
      </w:r>
    </w:p>
    <w:p w14:paraId="09F9F788" w14:textId="77777777" w:rsidR="00930CCC" w:rsidRDefault="00930CCC" w:rsidP="008A6D5D">
      <w:pPr>
        <w:spacing w:after="0"/>
        <w:ind w:firstLine="709"/>
        <w:jc w:val="both"/>
        <w:rPr>
          <w:rFonts w:ascii="Times New Roman" w:hAnsi="Times New Roman"/>
          <w:b/>
          <w:sz w:val="28"/>
          <w:szCs w:val="28"/>
          <w:lang w:eastAsia="ru-RU"/>
        </w:rPr>
      </w:pPr>
    </w:p>
    <w:p w14:paraId="5599C6AA"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 xml:space="preserve">Задача № </w:t>
      </w:r>
      <w:r>
        <w:rPr>
          <w:rFonts w:ascii="Times New Roman" w:hAnsi="Times New Roman"/>
          <w:b/>
          <w:sz w:val="28"/>
          <w:szCs w:val="28"/>
          <w:u w:val="single"/>
          <w:lang w:eastAsia="ru-RU"/>
        </w:rPr>
        <w:t>6</w:t>
      </w:r>
    </w:p>
    <w:p w14:paraId="076752AF" w14:textId="77777777" w:rsidR="00930CCC" w:rsidRPr="00344E13" w:rsidRDefault="00930CCC" w:rsidP="008A6D5D">
      <w:pPr>
        <w:spacing w:after="0"/>
        <w:ind w:firstLine="709"/>
        <w:jc w:val="both"/>
        <w:rPr>
          <w:rFonts w:ascii="Times New Roman" w:hAnsi="Times New Roman"/>
          <w:sz w:val="28"/>
          <w:szCs w:val="28"/>
          <w:lang w:eastAsia="ru-RU"/>
        </w:rPr>
      </w:pPr>
      <w:r w:rsidRPr="00344E13">
        <w:rPr>
          <w:rFonts w:ascii="Times New Roman" w:hAnsi="Times New Roman"/>
          <w:sz w:val="28"/>
          <w:szCs w:val="28"/>
          <w:lang w:eastAsia="ru-RU"/>
        </w:rPr>
        <w:t>Во  время  заседания  суда  первой  инстанции  судье  необходимо было  допросить  потерпевшего  Викулова.  Представитель  потерпевшего –  адвокат  Созонов  –  заявил  суду,  что  потерпевший  отказывается давать показания, так как он хотел бы давать их только после  допроса подсудимого.</w:t>
      </w:r>
    </w:p>
    <w:p w14:paraId="21DBBEC5" w14:textId="77777777" w:rsidR="00930CCC" w:rsidRPr="00344E13" w:rsidRDefault="00930CCC" w:rsidP="008A6D5D">
      <w:pPr>
        <w:spacing w:after="0"/>
        <w:ind w:firstLine="709"/>
        <w:jc w:val="both"/>
        <w:rPr>
          <w:rFonts w:ascii="Times New Roman" w:hAnsi="Times New Roman"/>
          <w:i/>
          <w:sz w:val="28"/>
          <w:szCs w:val="28"/>
          <w:lang w:eastAsia="ru-RU"/>
        </w:rPr>
      </w:pPr>
      <w:r w:rsidRPr="00344E13">
        <w:rPr>
          <w:rFonts w:ascii="Times New Roman" w:hAnsi="Times New Roman"/>
          <w:i/>
          <w:sz w:val="28"/>
          <w:szCs w:val="28"/>
          <w:lang w:eastAsia="ru-RU"/>
        </w:rPr>
        <w:t>Оцените с правовой точки зрения позицию адвоката Созонова?</w:t>
      </w:r>
    </w:p>
    <w:p w14:paraId="06325214" w14:textId="77777777" w:rsidR="00930CCC" w:rsidRDefault="00930CCC" w:rsidP="008A6D5D">
      <w:pPr>
        <w:spacing w:after="0"/>
        <w:ind w:firstLine="709"/>
        <w:rPr>
          <w:rFonts w:ascii="Times New Roman" w:hAnsi="Times New Roman"/>
          <w:b/>
          <w:sz w:val="28"/>
          <w:szCs w:val="28"/>
          <w:u w:val="single"/>
          <w:lang w:eastAsia="ru-RU"/>
        </w:rPr>
      </w:pPr>
    </w:p>
    <w:p w14:paraId="538379D1"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 xml:space="preserve">Задача № </w:t>
      </w:r>
      <w:r>
        <w:rPr>
          <w:rFonts w:ascii="Times New Roman" w:hAnsi="Times New Roman"/>
          <w:b/>
          <w:sz w:val="28"/>
          <w:szCs w:val="28"/>
          <w:u w:val="single"/>
          <w:lang w:eastAsia="ru-RU"/>
        </w:rPr>
        <w:t>7</w:t>
      </w:r>
    </w:p>
    <w:p w14:paraId="75E53BBC" w14:textId="77777777" w:rsidR="00930CCC" w:rsidRPr="00344E13" w:rsidRDefault="00930CCC" w:rsidP="008A6D5D">
      <w:pPr>
        <w:spacing w:after="0"/>
        <w:ind w:firstLine="709"/>
        <w:jc w:val="both"/>
        <w:rPr>
          <w:rFonts w:ascii="Times New Roman" w:hAnsi="Times New Roman"/>
          <w:sz w:val="28"/>
          <w:szCs w:val="28"/>
          <w:lang w:eastAsia="ru-RU"/>
        </w:rPr>
      </w:pPr>
      <w:r w:rsidRPr="00344E13">
        <w:rPr>
          <w:rFonts w:ascii="Times New Roman" w:hAnsi="Times New Roman"/>
          <w:sz w:val="28"/>
          <w:szCs w:val="28"/>
          <w:lang w:eastAsia="ru-RU"/>
        </w:rPr>
        <w:t xml:space="preserve">Гражданин  Воронцов  в  пылу  острой  полемики  и  ссоры  назвал своего  коллегу  –  профессора  Беловского  –  мерзавцем  в  присутствии </w:t>
      </w:r>
      <w:r w:rsidRPr="00344E13">
        <w:rPr>
          <w:rFonts w:ascii="Times New Roman" w:hAnsi="Times New Roman"/>
          <w:sz w:val="28"/>
          <w:szCs w:val="28"/>
          <w:lang w:eastAsia="ru-RU"/>
        </w:rPr>
        <w:lastRenderedPageBreak/>
        <w:t xml:space="preserve">пяти  свидетелей.  Это  произошло  сразу  после  заседания  кафедры,  не все  коллеги  успели  разойтись  по  своим  делам.  Профессор  Беловский заявил, что он это так не оставит и обратился в адвокатскую коллегию «Куприянов и партнеры». </w:t>
      </w:r>
    </w:p>
    <w:p w14:paraId="7631A251" w14:textId="77777777" w:rsidR="00930CCC" w:rsidRPr="00344E13" w:rsidRDefault="00930CCC" w:rsidP="008A6D5D">
      <w:pPr>
        <w:spacing w:after="0"/>
        <w:ind w:firstLine="709"/>
        <w:jc w:val="both"/>
        <w:rPr>
          <w:rFonts w:ascii="Times New Roman" w:hAnsi="Times New Roman"/>
          <w:i/>
          <w:sz w:val="28"/>
          <w:szCs w:val="28"/>
          <w:lang w:eastAsia="ru-RU"/>
        </w:rPr>
      </w:pPr>
      <w:r w:rsidRPr="00344E13">
        <w:rPr>
          <w:rFonts w:ascii="Times New Roman" w:hAnsi="Times New Roman"/>
          <w:i/>
          <w:sz w:val="28"/>
          <w:szCs w:val="28"/>
          <w:lang w:eastAsia="ru-RU"/>
        </w:rPr>
        <w:t>Что на месте адвоката Вы  бы посоветовали профессору Беловскому?</w:t>
      </w:r>
    </w:p>
    <w:p w14:paraId="692CE38D" w14:textId="77777777" w:rsidR="00930CCC" w:rsidRDefault="00930CCC" w:rsidP="008A6D5D">
      <w:pPr>
        <w:spacing w:after="0"/>
        <w:ind w:firstLine="709"/>
        <w:jc w:val="both"/>
        <w:rPr>
          <w:rFonts w:ascii="Times New Roman" w:hAnsi="Times New Roman"/>
          <w:iCs/>
          <w:sz w:val="28"/>
          <w:szCs w:val="28"/>
        </w:rPr>
      </w:pPr>
    </w:p>
    <w:p w14:paraId="7A22883D" w14:textId="77777777" w:rsidR="00930CCC" w:rsidRPr="00930CCC" w:rsidRDefault="00930CCC" w:rsidP="008A6D5D">
      <w:pPr>
        <w:spacing w:after="0"/>
        <w:ind w:firstLine="709"/>
        <w:jc w:val="both"/>
        <w:rPr>
          <w:rFonts w:ascii="Times New Roman" w:hAnsi="Times New Roman"/>
          <w:iCs/>
          <w:sz w:val="28"/>
          <w:szCs w:val="28"/>
        </w:rPr>
      </w:pPr>
      <w:r w:rsidRPr="00930CCC">
        <w:rPr>
          <w:rFonts w:ascii="Times New Roman" w:hAnsi="Times New Roman"/>
          <w:iCs/>
          <w:sz w:val="28"/>
          <w:szCs w:val="28"/>
        </w:rPr>
        <w:t xml:space="preserve">При проведении текущего контроля обучающемуся предлагается дать ответы на тестовые задания из нижеприведенного списка не менее 30 %. </w:t>
      </w:r>
    </w:p>
    <w:p w14:paraId="19D17B35" w14:textId="77777777" w:rsidR="002E78E4" w:rsidRDefault="002E78E4" w:rsidP="008A6D5D">
      <w:pPr>
        <w:spacing w:after="0"/>
        <w:ind w:firstLine="709"/>
        <w:jc w:val="center"/>
        <w:rPr>
          <w:rFonts w:ascii="Times New Roman" w:hAnsi="Times New Roman"/>
          <w:b/>
          <w:iCs/>
          <w:sz w:val="28"/>
          <w:szCs w:val="28"/>
        </w:rPr>
      </w:pPr>
    </w:p>
    <w:p w14:paraId="14705B3A" w14:textId="77777777" w:rsidR="009732B6" w:rsidRDefault="009732B6" w:rsidP="008A6D5D">
      <w:pPr>
        <w:spacing w:after="0"/>
        <w:ind w:firstLine="709"/>
        <w:jc w:val="center"/>
        <w:rPr>
          <w:b/>
        </w:rPr>
      </w:pPr>
      <w:r>
        <w:rPr>
          <w:rFonts w:ascii="Times New Roman" w:hAnsi="Times New Roman"/>
          <w:b/>
          <w:iCs/>
          <w:sz w:val="28"/>
          <w:szCs w:val="28"/>
        </w:rPr>
        <w:t>Примерный перечень тестовых заданий</w:t>
      </w:r>
    </w:p>
    <w:p w14:paraId="356871AC" w14:textId="77777777" w:rsidR="007E5800" w:rsidRDefault="007E5800" w:rsidP="008A6D5D">
      <w:pPr>
        <w:spacing w:after="0"/>
        <w:ind w:firstLine="709"/>
        <w:jc w:val="center"/>
        <w:rPr>
          <w:b/>
        </w:rPr>
      </w:pPr>
    </w:p>
    <w:p w14:paraId="02DDB6C5" w14:textId="77777777" w:rsidR="001E3C93" w:rsidRDefault="007E5800" w:rsidP="008A6D5D">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r>
      <w:r w:rsidR="002E78E4">
        <w:rPr>
          <w:rFonts w:ascii="Times New Roman" w:hAnsi="Times New Roman"/>
          <w:b/>
          <w:sz w:val="28"/>
          <w:szCs w:val="28"/>
        </w:rPr>
        <w:t>ОПК-4</w:t>
      </w:r>
    </w:p>
    <w:p w14:paraId="0EB94A88" w14:textId="77777777" w:rsidR="007E5800" w:rsidRPr="000B1F83" w:rsidRDefault="007E5800" w:rsidP="008A6D5D">
      <w:pPr>
        <w:spacing w:after="0"/>
        <w:ind w:firstLine="709"/>
        <w:rPr>
          <w:rFonts w:ascii="Times New Roman" w:hAnsi="Times New Roman"/>
          <w:b/>
          <w:sz w:val="28"/>
          <w:szCs w:val="28"/>
        </w:rPr>
      </w:pPr>
    </w:p>
    <w:p w14:paraId="756D0844"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1. Участником уголовного процесса со стороны обвинения является:</w:t>
      </w:r>
    </w:p>
    <w:p w14:paraId="72E306C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w:t>
      </w:r>
      <w:r>
        <w:rPr>
          <w:rFonts w:ascii="Times New Roman" w:hAnsi="Times New Roman"/>
          <w:color w:val="000000"/>
          <w:sz w:val="28"/>
          <w:szCs w:val="28"/>
          <w:lang w:eastAsia="ru-RU"/>
        </w:rPr>
        <w:t>;</w:t>
      </w:r>
    </w:p>
    <w:p w14:paraId="0A87AD5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потерпевший</w:t>
      </w:r>
      <w:r>
        <w:rPr>
          <w:rFonts w:ascii="Times New Roman" w:hAnsi="Times New Roman"/>
          <w:color w:val="000000"/>
          <w:sz w:val="28"/>
          <w:szCs w:val="28"/>
          <w:lang w:eastAsia="ru-RU"/>
        </w:rPr>
        <w:t>;</w:t>
      </w:r>
    </w:p>
    <w:p w14:paraId="1211297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представитель несовершеннолетнего подозреваемого</w:t>
      </w:r>
      <w:r>
        <w:rPr>
          <w:rFonts w:ascii="Times New Roman" w:hAnsi="Times New Roman"/>
          <w:color w:val="000000"/>
          <w:sz w:val="28"/>
          <w:szCs w:val="28"/>
          <w:lang w:eastAsia="ru-RU"/>
        </w:rPr>
        <w:t>;</w:t>
      </w:r>
    </w:p>
    <w:p w14:paraId="376F70D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эксперт</w:t>
      </w:r>
      <w:r>
        <w:rPr>
          <w:rFonts w:ascii="Times New Roman" w:hAnsi="Times New Roman"/>
          <w:color w:val="000000"/>
          <w:sz w:val="28"/>
          <w:szCs w:val="28"/>
          <w:lang w:eastAsia="ru-RU"/>
        </w:rPr>
        <w:t>.</w:t>
      </w:r>
    </w:p>
    <w:p w14:paraId="49481EE6"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6ED64BFF"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2. В соответствии с Уголовно-процессуальным кодексом РФ подозреваемым является:</w:t>
      </w:r>
    </w:p>
    <w:p w14:paraId="2E2E6BCD" w14:textId="77777777" w:rsid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которое заподозрено в совершении преступления</w:t>
      </w:r>
      <w:r>
        <w:rPr>
          <w:rFonts w:ascii="Times New Roman" w:hAnsi="Times New Roman"/>
          <w:color w:val="000000"/>
          <w:sz w:val="28"/>
          <w:szCs w:val="28"/>
          <w:lang w:eastAsia="ru-RU"/>
        </w:rPr>
        <w:t>;</w:t>
      </w:r>
    </w:p>
    <w:p w14:paraId="45EA5C2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вынесено постановление о привлечении его в качестве подозреваемого по основаниям и в порядке, предусмотренным законом</w:t>
      </w:r>
      <w:r>
        <w:rPr>
          <w:rFonts w:ascii="Times New Roman" w:hAnsi="Times New Roman"/>
          <w:color w:val="000000"/>
          <w:sz w:val="28"/>
          <w:szCs w:val="28"/>
          <w:lang w:eastAsia="ru-RU"/>
        </w:rPr>
        <w:t>;</w:t>
      </w:r>
    </w:p>
    <w:p w14:paraId="4ADF403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возбуждено уголовное дело по основаниям и в порядке, предусмотренным законом</w:t>
      </w:r>
      <w:r>
        <w:rPr>
          <w:rFonts w:ascii="Times New Roman" w:hAnsi="Times New Roman"/>
          <w:color w:val="000000"/>
          <w:sz w:val="28"/>
          <w:szCs w:val="28"/>
          <w:lang w:eastAsia="ru-RU"/>
        </w:rPr>
        <w:t>;</w:t>
      </w:r>
    </w:p>
    <w:p w14:paraId="71AEEF8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имеются улики и на которое прямо указали очевидцы преступления</w:t>
      </w:r>
      <w:r>
        <w:rPr>
          <w:rFonts w:ascii="Times New Roman" w:hAnsi="Times New Roman"/>
          <w:color w:val="000000"/>
          <w:sz w:val="28"/>
          <w:szCs w:val="28"/>
          <w:lang w:eastAsia="ru-RU"/>
        </w:rPr>
        <w:t>.</w:t>
      </w:r>
    </w:p>
    <w:p w14:paraId="5F2798FB" w14:textId="77777777" w:rsidR="002E78E4" w:rsidRDefault="002E78E4" w:rsidP="008A6D5D">
      <w:pPr>
        <w:spacing w:after="0"/>
        <w:ind w:firstLine="709"/>
        <w:jc w:val="both"/>
        <w:rPr>
          <w:rFonts w:ascii="Times New Roman" w:hAnsi="Times New Roman"/>
          <w:b/>
          <w:color w:val="000000"/>
          <w:sz w:val="28"/>
          <w:szCs w:val="28"/>
          <w:u w:val="single"/>
          <w:lang w:eastAsia="ru-RU"/>
        </w:rPr>
      </w:pPr>
    </w:p>
    <w:p w14:paraId="0D24C31B"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3. В ходе досудебного производства суд правомочен принимать решения:</w:t>
      </w:r>
    </w:p>
    <w:p w14:paraId="565DA831"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производстве обыска и (или) выемки в жилище</w:t>
      </w:r>
      <w:r>
        <w:rPr>
          <w:rFonts w:ascii="Times New Roman" w:hAnsi="Times New Roman"/>
          <w:color w:val="000000"/>
          <w:sz w:val="28"/>
          <w:szCs w:val="28"/>
          <w:lang w:eastAsia="ru-RU"/>
        </w:rPr>
        <w:t>;</w:t>
      </w:r>
    </w:p>
    <w:p w14:paraId="620A4148"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применении к лицу принудительных мер медицинского характера</w:t>
      </w:r>
      <w:r>
        <w:rPr>
          <w:rFonts w:ascii="Times New Roman" w:hAnsi="Times New Roman"/>
          <w:color w:val="000000"/>
          <w:sz w:val="28"/>
          <w:szCs w:val="28"/>
          <w:lang w:eastAsia="ru-RU"/>
        </w:rPr>
        <w:t>;</w:t>
      </w:r>
    </w:p>
    <w:p w14:paraId="3E774D0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 изменении квалификации преступления, инкриминированного обвиняемому</w:t>
      </w:r>
      <w:r>
        <w:rPr>
          <w:rFonts w:ascii="Times New Roman" w:hAnsi="Times New Roman"/>
          <w:color w:val="000000"/>
          <w:sz w:val="28"/>
          <w:szCs w:val="28"/>
          <w:lang w:eastAsia="ru-RU"/>
        </w:rPr>
        <w:t>;</w:t>
      </w:r>
    </w:p>
    <w:p w14:paraId="01D4137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возбуждении уголовного преследования в частно-публичном порядке</w:t>
      </w:r>
      <w:r>
        <w:rPr>
          <w:rFonts w:ascii="Times New Roman" w:hAnsi="Times New Roman"/>
          <w:color w:val="000000"/>
          <w:sz w:val="28"/>
          <w:szCs w:val="28"/>
          <w:lang w:eastAsia="ru-RU"/>
        </w:rPr>
        <w:t>.</w:t>
      </w:r>
    </w:p>
    <w:p w14:paraId="3FFC707C"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5274293A" w14:textId="77777777" w:rsidR="00527261" w:rsidRPr="00527261" w:rsidRDefault="00527261" w:rsidP="008A6D5D">
      <w:pPr>
        <w:spacing w:after="0"/>
        <w:ind w:firstLine="709"/>
        <w:jc w:val="both"/>
        <w:rPr>
          <w:rFonts w:ascii="Times New Roman" w:hAnsi="Times New Roman"/>
          <w:color w:val="000000"/>
          <w:sz w:val="28"/>
          <w:szCs w:val="28"/>
          <w:u w:val="single"/>
          <w:lang w:eastAsia="ru-RU"/>
        </w:rPr>
      </w:pPr>
      <w:r w:rsidRPr="00527261">
        <w:rPr>
          <w:rFonts w:ascii="Times New Roman" w:hAnsi="Times New Roman"/>
          <w:b/>
          <w:color w:val="000000"/>
          <w:sz w:val="28"/>
          <w:szCs w:val="28"/>
          <w:u w:val="single"/>
          <w:lang w:eastAsia="ru-RU"/>
        </w:rPr>
        <w:lastRenderedPageBreak/>
        <w:t>4. В соответствии с Уголовно-процессуальным кодексом РФ статус обвиняемого получает:</w:t>
      </w:r>
    </w:p>
    <w:p w14:paraId="4D5E814B"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которое подозревается в совершении преступления</w:t>
      </w:r>
      <w:r>
        <w:rPr>
          <w:rFonts w:ascii="Times New Roman" w:hAnsi="Times New Roman"/>
          <w:color w:val="000000"/>
          <w:sz w:val="28"/>
          <w:szCs w:val="28"/>
          <w:lang w:eastAsia="ru-RU"/>
        </w:rPr>
        <w:t>;</w:t>
      </w:r>
    </w:p>
    <w:p w14:paraId="3D92F15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вынесено постановление о привлечении его в качестве обвиняемого по основаниям и в порядке, предусмотренным законом</w:t>
      </w:r>
      <w:r>
        <w:rPr>
          <w:rFonts w:ascii="Times New Roman" w:hAnsi="Times New Roman"/>
          <w:color w:val="000000"/>
          <w:sz w:val="28"/>
          <w:szCs w:val="28"/>
          <w:lang w:eastAsia="ru-RU"/>
        </w:rPr>
        <w:t>;</w:t>
      </w:r>
    </w:p>
    <w:p w14:paraId="4940667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возбуждено уголовное дело по основаниям и в порядке, предусмотренным законом</w:t>
      </w:r>
      <w:r>
        <w:rPr>
          <w:rFonts w:ascii="Times New Roman" w:hAnsi="Times New Roman"/>
          <w:color w:val="000000"/>
          <w:sz w:val="28"/>
          <w:szCs w:val="28"/>
          <w:lang w:eastAsia="ru-RU"/>
        </w:rPr>
        <w:t>;</w:t>
      </w:r>
    </w:p>
    <w:p w14:paraId="46A72231"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избрана мера пресечения в виде заключения под стражу</w:t>
      </w:r>
      <w:r>
        <w:rPr>
          <w:rFonts w:ascii="Times New Roman" w:hAnsi="Times New Roman"/>
          <w:color w:val="000000"/>
          <w:sz w:val="28"/>
          <w:szCs w:val="28"/>
          <w:lang w:eastAsia="ru-RU"/>
        </w:rPr>
        <w:t>.</w:t>
      </w:r>
    </w:p>
    <w:p w14:paraId="14D79888"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2E034E02"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5. Потерпевший</w:t>
      </w:r>
      <w:r w:rsidRPr="00527261">
        <w:rPr>
          <w:rFonts w:ascii="Times New Roman" w:hAnsi="Times New Roman"/>
          <w:b/>
          <w:color w:val="000000"/>
          <w:sz w:val="28"/>
          <w:szCs w:val="28"/>
          <w:u w:val="single"/>
          <w:lang w:eastAsia="ru-RU"/>
        </w:rPr>
        <w:t xml:space="preserve"> выступает:</w:t>
      </w:r>
    </w:p>
    <w:p w14:paraId="4FD469D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участником уголовного процесса со стороны защиты</w:t>
      </w:r>
      <w:r>
        <w:rPr>
          <w:rFonts w:ascii="Times New Roman" w:hAnsi="Times New Roman"/>
          <w:color w:val="000000"/>
          <w:sz w:val="28"/>
          <w:szCs w:val="28"/>
          <w:lang w:eastAsia="ru-RU"/>
        </w:rPr>
        <w:t>;</w:t>
      </w:r>
    </w:p>
    <w:p w14:paraId="22ECF8A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участником уголовного процесса со стороны обвинения</w:t>
      </w:r>
      <w:r>
        <w:rPr>
          <w:rFonts w:ascii="Times New Roman" w:hAnsi="Times New Roman"/>
          <w:color w:val="000000"/>
          <w:sz w:val="28"/>
          <w:szCs w:val="28"/>
          <w:lang w:eastAsia="ru-RU"/>
        </w:rPr>
        <w:t>;</w:t>
      </w:r>
    </w:p>
    <w:p w14:paraId="780CFF0D"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иным участником уголовного процесса</w:t>
      </w:r>
      <w:r>
        <w:rPr>
          <w:rFonts w:ascii="Times New Roman" w:hAnsi="Times New Roman"/>
          <w:color w:val="000000"/>
          <w:sz w:val="28"/>
          <w:szCs w:val="28"/>
          <w:lang w:eastAsia="ru-RU"/>
        </w:rPr>
        <w:t>.</w:t>
      </w:r>
    </w:p>
    <w:p w14:paraId="25A19FBE" w14:textId="77777777" w:rsidR="00527261" w:rsidRPr="00527261" w:rsidRDefault="00527261" w:rsidP="008A6D5D">
      <w:pPr>
        <w:spacing w:after="0"/>
        <w:ind w:firstLine="709"/>
        <w:jc w:val="both"/>
        <w:rPr>
          <w:rFonts w:ascii="Times New Roman" w:hAnsi="Times New Roman"/>
          <w:color w:val="000000"/>
          <w:sz w:val="28"/>
          <w:szCs w:val="28"/>
          <w:lang w:eastAsia="ru-RU"/>
        </w:rPr>
      </w:pPr>
    </w:p>
    <w:p w14:paraId="447A05FA"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6. Кто из участников уголовного судопроизводства может иметь представителя (законного представителя):</w:t>
      </w:r>
    </w:p>
    <w:p w14:paraId="18442C6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потерпевший, защитник</w:t>
      </w:r>
      <w:r w:rsidR="00C11FAF">
        <w:rPr>
          <w:rFonts w:ascii="Times New Roman" w:hAnsi="Times New Roman"/>
          <w:color w:val="000000"/>
          <w:sz w:val="28"/>
          <w:szCs w:val="28"/>
          <w:lang w:eastAsia="ru-RU"/>
        </w:rPr>
        <w:t>;</w:t>
      </w:r>
    </w:p>
    <w:p w14:paraId="0A672F9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потерпевший, гражданский истец, свидетель, эксперт</w:t>
      </w:r>
      <w:r w:rsidR="00C11FAF">
        <w:rPr>
          <w:rFonts w:ascii="Times New Roman" w:hAnsi="Times New Roman"/>
          <w:color w:val="000000"/>
          <w:sz w:val="28"/>
          <w:szCs w:val="28"/>
          <w:lang w:eastAsia="ru-RU"/>
        </w:rPr>
        <w:t>;</w:t>
      </w:r>
    </w:p>
    <w:p w14:paraId="3398E5E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потерпевший, гражданский истец, свидетель, понятой</w:t>
      </w:r>
      <w:r w:rsidR="00C11FAF">
        <w:rPr>
          <w:rFonts w:ascii="Times New Roman" w:hAnsi="Times New Roman"/>
          <w:color w:val="000000"/>
          <w:sz w:val="28"/>
          <w:szCs w:val="28"/>
          <w:lang w:eastAsia="ru-RU"/>
        </w:rPr>
        <w:t>;</w:t>
      </w:r>
    </w:p>
    <w:p w14:paraId="0BB9B8E6"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подозреваемый, потерпевший, гражданский истец, гражданский ответчик</w:t>
      </w:r>
      <w:r w:rsidR="00C11FAF">
        <w:rPr>
          <w:rFonts w:ascii="Times New Roman" w:hAnsi="Times New Roman"/>
          <w:color w:val="000000"/>
          <w:sz w:val="28"/>
          <w:szCs w:val="28"/>
          <w:lang w:eastAsia="ru-RU"/>
        </w:rPr>
        <w:t>.</w:t>
      </w:r>
    </w:p>
    <w:p w14:paraId="6EF7166F" w14:textId="77777777" w:rsidR="00C11FAF" w:rsidRDefault="00C11FAF" w:rsidP="008A6D5D">
      <w:pPr>
        <w:spacing w:after="0"/>
        <w:ind w:firstLine="709"/>
        <w:jc w:val="both"/>
        <w:rPr>
          <w:rFonts w:ascii="Times New Roman" w:hAnsi="Times New Roman"/>
          <w:b/>
          <w:color w:val="000000"/>
          <w:sz w:val="28"/>
          <w:szCs w:val="28"/>
          <w:u w:val="single"/>
          <w:lang w:eastAsia="ru-RU"/>
        </w:rPr>
      </w:pPr>
    </w:p>
    <w:p w14:paraId="18249A16"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7. Если в результате преступления наступила смерть потерпевшего, то один из его близких родственников признается:</w:t>
      </w:r>
    </w:p>
    <w:p w14:paraId="4F37F7E9"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гражданским ответчиком</w:t>
      </w:r>
      <w:r w:rsidR="00C11FAF">
        <w:rPr>
          <w:rFonts w:ascii="Times New Roman" w:hAnsi="Times New Roman"/>
          <w:color w:val="000000"/>
          <w:sz w:val="28"/>
          <w:szCs w:val="28"/>
          <w:lang w:eastAsia="ru-RU"/>
        </w:rPr>
        <w:t>;</w:t>
      </w:r>
    </w:p>
    <w:p w14:paraId="312E8F2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представителем потерпевшего</w:t>
      </w:r>
      <w:r w:rsidR="00C11FAF">
        <w:rPr>
          <w:rFonts w:ascii="Times New Roman" w:hAnsi="Times New Roman"/>
          <w:color w:val="000000"/>
          <w:sz w:val="28"/>
          <w:szCs w:val="28"/>
          <w:lang w:eastAsia="ru-RU"/>
        </w:rPr>
        <w:t>;</w:t>
      </w:r>
    </w:p>
    <w:p w14:paraId="62364EB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законным представителем потерпевшего</w:t>
      </w:r>
      <w:r w:rsidR="00C11FAF">
        <w:rPr>
          <w:rFonts w:ascii="Times New Roman" w:hAnsi="Times New Roman"/>
          <w:color w:val="000000"/>
          <w:sz w:val="28"/>
          <w:szCs w:val="28"/>
          <w:lang w:eastAsia="ru-RU"/>
        </w:rPr>
        <w:t>;</w:t>
      </w:r>
    </w:p>
    <w:p w14:paraId="5875A461" w14:textId="77777777" w:rsid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потерпевшим</w:t>
      </w:r>
      <w:r w:rsidR="00C11FAF">
        <w:rPr>
          <w:rFonts w:ascii="Times New Roman" w:hAnsi="Times New Roman"/>
          <w:color w:val="000000"/>
          <w:sz w:val="28"/>
          <w:szCs w:val="28"/>
          <w:lang w:eastAsia="ru-RU"/>
        </w:rPr>
        <w:t>.</w:t>
      </w:r>
    </w:p>
    <w:p w14:paraId="34301367" w14:textId="77777777" w:rsidR="002E78E4" w:rsidRDefault="002E78E4" w:rsidP="008A6D5D">
      <w:pPr>
        <w:spacing w:after="0"/>
        <w:ind w:firstLine="709"/>
        <w:jc w:val="both"/>
        <w:rPr>
          <w:rFonts w:ascii="Times New Roman" w:hAnsi="Times New Roman"/>
          <w:b/>
          <w:color w:val="000000"/>
          <w:sz w:val="28"/>
          <w:szCs w:val="28"/>
          <w:u w:val="single"/>
          <w:lang w:eastAsia="ru-RU"/>
        </w:rPr>
      </w:pPr>
    </w:p>
    <w:p w14:paraId="33651B0E"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8. Свидетельским иммунитетом обладает:</w:t>
      </w:r>
    </w:p>
    <w:p w14:paraId="48CBAA3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священнослужитель – об обстоятельствах, ставших ему известными из исповеди</w:t>
      </w:r>
      <w:r w:rsidR="00C11FAF">
        <w:rPr>
          <w:rFonts w:ascii="Times New Roman" w:hAnsi="Times New Roman"/>
          <w:color w:val="000000"/>
          <w:sz w:val="28"/>
          <w:szCs w:val="28"/>
          <w:lang w:eastAsia="ru-RU"/>
        </w:rPr>
        <w:t>;</w:t>
      </w:r>
    </w:p>
    <w:p w14:paraId="484F1BA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депутат законодательного органа государственной власти субъекта РФ</w:t>
      </w:r>
      <w:r w:rsidR="008434A4">
        <w:rPr>
          <w:rFonts w:ascii="Times New Roman" w:hAnsi="Times New Roman"/>
          <w:color w:val="000000"/>
          <w:sz w:val="28"/>
          <w:szCs w:val="28"/>
          <w:lang w:eastAsia="ru-RU"/>
        </w:rPr>
        <w:t xml:space="preserve"> </w:t>
      </w:r>
      <w:r w:rsidRPr="00527261">
        <w:rPr>
          <w:rFonts w:ascii="Times New Roman" w:hAnsi="Times New Roman"/>
          <w:color w:val="000000"/>
          <w:sz w:val="28"/>
          <w:szCs w:val="28"/>
          <w:lang w:eastAsia="ru-RU"/>
        </w:rPr>
        <w:t>двоюродный брат обвиняемого</w:t>
      </w:r>
      <w:r w:rsidR="00C11FAF">
        <w:rPr>
          <w:rFonts w:ascii="Times New Roman" w:hAnsi="Times New Roman"/>
          <w:color w:val="000000"/>
          <w:sz w:val="28"/>
          <w:szCs w:val="28"/>
          <w:lang w:eastAsia="ru-RU"/>
        </w:rPr>
        <w:t>;</w:t>
      </w:r>
    </w:p>
    <w:p w14:paraId="1DE41382"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начальник или вышестоящий руководитель должностного лица, привлекаемого к уголовной ответственности</w:t>
      </w:r>
      <w:r w:rsidR="00C11FAF">
        <w:rPr>
          <w:rFonts w:ascii="Times New Roman" w:hAnsi="Times New Roman"/>
          <w:color w:val="000000"/>
          <w:sz w:val="28"/>
          <w:szCs w:val="28"/>
          <w:lang w:eastAsia="ru-RU"/>
        </w:rPr>
        <w:t>.</w:t>
      </w:r>
    </w:p>
    <w:p w14:paraId="51CD2D27" w14:textId="77777777" w:rsidR="005D0104" w:rsidRDefault="005D0104" w:rsidP="008A6D5D">
      <w:pPr>
        <w:spacing w:after="0"/>
        <w:ind w:firstLine="709"/>
        <w:jc w:val="both"/>
        <w:rPr>
          <w:rFonts w:ascii="Times New Roman" w:hAnsi="Times New Roman"/>
          <w:b/>
          <w:color w:val="000000"/>
          <w:sz w:val="28"/>
          <w:szCs w:val="28"/>
          <w:u w:val="single"/>
          <w:lang w:eastAsia="ru-RU"/>
        </w:rPr>
      </w:pPr>
    </w:p>
    <w:p w14:paraId="474A2395"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lastRenderedPageBreak/>
        <w:t>9. Переводчиком назначается лицо, которое:</w:t>
      </w:r>
    </w:p>
    <w:p w14:paraId="0243F2FC"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имеет специальное лингвистическое образование, удостоверенное дипломом государственного образца</w:t>
      </w:r>
      <w:r w:rsidR="00C11FAF">
        <w:rPr>
          <w:rFonts w:ascii="Times New Roman" w:hAnsi="Times New Roman"/>
          <w:color w:val="000000"/>
          <w:sz w:val="28"/>
          <w:szCs w:val="28"/>
          <w:lang w:eastAsia="ru-RU"/>
        </w:rPr>
        <w:t>;</w:t>
      </w:r>
    </w:p>
    <w:p w14:paraId="03CD5796"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свободно владеет языком, знание которого необходимо для осуществления перевода</w:t>
      </w:r>
      <w:r w:rsidR="00C11FAF">
        <w:rPr>
          <w:rFonts w:ascii="Times New Roman" w:hAnsi="Times New Roman"/>
          <w:color w:val="000000"/>
          <w:sz w:val="28"/>
          <w:szCs w:val="28"/>
          <w:lang w:eastAsia="ru-RU"/>
        </w:rPr>
        <w:t>;</w:t>
      </w:r>
    </w:p>
    <w:p w14:paraId="77A5C52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имеет диплом о среднем или высшем образовании с указанием изучения искомого языка</w:t>
      </w:r>
      <w:r w:rsidR="00C11FAF">
        <w:rPr>
          <w:rFonts w:ascii="Times New Roman" w:hAnsi="Times New Roman"/>
          <w:color w:val="000000"/>
          <w:sz w:val="28"/>
          <w:szCs w:val="28"/>
          <w:lang w:eastAsia="ru-RU"/>
        </w:rPr>
        <w:t>;</w:t>
      </w:r>
    </w:p>
    <w:p w14:paraId="2D89215B"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официально работает переводчиком или преподавателем на кафедре иностранных языков</w:t>
      </w:r>
      <w:r w:rsidR="00C11FAF">
        <w:rPr>
          <w:rFonts w:ascii="Times New Roman" w:hAnsi="Times New Roman"/>
          <w:color w:val="000000"/>
          <w:sz w:val="28"/>
          <w:szCs w:val="28"/>
          <w:lang w:eastAsia="ru-RU"/>
        </w:rPr>
        <w:t>.</w:t>
      </w:r>
    </w:p>
    <w:p w14:paraId="00D1739C" w14:textId="77777777" w:rsidR="00C11FAF" w:rsidRDefault="00C11FAF" w:rsidP="008A6D5D">
      <w:pPr>
        <w:spacing w:after="0"/>
        <w:ind w:firstLine="709"/>
        <w:jc w:val="both"/>
        <w:rPr>
          <w:rFonts w:ascii="Times New Roman" w:hAnsi="Times New Roman"/>
          <w:b/>
          <w:color w:val="000000"/>
          <w:sz w:val="28"/>
          <w:szCs w:val="28"/>
          <w:u w:val="single"/>
          <w:lang w:eastAsia="ru-RU"/>
        </w:rPr>
      </w:pPr>
    </w:p>
    <w:p w14:paraId="7E4CC916"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10. Кто из участников уголовного судопроизводства может иметь защитника:</w:t>
      </w:r>
    </w:p>
    <w:p w14:paraId="62CB51A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подозреваемый, свидетель, гражданский истец</w:t>
      </w:r>
      <w:r w:rsidR="00C11FAF">
        <w:rPr>
          <w:rFonts w:ascii="Times New Roman" w:hAnsi="Times New Roman"/>
          <w:color w:val="000000"/>
          <w:sz w:val="28"/>
          <w:szCs w:val="28"/>
          <w:lang w:eastAsia="ru-RU"/>
        </w:rPr>
        <w:t>;</w:t>
      </w:r>
    </w:p>
    <w:p w14:paraId="2D0807AD"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свидетель, несовершеннолетний потерпевший</w:t>
      </w:r>
      <w:r w:rsidR="00C11FAF">
        <w:rPr>
          <w:rFonts w:ascii="Times New Roman" w:hAnsi="Times New Roman"/>
          <w:color w:val="000000"/>
          <w:sz w:val="28"/>
          <w:szCs w:val="28"/>
          <w:lang w:eastAsia="ru-RU"/>
        </w:rPr>
        <w:t>;</w:t>
      </w:r>
    </w:p>
    <w:p w14:paraId="281B3E6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подозреваемый, обвиняемый, подсудимый</w:t>
      </w:r>
      <w:r w:rsidR="00C11FAF">
        <w:rPr>
          <w:rFonts w:ascii="Times New Roman" w:hAnsi="Times New Roman"/>
          <w:color w:val="000000"/>
          <w:sz w:val="28"/>
          <w:szCs w:val="28"/>
          <w:lang w:eastAsia="ru-RU"/>
        </w:rPr>
        <w:t>;</w:t>
      </w:r>
    </w:p>
    <w:p w14:paraId="3836DFD9"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потерпевший, гражданский ответчик</w:t>
      </w:r>
      <w:r w:rsidR="00C11FAF">
        <w:rPr>
          <w:rFonts w:ascii="Times New Roman" w:hAnsi="Times New Roman"/>
          <w:color w:val="000000"/>
          <w:sz w:val="28"/>
          <w:szCs w:val="28"/>
          <w:lang w:eastAsia="ru-RU"/>
        </w:rPr>
        <w:t>.</w:t>
      </w:r>
    </w:p>
    <w:p w14:paraId="2C36522A" w14:textId="77777777" w:rsidR="001E3C93" w:rsidRDefault="001E3C93" w:rsidP="008A6D5D">
      <w:pPr>
        <w:spacing w:after="0"/>
        <w:ind w:firstLine="709"/>
        <w:jc w:val="both"/>
        <w:rPr>
          <w:rFonts w:ascii="Times New Roman" w:hAnsi="Times New Roman"/>
          <w:b/>
          <w:color w:val="000000"/>
          <w:sz w:val="28"/>
          <w:szCs w:val="28"/>
          <w:lang w:eastAsia="ru-RU"/>
        </w:rPr>
      </w:pPr>
    </w:p>
    <w:p w14:paraId="3AFACFED"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11. </w:t>
      </w:r>
      <w:r w:rsidR="00527261" w:rsidRPr="00C11FAF">
        <w:rPr>
          <w:rFonts w:ascii="Times New Roman" w:hAnsi="Times New Roman"/>
          <w:b/>
          <w:bCs/>
          <w:sz w:val="28"/>
          <w:szCs w:val="28"/>
          <w:u w:val="single"/>
        </w:rPr>
        <w:t>К участию в деле в качестве защитника обвиняемого на стадии предварительного следствия могут быть допущены:</w:t>
      </w:r>
    </w:p>
    <w:p w14:paraId="4307998E"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законные представители обвиняемого;</w:t>
      </w:r>
    </w:p>
    <w:p w14:paraId="159AA9F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близкие родственники обвиняемого;</w:t>
      </w:r>
    </w:p>
    <w:p w14:paraId="69781AB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любое лицо, которому обвиняемый доверяет защиту своих интересов.</w:t>
      </w:r>
    </w:p>
    <w:p w14:paraId="3FA6979B" w14:textId="77777777" w:rsidR="00C11FAF" w:rsidRPr="00BA2F9B" w:rsidRDefault="00C11FAF" w:rsidP="008A6D5D">
      <w:pPr>
        <w:spacing w:after="0"/>
        <w:ind w:firstLine="709"/>
        <w:rPr>
          <w:rFonts w:ascii="Times New Roman" w:hAnsi="Times New Roman"/>
          <w:b/>
          <w:bCs/>
          <w:sz w:val="28"/>
          <w:szCs w:val="28"/>
        </w:rPr>
      </w:pPr>
    </w:p>
    <w:p w14:paraId="7512F211" w14:textId="77777777" w:rsidR="00527261" w:rsidRPr="00C11FAF" w:rsidRDefault="00C11FAF" w:rsidP="008A6D5D">
      <w:pPr>
        <w:spacing w:after="0"/>
        <w:ind w:firstLine="709"/>
        <w:rPr>
          <w:rFonts w:ascii="Times New Roman" w:hAnsi="Times New Roman"/>
          <w:b/>
          <w:bCs/>
          <w:sz w:val="28"/>
          <w:szCs w:val="28"/>
          <w:u w:val="single"/>
        </w:rPr>
      </w:pPr>
      <w:r w:rsidRPr="00C11FAF">
        <w:rPr>
          <w:rFonts w:ascii="Times New Roman" w:hAnsi="Times New Roman"/>
          <w:b/>
          <w:bCs/>
          <w:sz w:val="28"/>
          <w:szCs w:val="28"/>
          <w:u w:val="single"/>
        </w:rPr>
        <w:t xml:space="preserve">12. </w:t>
      </w:r>
      <w:r w:rsidR="00527261" w:rsidRPr="00C11FAF">
        <w:rPr>
          <w:rFonts w:ascii="Times New Roman" w:hAnsi="Times New Roman"/>
          <w:b/>
          <w:bCs/>
          <w:sz w:val="28"/>
          <w:szCs w:val="28"/>
          <w:u w:val="single"/>
        </w:rPr>
        <w:t>Защитник вправе собирать доказательства путем:</w:t>
      </w:r>
    </w:p>
    <w:p w14:paraId="72DD716E"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допроса лиц с их согласия;</w:t>
      </w:r>
    </w:p>
    <w:p w14:paraId="34558186"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опроса лиц;</w:t>
      </w:r>
    </w:p>
    <w:p w14:paraId="4F56AF32"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производства независимой экспертизы.</w:t>
      </w:r>
    </w:p>
    <w:p w14:paraId="4B8BEFDF" w14:textId="77777777" w:rsidR="002E78E4" w:rsidRDefault="002E78E4" w:rsidP="008A6D5D">
      <w:pPr>
        <w:spacing w:after="0"/>
        <w:ind w:firstLine="709"/>
        <w:jc w:val="both"/>
        <w:rPr>
          <w:rFonts w:ascii="Times New Roman" w:hAnsi="Times New Roman"/>
          <w:b/>
          <w:bCs/>
          <w:sz w:val="28"/>
          <w:szCs w:val="28"/>
          <w:u w:val="single"/>
        </w:rPr>
      </w:pPr>
    </w:p>
    <w:p w14:paraId="527E2EA1"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13. </w:t>
      </w:r>
      <w:r w:rsidR="00527261" w:rsidRPr="00C11FAF">
        <w:rPr>
          <w:rFonts w:ascii="Times New Roman" w:hAnsi="Times New Roman"/>
          <w:b/>
          <w:bCs/>
          <w:sz w:val="28"/>
          <w:szCs w:val="28"/>
          <w:u w:val="single"/>
        </w:rPr>
        <w:t>По требованию защитника ему должны быть предоставлены</w:t>
      </w:r>
      <w:r w:rsidRPr="00C11FAF">
        <w:rPr>
          <w:rFonts w:ascii="Times New Roman" w:hAnsi="Times New Roman"/>
          <w:b/>
          <w:bCs/>
          <w:sz w:val="28"/>
          <w:szCs w:val="28"/>
          <w:u w:val="single"/>
        </w:rPr>
        <w:t xml:space="preserve"> следующие материалы уголовного дела</w:t>
      </w:r>
      <w:r w:rsidR="00527261" w:rsidRPr="00C11FAF">
        <w:rPr>
          <w:rFonts w:ascii="Times New Roman" w:hAnsi="Times New Roman"/>
          <w:b/>
          <w:bCs/>
          <w:sz w:val="28"/>
          <w:szCs w:val="28"/>
          <w:u w:val="single"/>
        </w:rPr>
        <w:t>:</w:t>
      </w:r>
    </w:p>
    <w:p w14:paraId="4DCFB08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 xml:space="preserve">постановление </w:t>
      </w:r>
      <w:r w:rsidR="00D06F94">
        <w:rPr>
          <w:rFonts w:ascii="Times New Roman" w:hAnsi="Times New Roman"/>
          <w:sz w:val="28"/>
          <w:szCs w:val="28"/>
        </w:rPr>
        <w:t>о возбуждении уголовного дела;</w:t>
      </w:r>
    </w:p>
    <w:p w14:paraId="33B4F7C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протокол задержания подозреваемого;</w:t>
      </w:r>
    </w:p>
    <w:p w14:paraId="4093408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протокол допроса потерпевшего.</w:t>
      </w:r>
    </w:p>
    <w:p w14:paraId="6C1E3DD9" w14:textId="77777777" w:rsidR="001E3C93" w:rsidRDefault="001E3C93" w:rsidP="008A6D5D">
      <w:pPr>
        <w:spacing w:after="0"/>
        <w:ind w:firstLine="709"/>
        <w:rPr>
          <w:rFonts w:ascii="Times New Roman" w:hAnsi="Times New Roman"/>
          <w:b/>
          <w:sz w:val="28"/>
          <w:szCs w:val="28"/>
        </w:rPr>
      </w:pPr>
    </w:p>
    <w:p w14:paraId="5F379562" w14:textId="77777777" w:rsidR="00527261" w:rsidRPr="00C11FAF" w:rsidRDefault="00C11FAF" w:rsidP="008A6D5D">
      <w:pPr>
        <w:spacing w:after="0"/>
        <w:ind w:firstLine="709"/>
        <w:jc w:val="both"/>
        <w:rPr>
          <w:rFonts w:ascii="Times New Roman" w:hAnsi="Times New Roman"/>
          <w:b/>
          <w:sz w:val="28"/>
          <w:szCs w:val="28"/>
          <w:u w:val="single"/>
        </w:rPr>
      </w:pPr>
      <w:r w:rsidRPr="00C11FAF">
        <w:rPr>
          <w:rFonts w:ascii="Times New Roman" w:hAnsi="Times New Roman"/>
          <w:b/>
          <w:sz w:val="28"/>
          <w:szCs w:val="28"/>
          <w:u w:val="single"/>
        </w:rPr>
        <w:t xml:space="preserve">14. </w:t>
      </w:r>
      <w:r w:rsidR="00527261" w:rsidRPr="00C11FAF">
        <w:rPr>
          <w:rFonts w:ascii="Times New Roman" w:hAnsi="Times New Roman"/>
          <w:b/>
          <w:sz w:val="28"/>
          <w:szCs w:val="28"/>
          <w:u w:val="single"/>
        </w:rPr>
        <w:t>На стадии предварительного следствия обвиняемый не вправе заявить отвод:</w:t>
      </w:r>
    </w:p>
    <w:p w14:paraId="726AABA3"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прокурору;</w:t>
      </w:r>
    </w:p>
    <w:p w14:paraId="014780A8"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следователю;</w:t>
      </w:r>
    </w:p>
    <w:p w14:paraId="2F1F6B0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потерпевшему;</w:t>
      </w:r>
    </w:p>
    <w:p w14:paraId="63589ACB"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lastRenderedPageBreak/>
        <w:t>защитнику.</w:t>
      </w:r>
    </w:p>
    <w:p w14:paraId="59374123" w14:textId="77777777" w:rsidR="00C11FAF" w:rsidRPr="001E3C93" w:rsidRDefault="00C11FAF" w:rsidP="008A6D5D">
      <w:pPr>
        <w:spacing w:after="0"/>
        <w:ind w:firstLine="709"/>
        <w:rPr>
          <w:rFonts w:ascii="Times New Roman" w:hAnsi="Times New Roman"/>
          <w:b/>
          <w:bCs/>
          <w:sz w:val="28"/>
          <w:szCs w:val="28"/>
        </w:rPr>
      </w:pPr>
    </w:p>
    <w:p w14:paraId="37CAC6B7"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15. </w:t>
      </w:r>
      <w:r w:rsidR="00527261" w:rsidRPr="00C11FAF">
        <w:rPr>
          <w:rFonts w:ascii="Times New Roman" w:hAnsi="Times New Roman"/>
          <w:b/>
          <w:bCs/>
          <w:sz w:val="28"/>
          <w:szCs w:val="28"/>
          <w:u w:val="single"/>
        </w:rPr>
        <w:t>Укажите максимальный срок, в течение которого лицо может находиться в положении подозреваемого:</w:t>
      </w:r>
    </w:p>
    <w:p w14:paraId="79361CA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48 часов;</w:t>
      </w:r>
    </w:p>
    <w:p w14:paraId="2BF5A85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10 суток;</w:t>
      </w:r>
    </w:p>
    <w:p w14:paraId="0A4775F6"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45 суток.</w:t>
      </w:r>
    </w:p>
    <w:p w14:paraId="6D10A6F6" w14:textId="77777777" w:rsidR="00930CCC" w:rsidRDefault="00930CCC" w:rsidP="008A6D5D">
      <w:pPr>
        <w:spacing w:after="0"/>
        <w:ind w:firstLine="709"/>
        <w:jc w:val="both"/>
        <w:rPr>
          <w:rFonts w:ascii="Times New Roman" w:hAnsi="Times New Roman"/>
          <w:b/>
          <w:color w:val="000000"/>
          <w:sz w:val="28"/>
          <w:szCs w:val="28"/>
          <w:lang w:eastAsia="ru-RU"/>
        </w:rPr>
      </w:pPr>
    </w:p>
    <w:p w14:paraId="32E22221" w14:textId="77777777" w:rsidR="002E78E4" w:rsidRDefault="002E78E4" w:rsidP="008A6D5D">
      <w:pPr>
        <w:spacing w:after="0"/>
        <w:ind w:firstLine="709"/>
        <w:jc w:val="both"/>
        <w:rPr>
          <w:rFonts w:ascii="Times New Roman" w:hAnsi="Times New Roman"/>
          <w:b/>
          <w:color w:val="000000"/>
          <w:sz w:val="28"/>
          <w:szCs w:val="28"/>
          <w:lang w:eastAsia="ru-RU"/>
        </w:rPr>
      </w:pPr>
      <w:r w:rsidRPr="00426742">
        <w:rPr>
          <w:rFonts w:ascii="Times New Roman" w:hAnsi="Times New Roman"/>
          <w:b/>
          <w:color w:val="000000"/>
          <w:sz w:val="28"/>
          <w:szCs w:val="28"/>
          <w:lang w:eastAsia="ru-RU"/>
        </w:rPr>
        <w:t>Оц</w:t>
      </w:r>
      <w:r w:rsidR="00FF32A8">
        <w:rPr>
          <w:rFonts w:ascii="Times New Roman" w:hAnsi="Times New Roman"/>
          <w:b/>
          <w:color w:val="000000"/>
          <w:sz w:val="28"/>
          <w:szCs w:val="28"/>
          <w:lang w:eastAsia="ru-RU"/>
        </w:rPr>
        <w:t>енка знаний по компетенции ОПК-5</w:t>
      </w:r>
    </w:p>
    <w:p w14:paraId="28442215" w14:textId="77777777" w:rsidR="00C11FAF" w:rsidRPr="00C11FAF" w:rsidRDefault="00C11FAF" w:rsidP="008A6D5D">
      <w:pPr>
        <w:spacing w:after="0"/>
        <w:ind w:firstLine="709"/>
        <w:rPr>
          <w:rFonts w:ascii="Times New Roman" w:hAnsi="Times New Roman"/>
          <w:b/>
          <w:bCs/>
          <w:sz w:val="28"/>
          <w:szCs w:val="28"/>
        </w:rPr>
      </w:pPr>
    </w:p>
    <w:p w14:paraId="58DC4E27" w14:textId="77777777" w:rsidR="00527261" w:rsidRPr="00C11FAF"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1</w:t>
      </w:r>
      <w:r w:rsidR="00C11FAF" w:rsidRPr="00C11FAF">
        <w:rPr>
          <w:rFonts w:ascii="Times New Roman" w:hAnsi="Times New Roman"/>
          <w:b/>
          <w:bCs/>
          <w:sz w:val="28"/>
          <w:szCs w:val="28"/>
          <w:u w:val="single"/>
        </w:rPr>
        <w:t xml:space="preserve">. </w:t>
      </w:r>
      <w:r w:rsidR="00527261" w:rsidRPr="00C11FAF">
        <w:rPr>
          <w:rFonts w:ascii="Times New Roman" w:hAnsi="Times New Roman"/>
          <w:b/>
          <w:bCs/>
          <w:sz w:val="28"/>
          <w:szCs w:val="28"/>
          <w:u w:val="single"/>
        </w:rPr>
        <w:t>С момента допуска к участию в деле защитник имеет право:</w:t>
      </w:r>
    </w:p>
    <w:p w14:paraId="16AF15C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знакомится со всеми материалами дела;</w:t>
      </w:r>
    </w:p>
    <w:p w14:paraId="55E3EE9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получать копии протоколов и постановлений;</w:t>
      </w:r>
    </w:p>
    <w:p w14:paraId="24456C5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заявлять отводы;</w:t>
      </w:r>
    </w:p>
    <w:p w14:paraId="165998F3"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присутствовать при производстве любых следственных действий.</w:t>
      </w:r>
    </w:p>
    <w:p w14:paraId="064D723B" w14:textId="77777777" w:rsidR="00C11FAF" w:rsidRPr="00C11FAF" w:rsidRDefault="00C11FAF" w:rsidP="008A6D5D">
      <w:pPr>
        <w:spacing w:after="0"/>
        <w:ind w:firstLine="709"/>
        <w:rPr>
          <w:rFonts w:ascii="Times New Roman" w:hAnsi="Times New Roman"/>
          <w:b/>
          <w:bCs/>
          <w:sz w:val="28"/>
          <w:szCs w:val="28"/>
        </w:rPr>
      </w:pPr>
    </w:p>
    <w:p w14:paraId="6423EDA4"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2</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Адвокат не может быть допущен в качестве защитника если он:</w:t>
      </w:r>
    </w:p>
    <w:p w14:paraId="51608CD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является близким родственником обвиняемого;</w:t>
      </w:r>
    </w:p>
    <w:p w14:paraId="0008BD6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участвовал в данном деле в качестве понятого;</w:t>
      </w:r>
    </w:p>
    <w:p w14:paraId="6A57A87B"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защищает интересы другого обвиняемого по данному делу.</w:t>
      </w:r>
    </w:p>
    <w:p w14:paraId="3FE76521" w14:textId="77777777" w:rsidR="00C11FAF" w:rsidRPr="004D425A" w:rsidRDefault="00C11FAF" w:rsidP="008A6D5D">
      <w:pPr>
        <w:spacing w:after="0"/>
        <w:ind w:firstLine="709"/>
        <w:rPr>
          <w:rFonts w:ascii="Times New Roman" w:hAnsi="Times New Roman"/>
          <w:b/>
          <w:sz w:val="28"/>
          <w:szCs w:val="28"/>
        </w:rPr>
      </w:pPr>
    </w:p>
    <w:p w14:paraId="2B1F806D" w14:textId="77777777" w:rsidR="00527261" w:rsidRPr="004D425A" w:rsidRDefault="002E78E4" w:rsidP="008A6D5D">
      <w:pPr>
        <w:spacing w:after="0"/>
        <w:ind w:firstLine="709"/>
        <w:jc w:val="both"/>
        <w:rPr>
          <w:rFonts w:ascii="Times New Roman" w:hAnsi="Times New Roman"/>
          <w:b/>
          <w:sz w:val="28"/>
          <w:szCs w:val="28"/>
          <w:u w:val="single"/>
        </w:rPr>
      </w:pPr>
      <w:r>
        <w:rPr>
          <w:rFonts w:ascii="Times New Roman" w:hAnsi="Times New Roman"/>
          <w:b/>
          <w:sz w:val="28"/>
          <w:szCs w:val="28"/>
          <w:u w:val="single"/>
        </w:rPr>
        <w:t>3</w:t>
      </w:r>
      <w:r w:rsidR="00C11FAF" w:rsidRPr="004D425A">
        <w:rPr>
          <w:rFonts w:ascii="Times New Roman" w:hAnsi="Times New Roman"/>
          <w:b/>
          <w:sz w:val="28"/>
          <w:szCs w:val="28"/>
          <w:u w:val="single"/>
        </w:rPr>
        <w:t xml:space="preserve">. </w:t>
      </w:r>
      <w:r w:rsidR="00527261" w:rsidRPr="004D425A">
        <w:rPr>
          <w:rFonts w:ascii="Times New Roman" w:hAnsi="Times New Roman"/>
          <w:b/>
          <w:sz w:val="28"/>
          <w:szCs w:val="28"/>
          <w:u w:val="single"/>
        </w:rPr>
        <w:t>Отказ обвиняемого от защитника является:</w:t>
      </w:r>
    </w:p>
    <w:p w14:paraId="728E9C7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обязательным для следователя;</w:t>
      </w:r>
    </w:p>
    <w:p w14:paraId="6415EE1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не обязателен для следователя;</w:t>
      </w:r>
    </w:p>
    <w:p w14:paraId="385B558D" w14:textId="77777777" w:rsid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при отказе следователь должен предоставить другого защитника.</w:t>
      </w:r>
    </w:p>
    <w:p w14:paraId="22EDC55C" w14:textId="77777777" w:rsidR="002E78E4" w:rsidRDefault="002E78E4" w:rsidP="008A6D5D">
      <w:pPr>
        <w:spacing w:after="0"/>
        <w:ind w:firstLine="709"/>
        <w:rPr>
          <w:rFonts w:ascii="Times New Roman" w:hAnsi="Times New Roman"/>
          <w:sz w:val="28"/>
          <w:szCs w:val="28"/>
        </w:rPr>
      </w:pPr>
    </w:p>
    <w:p w14:paraId="16B92AAC"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4</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За разглашение данных предварительного расследования защитник несет:</w:t>
      </w:r>
    </w:p>
    <w:p w14:paraId="58A6D09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дисциплинарную ответственность;</w:t>
      </w:r>
    </w:p>
    <w:p w14:paraId="129C1A7A" w14:textId="77777777" w:rsidR="00527261" w:rsidRPr="004D425A" w:rsidRDefault="00527261" w:rsidP="008A6D5D">
      <w:pPr>
        <w:spacing w:after="0"/>
        <w:ind w:firstLine="709"/>
        <w:rPr>
          <w:rFonts w:ascii="Times New Roman" w:hAnsi="Times New Roman"/>
          <w:sz w:val="28"/>
          <w:szCs w:val="28"/>
        </w:rPr>
      </w:pPr>
      <w:r w:rsidRPr="00527261">
        <w:rPr>
          <w:rFonts w:ascii="Times New Roman" w:hAnsi="Times New Roman"/>
          <w:sz w:val="28"/>
          <w:szCs w:val="28"/>
        </w:rPr>
        <w:t>административную ответственность;</w:t>
      </w:r>
    </w:p>
    <w:p w14:paraId="09B07EF5" w14:textId="77777777" w:rsidR="004D425A" w:rsidRPr="004D425A" w:rsidRDefault="004D425A" w:rsidP="008A6D5D">
      <w:pPr>
        <w:spacing w:after="0"/>
        <w:ind w:firstLine="709"/>
        <w:rPr>
          <w:rFonts w:ascii="Times New Roman" w:hAnsi="Times New Roman"/>
          <w:sz w:val="28"/>
          <w:szCs w:val="28"/>
        </w:rPr>
      </w:pPr>
      <w:r>
        <w:rPr>
          <w:rFonts w:ascii="Times New Roman" w:hAnsi="Times New Roman"/>
          <w:sz w:val="28"/>
          <w:szCs w:val="28"/>
        </w:rPr>
        <w:t>материальную ответственность;</w:t>
      </w:r>
    </w:p>
    <w:p w14:paraId="53033F2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уголовную ответственность.</w:t>
      </w:r>
    </w:p>
    <w:p w14:paraId="3E9B1702" w14:textId="77777777" w:rsidR="00C11FAF" w:rsidRPr="004D425A" w:rsidRDefault="00C11FAF" w:rsidP="008A6D5D">
      <w:pPr>
        <w:spacing w:after="0"/>
        <w:ind w:firstLine="709"/>
        <w:rPr>
          <w:rFonts w:ascii="Times New Roman" w:hAnsi="Times New Roman"/>
          <w:b/>
          <w:bCs/>
          <w:sz w:val="28"/>
          <w:szCs w:val="28"/>
        </w:rPr>
      </w:pPr>
    </w:p>
    <w:p w14:paraId="5ECE7F04"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5</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Защитник по окончании предварительного следствия знакомится с материалами дела:</w:t>
      </w:r>
    </w:p>
    <w:p w14:paraId="32EBADBF"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отдельно от обвиняемого;</w:t>
      </w:r>
    </w:p>
    <w:p w14:paraId="16754471"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вместе с обвиняемым;</w:t>
      </w:r>
    </w:p>
    <w:p w14:paraId="2BCF648A" w14:textId="77777777" w:rsid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месте с потерпевшим и обвиняемым.</w:t>
      </w:r>
    </w:p>
    <w:p w14:paraId="4E50D288" w14:textId="77777777" w:rsidR="002E78E4" w:rsidRDefault="002E78E4" w:rsidP="008A6D5D">
      <w:pPr>
        <w:spacing w:after="0"/>
        <w:ind w:firstLine="709"/>
        <w:rPr>
          <w:rFonts w:ascii="Times New Roman" w:hAnsi="Times New Roman"/>
          <w:sz w:val="28"/>
          <w:szCs w:val="28"/>
        </w:rPr>
      </w:pPr>
    </w:p>
    <w:p w14:paraId="0DA9816D" w14:textId="77777777" w:rsidR="00C57897" w:rsidRPr="00C57897" w:rsidRDefault="002E78E4" w:rsidP="008A6D5D">
      <w:pPr>
        <w:spacing w:after="0"/>
        <w:ind w:left="709"/>
        <w:jc w:val="both"/>
        <w:rPr>
          <w:rFonts w:ascii="Times New Roman" w:hAnsi="Times New Roman"/>
          <w:b/>
          <w:sz w:val="28"/>
          <w:szCs w:val="28"/>
          <w:u w:val="single"/>
        </w:rPr>
      </w:pPr>
      <w:r w:rsidRPr="00C57897">
        <w:rPr>
          <w:rFonts w:ascii="Times New Roman" w:hAnsi="Times New Roman"/>
          <w:sz w:val="28"/>
          <w:szCs w:val="28"/>
          <w:u w:val="single"/>
        </w:rPr>
        <w:lastRenderedPageBreak/>
        <w:t>6.</w:t>
      </w:r>
      <w:r w:rsidR="00C57897" w:rsidRPr="00C57897">
        <w:rPr>
          <w:b/>
          <w:sz w:val="28"/>
          <w:szCs w:val="28"/>
          <w:u w:val="single"/>
        </w:rPr>
        <w:t xml:space="preserve"> </w:t>
      </w:r>
      <w:r w:rsidR="00C57897" w:rsidRPr="00C57897">
        <w:rPr>
          <w:rFonts w:ascii="Times New Roman" w:hAnsi="Times New Roman"/>
          <w:b/>
          <w:sz w:val="28"/>
          <w:szCs w:val="28"/>
          <w:u w:val="single"/>
        </w:rPr>
        <w:t>В качестве защитника по уголовному делу допускается:</w:t>
      </w:r>
    </w:p>
    <w:p w14:paraId="3AD6FA28"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адвокат;</w:t>
      </w:r>
    </w:p>
    <w:p w14:paraId="644795EA" w14:textId="77777777" w:rsidR="00C57897" w:rsidRPr="00C57897" w:rsidRDefault="00C57897" w:rsidP="008A6D5D">
      <w:pPr>
        <w:spacing w:after="0"/>
        <w:ind w:firstLine="709"/>
        <w:rPr>
          <w:rFonts w:ascii="Times New Roman" w:hAnsi="Times New Roman"/>
          <w:sz w:val="28"/>
          <w:szCs w:val="28"/>
        </w:rPr>
      </w:pPr>
      <w:r w:rsidRPr="00C57897">
        <w:rPr>
          <w:rFonts w:ascii="Times New Roman" w:hAnsi="Times New Roman"/>
          <w:sz w:val="28"/>
          <w:szCs w:val="28"/>
        </w:rPr>
        <w:t>на  стадии  предварительного  расследования  вместо  адвоката  допускается любое лицо, о допуске которого ходатайствует обвиняемый;</w:t>
      </w:r>
    </w:p>
    <w:p w14:paraId="294F137E" w14:textId="77777777" w:rsidR="00C57897" w:rsidRPr="00C57897" w:rsidRDefault="00C57897" w:rsidP="008A6D5D">
      <w:pPr>
        <w:spacing w:after="0"/>
        <w:ind w:firstLine="709"/>
        <w:rPr>
          <w:rFonts w:ascii="Times New Roman" w:hAnsi="Times New Roman"/>
          <w:sz w:val="28"/>
          <w:szCs w:val="28"/>
        </w:rPr>
      </w:pPr>
      <w:r w:rsidRPr="00C57897">
        <w:rPr>
          <w:rFonts w:ascii="Times New Roman" w:hAnsi="Times New Roman"/>
          <w:sz w:val="28"/>
          <w:szCs w:val="28"/>
        </w:rPr>
        <w:t>на  стадии  судебного  разбирательства  наряду  с  адвокатом  допускаются близкие родственники обвиняемого;</w:t>
      </w:r>
    </w:p>
    <w:p w14:paraId="59AB8850" w14:textId="77777777" w:rsid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любое лицо, имеющее высшее юридическое образование.</w:t>
      </w:r>
    </w:p>
    <w:p w14:paraId="2499401A" w14:textId="77777777" w:rsidR="00C57897" w:rsidRPr="00C57897" w:rsidRDefault="00C57897" w:rsidP="008A6D5D">
      <w:pPr>
        <w:spacing w:after="0"/>
        <w:ind w:left="709"/>
        <w:rPr>
          <w:rFonts w:ascii="Times New Roman" w:hAnsi="Times New Roman"/>
          <w:sz w:val="28"/>
          <w:szCs w:val="28"/>
        </w:rPr>
      </w:pPr>
    </w:p>
    <w:p w14:paraId="263CF386" w14:textId="77777777" w:rsidR="00C57897" w:rsidRPr="00C57897" w:rsidRDefault="00C57897" w:rsidP="008A6D5D">
      <w:pPr>
        <w:spacing w:after="0"/>
        <w:rPr>
          <w:rFonts w:ascii="Times New Roman" w:hAnsi="Times New Roman"/>
          <w:b/>
          <w:sz w:val="28"/>
          <w:szCs w:val="28"/>
          <w:u w:val="single"/>
        </w:rPr>
      </w:pPr>
      <w:r w:rsidRPr="00C57897">
        <w:rPr>
          <w:rFonts w:ascii="Times New Roman" w:hAnsi="Times New Roman"/>
          <w:b/>
          <w:sz w:val="28"/>
          <w:szCs w:val="28"/>
        </w:rPr>
        <w:t xml:space="preserve">          </w:t>
      </w:r>
      <w:r w:rsidRPr="00C57897">
        <w:rPr>
          <w:rFonts w:ascii="Times New Roman" w:hAnsi="Times New Roman"/>
          <w:b/>
          <w:sz w:val="28"/>
          <w:szCs w:val="28"/>
          <w:u w:val="single"/>
        </w:rPr>
        <w:t>7. Адвокат  допускается  к  участию  в  уголовном  деле  в  качестве защитника на основании:</w:t>
      </w:r>
    </w:p>
    <w:p w14:paraId="0B571980"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удостоверения адвоката;</w:t>
      </w:r>
    </w:p>
    <w:p w14:paraId="2779F15C"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ордера адвокатского образования;</w:t>
      </w:r>
    </w:p>
    <w:p w14:paraId="0C2D1032"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удостоверения и ордера;</w:t>
      </w:r>
    </w:p>
    <w:p w14:paraId="37D3035D"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соглашения об оказании юридической помощи и ордера.</w:t>
      </w:r>
    </w:p>
    <w:p w14:paraId="3534DF47" w14:textId="77777777" w:rsidR="00C57897" w:rsidRDefault="00C57897" w:rsidP="008A6D5D">
      <w:pPr>
        <w:spacing w:after="0"/>
        <w:rPr>
          <w:b/>
          <w:sz w:val="24"/>
          <w:szCs w:val="24"/>
          <w:u w:val="single"/>
        </w:rPr>
      </w:pPr>
    </w:p>
    <w:p w14:paraId="48666E20" w14:textId="77777777" w:rsidR="00C57897"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rPr>
        <w:t xml:space="preserve">         </w:t>
      </w:r>
      <w:r w:rsidRPr="005D0104">
        <w:rPr>
          <w:rFonts w:ascii="Times New Roman" w:hAnsi="Times New Roman"/>
          <w:b/>
          <w:sz w:val="28"/>
          <w:szCs w:val="28"/>
          <w:u w:val="single"/>
        </w:rPr>
        <w:t>8</w:t>
      </w:r>
      <w:r w:rsidR="00C57897" w:rsidRPr="005D0104">
        <w:rPr>
          <w:rFonts w:ascii="Times New Roman" w:hAnsi="Times New Roman"/>
          <w:b/>
          <w:sz w:val="28"/>
          <w:szCs w:val="28"/>
          <w:u w:val="single"/>
        </w:rPr>
        <w:t>. Какими нормами  ограничено  количество  и  продолжительность встреч адвоката-защитника с клиентом?</w:t>
      </w:r>
    </w:p>
    <w:p w14:paraId="1C9B9878"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 xml:space="preserve">Уголовно-процессуальным кодексом РФ; </w:t>
      </w:r>
    </w:p>
    <w:p w14:paraId="1834FB14"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ФЗ  «Об  адвокатской  деятельности  и  адвокатуре»;</w:t>
      </w:r>
    </w:p>
    <w:p w14:paraId="4390ECAE"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не ограничено ничем.</w:t>
      </w:r>
    </w:p>
    <w:p w14:paraId="29D4B4D1" w14:textId="77777777" w:rsidR="005D0104" w:rsidRDefault="005D0104" w:rsidP="008A6D5D">
      <w:pPr>
        <w:spacing w:after="0"/>
        <w:rPr>
          <w:rFonts w:ascii="Times New Roman" w:hAnsi="Times New Roman"/>
          <w:b/>
          <w:sz w:val="28"/>
          <w:szCs w:val="28"/>
          <w:u w:val="single"/>
        </w:rPr>
      </w:pPr>
    </w:p>
    <w:p w14:paraId="60297517" w14:textId="77777777" w:rsidR="00C57897"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rPr>
        <w:t xml:space="preserve">         </w:t>
      </w:r>
      <w:r w:rsidRPr="005D0104">
        <w:rPr>
          <w:rFonts w:ascii="Times New Roman" w:hAnsi="Times New Roman"/>
          <w:b/>
          <w:sz w:val="28"/>
          <w:szCs w:val="28"/>
          <w:u w:val="single"/>
        </w:rPr>
        <w:t>9</w:t>
      </w:r>
      <w:r w:rsidR="00C57897" w:rsidRPr="005D0104">
        <w:rPr>
          <w:rFonts w:ascii="Times New Roman" w:hAnsi="Times New Roman"/>
          <w:b/>
          <w:sz w:val="28"/>
          <w:szCs w:val="28"/>
          <w:u w:val="single"/>
        </w:rPr>
        <w:t>. Защитник  имеет  право  опрашивать  лиц,  предположительно владеющих  информацией,  относящейся  к  делу,  по  которому  он  оказывает юридическую помощь:</w:t>
      </w:r>
    </w:p>
    <w:p w14:paraId="317DD1EB" w14:textId="77777777" w:rsidR="00C57897" w:rsidRPr="00C57897" w:rsidRDefault="00C57897" w:rsidP="008A6D5D">
      <w:pPr>
        <w:spacing w:after="0"/>
        <w:ind w:firstLine="709"/>
        <w:rPr>
          <w:rFonts w:ascii="Times New Roman" w:hAnsi="Times New Roman"/>
          <w:sz w:val="28"/>
          <w:szCs w:val="28"/>
        </w:rPr>
      </w:pPr>
      <w:r w:rsidRPr="00C57897">
        <w:rPr>
          <w:rFonts w:ascii="Times New Roman" w:hAnsi="Times New Roman"/>
          <w:sz w:val="28"/>
          <w:szCs w:val="28"/>
        </w:rPr>
        <w:t>с  согласия  следователя,  дознавателя,  в  производстве  которого</w:t>
      </w:r>
      <w:r w:rsidR="005D0104">
        <w:rPr>
          <w:rFonts w:ascii="Times New Roman" w:hAnsi="Times New Roman"/>
          <w:sz w:val="28"/>
          <w:szCs w:val="28"/>
        </w:rPr>
        <w:t xml:space="preserve"> </w:t>
      </w:r>
      <w:r w:rsidRPr="00C57897">
        <w:rPr>
          <w:rFonts w:ascii="Times New Roman" w:hAnsi="Times New Roman"/>
          <w:sz w:val="28"/>
          <w:szCs w:val="28"/>
        </w:rPr>
        <w:t>находится дело;</w:t>
      </w:r>
    </w:p>
    <w:p w14:paraId="42EAE0B0"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 согласия лица, которое необходимо опросить;</w:t>
      </w:r>
    </w:p>
    <w:p w14:paraId="47BAA23E"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 согласия доверителя.</w:t>
      </w:r>
    </w:p>
    <w:p w14:paraId="5DEF0A59" w14:textId="77777777" w:rsidR="005D0104" w:rsidRDefault="005D0104" w:rsidP="008A6D5D">
      <w:pPr>
        <w:spacing w:after="0"/>
        <w:rPr>
          <w:rFonts w:ascii="Times New Roman" w:hAnsi="Times New Roman"/>
          <w:b/>
          <w:sz w:val="28"/>
          <w:szCs w:val="28"/>
          <w:u w:val="single"/>
        </w:rPr>
      </w:pPr>
    </w:p>
    <w:p w14:paraId="366CF2C4" w14:textId="77777777" w:rsidR="00C57897" w:rsidRPr="00C57897" w:rsidRDefault="00C57897" w:rsidP="008A6D5D">
      <w:pPr>
        <w:spacing w:after="0"/>
        <w:rPr>
          <w:rFonts w:ascii="Times New Roman" w:hAnsi="Times New Roman"/>
          <w:b/>
          <w:sz w:val="28"/>
          <w:szCs w:val="28"/>
          <w:u w:val="single"/>
        </w:rPr>
      </w:pPr>
      <w:r w:rsidRPr="00C57897">
        <w:rPr>
          <w:rFonts w:ascii="Times New Roman" w:hAnsi="Times New Roman"/>
          <w:b/>
          <w:sz w:val="28"/>
          <w:szCs w:val="28"/>
          <w:u w:val="single"/>
        </w:rPr>
        <w:t>10. Решение об отводе защитника принимает:</w:t>
      </w:r>
    </w:p>
    <w:p w14:paraId="0CAA1B67"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следователь;</w:t>
      </w:r>
    </w:p>
    <w:p w14:paraId="74E9FBDB"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руководитель следственного органа;</w:t>
      </w:r>
    </w:p>
    <w:p w14:paraId="4F6FFEAA"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дознаватель;</w:t>
      </w:r>
    </w:p>
    <w:p w14:paraId="16898E36"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прокурор;</w:t>
      </w:r>
    </w:p>
    <w:p w14:paraId="362167EA"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суд.</w:t>
      </w:r>
    </w:p>
    <w:p w14:paraId="3A9C3B9F" w14:textId="77777777" w:rsidR="00C57897" w:rsidRPr="00C57897" w:rsidRDefault="00C57897" w:rsidP="008A6D5D">
      <w:pPr>
        <w:spacing w:after="0"/>
        <w:ind w:firstLine="709"/>
        <w:rPr>
          <w:rFonts w:ascii="Times New Roman" w:hAnsi="Times New Roman"/>
          <w:sz w:val="28"/>
          <w:szCs w:val="28"/>
        </w:rPr>
      </w:pPr>
    </w:p>
    <w:p w14:paraId="16A824C5"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11. Укажите меры пресечения, применяемые только по судебному решению:</w:t>
      </w:r>
    </w:p>
    <w:p w14:paraId="4B97638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подписка о невыезде;</w:t>
      </w:r>
    </w:p>
    <w:p w14:paraId="09D1C9E0"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lastRenderedPageBreak/>
        <w:t>личное поручительство;</w:t>
      </w:r>
    </w:p>
    <w:p w14:paraId="503A40B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залог;</w:t>
      </w:r>
    </w:p>
    <w:p w14:paraId="65D151A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наблюдение командования воинской части;</w:t>
      </w:r>
    </w:p>
    <w:p w14:paraId="2A36046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домашний арест;</w:t>
      </w:r>
    </w:p>
    <w:p w14:paraId="7552C41E"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заключение под стражу;</w:t>
      </w:r>
    </w:p>
    <w:p w14:paraId="033AACA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поручительство общественной организации.</w:t>
      </w:r>
    </w:p>
    <w:p w14:paraId="7CFE8950" w14:textId="77777777" w:rsidR="005D0104" w:rsidRPr="005D0104" w:rsidRDefault="005D0104" w:rsidP="008A6D5D">
      <w:pPr>
        <w:spacing w:after="0"/>
        <w:jc w:val="both"/>
        <w:rPr>
          <w:rFonts w:ascii="Times New Roman" w:hAnsi="Times New Roman"/>
          <w:sz w:val="28"/>
          <w:szCs w:val="28"/>
        </w:rPr>
      </w:pPr>
    </w:p>
    <w:p w14:paraId="4BE6AB90"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12.Укажите срок в течение которого должно быть принято решение по ходатайству, завяленному защитником на стадии предварительного расследования:</w:t>
      </w:r>
    </w:p>
    <w:p w14:paraId="6B509AA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трое суток со дня заявления ходатайства;</w:t>
      </w:r>
    </w:p>
    <w:p w14:paraId="0E494B9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немедленно;</w:t>
      </w:r>
    </w:p>
    <w:p w14:paraId="2CE49FF7"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пять суток со дня заявления ходатайства;</w:t>
      </w:r>
    </w:p>
    <w:p w14:paraId="59D9999A"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одни сутки со дня заявления ходатайства.</w:t>
      </w:r>
    </w:p>
    <w:p w14:paraId="0BE67EBE" w14:textId="77777777" w:rsidR="005D0104" w:rsidRPr="005D0104" w:rsidRDefault="005D0104" w:rsidP="008A6D5D">
      <w:pPr>
        <w:spacing w:after="0"/>
        <w:jc w:val="both"/>
        <w:rPr>
          <w:rFonts w:ascii="Times New Roman" w:hAnsi="Times New Roman"/>
          <w:sz w:val="28"/>
          <w:szCs w:val="28"/>
        </w:rPr>
      </w:pPr>
    </w:p>
    <w:p w14:paraId="2498F1AD"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13. Укажите, какие вопросы защитник не вправе задавать свидетелю во время допроса в ходе судебного разбирательства уголовного дела:</w:t>
      </w:r>
    </w:p>
    <w:p w14:paraId="1A7C4B9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контрольные;</w:t>
      </w:r>
    </w:p>
    <w:p w14:paraId="2D6CE694"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уточняющие;</w:t>
      </w:r>
    </w:p>
    <w:p w14:paraId="45D685DF"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наводящие;</w:t>
      </w:r>
    </w:p>
    <w:p w14:paraId="51DA882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дополняющие;</w:t>
      </w:r>
    </w:p>
    <w:p w14:paraId="47A5958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напоминающие.</w:t>
      </w:r>
    </w:p>
    <w:p w14:paraId="3666750C"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14. По ходатайству защитника в судебное заседание был вызван свидетель. Укажите, кто должен допрашивать свидетеля первым:</w:t>
      </w:r>
    </w:p>
    <w:p w14:paraId="13A523C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государственный обвинитель;</w:t>
      </w:r>
    </w:p>
    <w:p w14:paraId="41596726"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защитник;</w:t>
      </w:r>
    </w:p>
    <w:p w14:paraId="1DD6F3F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подсудимый;</w:t>
      </w:r>
    </w:p>
    <w:p w14:paraId="5A596E4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председательствующий по уголовному делу;</w:t>
      </w:r>
    </w:p>
    <w:p w14:paraId="33E8215D"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потерпевший.</w:t>
      </w:r>
    </w:p>
    <w:p w14:paraId="6B54AD85" w14:textId="77777777" w:rsidR="005D0104" w:rsidRPr="005D0104" w:rsidRDefault="005D0104" w:rsidP="008A6D5D">
      <w:pPr>
        <w:spacing w:after="0"/>
        <w:jc w:val="both"/>
        <w:rPr>
          <w:rFonts w:ascii="Times New Roman" w:hAnsi="Times New Roman"/>
          <w:sz w:val="28"/>
          <w:szCs w:val="28"/>
        </w:rPr>
      </w:pPr>
    </w:p>
    <w:p w14:paraId="2A91C51F"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15. При заявлении обвиняемым ходатайства о постановлении приговора без проведения судебного разбирательства в обязательном порядке должен присутствовать:</w:t>
      </w:r>
    </w:p>
    <w:p w14:paraId="35440F34"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прокурор;</w:t>
      </w:r>
    </w:p>
    <w:p w14:paraId="0F0808AC"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защитник;</w:t>
      </w:r>
    </w:p>
    <w:p w14:paraId="42416C9A"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потерпевший;</w:t>
      </w:r>
    </w:p>
    <w:p w14:paraId="62F019AC"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гражданский ответчик;</w:t>
      </w:r>
    </w:p>
    <w:p w14:paraId="5012D232" w14:textId="29383CED" w:rsidR="005D0104" w:rsidRDefault="005D0104" w:rsidP="001F149E">
      <w:pPr>
        <w:spacing w:after="0"/>
        <w:ind w:left="709"/>
        <w:jc w:val="both"/>
        <w:rPr>
          <w:sz w:val="24"/>
          <w:szCs w:val="24"/>
        </w:rPr>
      </w:pPr>
      <w:r w:rsidRPr="005D0104">
        <w:rPr>
          <w:rFonts w:ascii="Times New Roman" w:hAnsi="Times New Roman"/>
          <w:sz w:val="28"/>
          <w:szCs w:val="28"/>
        </w:rPr>
        <w:t>гражданский истец.</w:t>
      </w:r>
    </w:p>
    <w:p w14:paraId="7D16B8EE" w14:textId="77777777" w:rsidR="005D0104" w:rsidRDefault="005D0104" w:rsidP="008A6D5D">
      <w:pPr>
        <w:spacing w:after="0"/>
        <w:jc w:val="both"/>
        <w:rPr>
          <w:b/>
          <w:sz w:val="24"/>
          <w:szCs w:val="24"/>
          <w:u w:val="single"/>
        </w:rPr>
      </w:pPr>
    </w:p>
    <w:sectPr w:rsidR="005D0104" w:rsidSect="005A3B6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2D483" w14:textId="77777777" w:rsidR="00F525A2" w:rsidRDefault="00F525A2" w:rsidP="001D4491">
      <w:pPr>
        <w:spacing w:after="0" w:line="240" w:lineRule="auto"/>
      </w:pPr>
      <w:r>
        <w:separator/>
      </w:r>
    </w:p>
  </w:endnote>
  <w:endnote w:type="continuationSeparator" w:id="0">
    <w:p w14:paraId="37F10BFF" w14:textId="77777777" w:rsidR="00F525A2" w:rsidRDefault="00F525A2" w:rsidP="001D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4762"/>
      <w:docPartObj>
        <w:docPartGallery w:val="Page Numbers (Bottom of Page)"/>
        <w:docPartUnique/>
      </w:docPartObj>
    </w:sdtPr>
    <w:sdtEndPr/>
    <w:sdtContent>
      <w:p w14:paraId="7835C41B" w14:textId="34276323" w:rsidR="001D4491" w:rsidRDefault="00F738B1">
        <w:pPr>
          <w:pStyle w:val="ab"/>
          <w:jc w:val="right"/>
        </w:pPr>
        <w:r>
          <w:fldChar w:fldCharType="begin"/>
        </w:r>
        <w:r w:rsidR="000861E5">
          <w:instrText xml:space="preserve"> PAGE   \* MERGEFORMAT </w:instrText>
        </w:r>
        <w:r>
          <w:fldChar w:fldCharType="separate"/>
        </w:r>
        <w:r w:rsidR="002C07C8">
          <w:rPr>
            <w:noProof/>
          </w:rPr>
          <w:t>1</w:t>
        </w:r>
        <w:r>
          <w:rPr>
            <w:noProof/>
          </w:rPr>
          <w:fldChar w:fldCharType="end"/>
        </w:r>
      </w:p>
    </w:sdtContent>
  </w:sdt>
  <w:p w14:paraId="41B14674" w14:textId="77777777" w:rsidR="001D4491" w:rsidRDefault="001D449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FC47E" w14:textId="77777777" w:rsidR="00F525A2" w:rsidRDefault="00F525A2" w:rsidP="001D4491">
      <w:pPr>
        <w:spacing w:after="0" w:line="240" w:lineRule="auto"/>
      </w:pPr>
      <w:r>
        <w:separator/>
      </w:r>
    </w:p>
  </w:footnote>
  <w:footnote w:type="continuationSeparator" w:id="0">
    <w:p w14:paraId="087023A4" w14:textId="77777777" w:rsidR="00F525A2" w:rsidRDefault="00F525A2" w:rsidP="001D4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539"/>
    <w:multiLevelType w:val="hybridMultilevel"/>
    <w:tmpl w:val="BFB4C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D160E"/>
    <w:multiLevelType w:val="hybridMultilevel"/>
    <w:tmpl w:val="BC189F10"/>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A0A2DF4"/>
    <w:multiLevelType w:val="hybridMultilevel"/>
    <w:tmpl w:val="63E48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DD7E03"/>
    <w:multiLevelType w:val="hybridMultilevel"/>
    <w:tmpl w:val="3C6201C8"/>
    <w:lvl w:ilvl="0" w:tplc="F07E9866">
      <w:start w:val="1"/>
      <w:numFmt w:val="russianLower"/>
      <w:lvlText w:val="%1)"/>
      <w:lvlJc w:val="left"/>
      <w:pPr>
        <w:ind w:left="5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F00409"/>
    <w:multiLevelType w:val="hybridMultilevel"/>
    <w:tmpl w:val="F16EB1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C70C6D"/>
    <w:multiLevelType w:val="hybridMultilevel"/>
    <w:tmpl w:val="B2284A68"/>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5C94D67"/>
    <w:multiLevelType w:val="hybridMultilevel"/>
    <w:tmpl w:val="3880EAA0"/>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9973FB5"/>
    <w:multiLevelType w:val="hybridMultilevel"/>
    <w:tmpl w:val="6ADA9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432A9"/>
    <w:multiLevelType w:val="hybridMultilevel"/>
    <w:tmpl w:val="8592B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0C16E4"/>
    <w:multiLevelType w:val="hybridMultilevel"/>
    <w:tmpl w:val="46FEE00C"/>
    <w:lvl w:ilvl="0" w:tplc="E6DACB08">
      <w:start w:val="1"/>
      <w:numFmt w:val="decimal"/>
      <w:lvlText w:val="%1."/>
      <w:lvlJc w:val="left"/>
      <w:pPr>
        <w:tabs>
          <w:tab w:val="num" w:pos="540"/>
        </w:tabs>
        <w:ind w:left="540" w:hanging="360"/>
      </w:pPr>
      <w:rPr>
        <w:b/>
        <w:bCs/>
      </w:r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B894457"/>
    <w:multiLevelType w:val="hybridMultilevel"/>
    <w:tmpl w:val="160E9DAC"/>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FE7477C"/>
    <w:multiLevelType w:val="hybridMultilevel"/>
    <w:tmpl w:val="390AA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7322EA"/>
    <w:multiLevelType w:val="hybridMultilevel"/>
    <w:tmpl w:val="588C87F4"/>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2E726C"/>
    <w:multiLevelType w:val="hybridMultilevel"/>
    <w:tmpl w:val="BA48E0A8"/>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89042FB"/>
    <w:multiLevelType w:val="hybridMultilevel"/>
    <w:tmpl w:val="BA0619C8"/>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8BD0F4A"/>
    <w:multiLevelType w:val="hybridMultilevel"/>
    <w:tmpl w:val="6E2AB4E4"/>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10F4122"/>
    <w:multiLevelType w:val="hybridMultilevel"/>
    <w:tmpl w:val="0CBCD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D44676"/>
    <w:multiLevelType w:val="hybridMultilevel"/>
    <w:tmpl w:val="B7269D4E"/>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12C7FA5"/>
    <w:multiLevelType w:val="hybridMultilevel"/>
    <w:tmpl w:val="3F169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FD0500"/>
    <w:multiLevelType w:val="hybridMultilevel"/>
    <w:tmpl w:val="18DAB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F9529E"/>
    <w:multiLevelType w:val="hybridMultilevel"/>
    <w:tmpl w:val="57E8E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2E3F21"/>
    <w:multiLevelType w:val="hybridMultilevel"/>
    <w:tmpl w:val="19EA7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E15580"/>
    <w:multiLevelType w:val="hybridMultilevel"/>
    <w:tmpl w:val="A820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257E76"/>
    <w:multiLevelType w:val="hybridMultilevel"/>
    <w:tmpl w:val="AB7EAF7A"/>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BEE27D2"/>
    <w:multiLevelType w:val="hybridMultilevel"/>
    <w:tmpl w:val="AB1E140C"/>
    <w:lvl w:ilvl="0" w:tplc="F07E9866">
      <w:start w:val="1"/>
      <w:numFmt w:val="russianLower"/>
      <w:lvlText w:val="%1)"/>
      <w:lvlJc w:val="left"/>
      <w:pPr>
        <w:ind w:left="5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EC513EB"/>
    <w:multiLevelType w:val="hybridMultilevel"/>
    <w:tmpl w:val="C6AC6FA2"/>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3"/>
  </w:num>
  <w:num w:numId="16">
    <w:abstractNumId w:val="17"/>
  </w:num>
  <w:num w:numId="17">
    <w:abstractNumId w:val="0"/>
  </w:num>
  <w:num w:numId="18">
    <w:abstractNumId w:val="7"/>
  </w:num>
  <w:num w:numId="19">
    <w:abstractNumId w:val="19"/>
  </w:num>
  <w:num w:numId="20">
    <w:abstractNumId w:val="4"/>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1"/>
  </w:num>
  <w:num w:numId="24">
    <w:abstractNumId w:val="2"/>
  </w:num>
  <w:num w:numId="25">
    <w:abstractNumId w:val="8"/>
  </w:num>
  <w:num w:numId="26">
    <w:abstractNumId w:val="20"/>
  </w:num>
  <w:num w:numId="27">
    <w:abstractNumId w:val="12"/>
  </w:num>
  <w:num w:numId="28">
    <w:abstractNumId w:val="21"/>
  </w:num>
  <w:num w:numId="29">
    <w:abstractNumId w:val="2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32B6"/>
    <w:rsid w:val="000861E5"/>
    <w:rsid w:val="000C1D99"/>
    <w:rsid w:val="000D15D4"/>
    <w:rsid w:val="000E27F2"/>
    <w:rsid w:val="00104D6D"/>
    <w:rsid w:val="00167085"/>
    <w:rsid w:val="0018779E"/>
    <w:rsid w:val="001D4491"/>
    <w:rsid w:val="001E3C93"/>
    <w:rsid w:val="001F008A"/>
    <w:rsid w:val="001F0415"/>
    <w:rsid w:val="001F0BA1"/>
    <w:rsid w:val="001F149E"/>
    <w:rsid w:val="00247876"/>
    <w:rsid w:val="002659E5"/>
    <w:rsid w:val="002A0151"/>
    <w:rsid w:val="002A529A"/>
    <w:rsid w:val="002B36EE"/>
    <w:rsid w:val="002C07C8"/>
    <w:rsid w:val="002E78E4"/>
    <w:rsid w:val="00323E9B"/>
    <w:rsid w:val="00344E13"/>
    <w:rsid w:val="00426BC4"/>
    <w:rsid w:val="00446E38"/>
    <w:rsid w:val="00474F7D"/>
    <w:rsid w:val="004D425A"/>
    <w:rsid w:val="00527261"/>
    <w:rsid w:val="005A3B6F"/>
    <w:rsid w:val="005D008A"/>
    <w:rsid w:val="005D0104"/>
    <w:rsid w:val="005F2B70"/>
    <w:rsid w:val="005F45CC"/>
    <w:rsid w:val="005F64C1"/>
    <w:rsid w:val="006221F3"/>
    <w:rsid w:val="0063648D"/>
    <w:rsid w:val="00640E25"/>
    <w:rsid w:val="006958E7"/>
    <w:rsid w:val="006E340A"/>
    <w:rsid w:val="007564C3"/>
    <w:rsid w:val="00773FAB"/>
    <w:rsid w:val="007E5800"/>
    <w:rsid w:val="00835C41"/>
    <w:rsid w:val="008434A4"/>
    <w:rsid w:val="008836E0"/>
    <w:rsid w:val="00897EA4"/>
    <w:rsid w:val="008A6D5D"/>
    <w:rsid w:val="00930CCC"/>
    <w:rsid w:val="0094491D"/>
    <w:rsid w:val="009732B6"/>
    <w:rsid w:val="009807B4"/>
    <w:rsid w:val="009B2D5D"/>
    <w:rsid w:val="009E340C"/>
    <w:rsid w:val="00A62A4E"/>
    <w:rsid w:val="00A90DB8"/>
    <w:rsid w:val="00AC3091"/>
    <w:rsid w:val="00AC3CD2"/>
    <w:rsid w:val="00B13307"/>
    <w:rsid w:val="00B14660"/>
    <w:rsid w:val="00BA2F9B"/>
    <w:rsid w:val="00BE1F92"/>
    <w:rsid w:val="00C11FAF"/>
    <w:rsid w:val="00C34336"/>
    <w:rsid w:val="00C57897"/>
    <w:rsid w:val="00C64B06"/>
    <w:rsid w:val="00C67D83"/>
    <w:rsid w:val="00CC1931"/>
    <w:rsid w:val="00CD63D0"/>
    <w:rsid w:val="00D06F94"/>
    <w:rsid w:val="00D3705A"/>
    <w:rsid w:val="00D86C97"/>
    <w:rsid w:val="00DA0B87"/>
    <w:rsid w:val="00DA13D2"/>
    <w:rsid w:val="00DE3EF5"/>
    <w:rsid w:val="00DF71D3"/>
    <w:rsid w:val="00E306C5"/>
    <w:rsid w:val="00E3090B"/>
    <w:rsid w:val="00E65D8D"/>
    <w:rsid w:val="00EA351B"/>
    <w:rsid w:val="00EE1CFA"/>
    <w:rsid w:val="00F33B37"/>
    <w:rsid w:val="00F4164B"/>
    <w:rsid w:val="00F525A2"/>
    <w:rsid w:val="00F550C5"/>
    <w:rsid w:val="00F738B1"/>
    <w:rsid w:val="00F90BBC"/>
    <w:rsid w:val="00FF3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7016"/>
  <w15:docId w15:val="{860E5095-E2E8-4FB9-BE96-DBB80EDF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2B6"/>
    <w:pPr>
      <w:spacing w:line="276" w:lineRule="auto"/>
      <w:ind w:firstLine="0"/>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32B6"/>
    <w:pPr>
      <w:spacing w:before="100" w:beforeAutospacing="1" w:after="100" w:afterAutospacing="1" w:line="240" w:lineRule="auto"/>
    </w:pPr>
    <w:rPr>
      <w:rFonts w:ascii="Times New Roman" w:hAnsi="Times New Roman"/>
      <w:sz w:val="24"/>
      <w:szCs w:val="24"/>
      <w:lang w:eastAsia="ru-RU"/>
    </w:rPr>
  </w:style>
  <w:style w:type="paragraph" w:styleId="a4">
    <w:name w:val="Body Text Indent"/>
    <w:basedOn w:val="a"/>
    <w:link w:val="a5"/>
    <w:uiPriority w:val="99"/>
    <w:semiHidden/>
    <w:unhideWhenUsed/>
    <w:rsid w:val="009732B6"/>
    <w:pPr>
      <w:tabs>
        <w:tab w:val="left" w:pos="284"/>
        <w:tab w:val="left" w:pos="426"/>
      </w:tabs>
      <w:spacing w:after="0" w:line="240" w:lineRule="auto"/>
      <w:ind w:left="284" w:hanging="284"/>
    </w:pPr>
    <w:rPr>
      <w:rFonts w:ascii="Times New Roman" w:hAnsi="Times New Roman"/>
      <w:sz w:val="24"/>
      <w:szCs w:val="20"/>
      <w:lang w:eastAsia="ru-RU"/>
    </w:rPr>
  </w:style>
  <w:style w:type="character" w:customStyle="1" w:styleId="a5">
    <w:name w:val="Основной текст с отступом Знак"/>
    <w:basedOn w:val="a0"/>
    <w:link w:val="a4"/>
    <w:uiPriority w:val="99"/>
    <w:semiHidden/>
    <w:rsid w:val="009732B6"/>
    <w:rPr>
      <w:rFonts w:eastAsia="Times New Roman"/>
      <w:sz w:val="24"/>
      <w:szCs w:val="20"/>
      <w:lang w:eastAsia="ru-RU"/>
    </w:rPr>
  </w:style>
  <w:style w:type="paragraph" w:styleId="a6">
    <w:name w:val="List Paragraph"/>
    <w:basedOn w:val="a"/>
    <w:uiPriority w:val="34"/>
    <w:qFormat/>
    <w:rsid w:val="009732B6"/>
    <w:pPr>
      <w:ind w:left="720"/>
      <w:contextualSpacing/>
    </w:pPr>
  </w:style>
  <w:style w:type="table" w:styleId="a7">
    <w:name w:val="Table Grid"/>
    <w:basedOn w:val="a1"/>
    <w:uiPriority w:val="39"/>
    <w:rsid w:val="009732B6"/>
    <w:pPr>
      <w:spacing w:after="0"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9732B6"/>
    <w:rPr>
      <w:b/>
      <w:bCs/>
    </w:rPr>
  </w:style>
  <w:style w:type="paragraph" w:styleId="a9">
    <w:name w:val="header"/>
    <w:basedOn w:val="a"/>
    <w:link w:val="aa"/>
    <w:uiPriority w:val="99"/>
    <w:semiHidden/>
    <w:unhideWhenUsed/>
    <w:rsid w:val="001D449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D4491"/>
    <w:rPr>
      <w:rFonts w:ascii="Calibri" w:eastAsia="Times New Roman" w:hAnsi="Calibri"/>
      <w:sz w:val="22"/>
      <w:szCs w:val="22"/>
    </w:rPr>
  </w:style>
  <w:style w:type="paragraph" w:styleId="ab">
    <w:name w:val="footer"/>
    <w:basedOn w:val="a"/>
    <w:link w:val="ac"/>
    <w:uiPriority w:val="99"/>
    <w:unhideWhenUsed/>
    <w:rsid w:val="001D449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D4491"/>
    <w:rPr>
      <w:rFonts w:ascii="Calibri" w:eastAsia="Times New Roman" w:hAnsi="Calibri"/>
      <w:sz w:val="22"/>
      <w:szCs w:val="22"/>
    </w:rPr>
  </w:style>
  <w:style w:type="table" w:customStyle="1" w:styleId="11">
    <w:name w:val="Сетка таблицы11"/>
    <w:basedOn w:val="a1"/>
    <w:next w:val="a7"/>
    <w:uiPriority w:val="39"/>
    <w:rsid w:val="008A6D5D"/>
    <w:pPr>
      <w:spacing w:after="0" w:line="240" w:lineRule="auto"/>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63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15</Pages>
  <Words>3803</Words>
  <Characters>21679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Кенжебаева Альбина Евгеньевна</cp:lastModifiedBy>
  <cp:revision>35</cp:revision>
  <dcterms:created xsi:type="dcterms:W3CDTF">2023-03-08T11:41:00Z</dcterms:created>
  <dcterms:modified xsi:type="dcterms:W3CDTF">2026-04-10T10:38:00Z</dcterms:modified>
</cp:coreProperties>
</file>