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D7BB" w14:textId="77777777" w:rsidR="009D13DD" w:rsidRPr="00354926" w:rsidRDefault="009D13DD" w:rsidP="00436FA0">
      <w:pPr>
        <w:spacing w:after="0" w:line="276" w:lineRule="auto"/>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0B40B1C" w14:textId="77777777" w:rsidR="009D13DD" w:rsidRPr="00A45058" w:rsidRDefault="009D13DD" w:rsidP="00436FA0">
      <w:pPr>
        <w:spacing w:after="0" w:line="276" w:lineRule="auto"/>
        <w:ind w:firstLine="709"/>
        <w:contextualSpacing/>
        <w:jc w:val="both"/>
        <w:rPr>
          <w:rFonts w:ascii="Times New Roman" w:eastAsia="Calibri" w:hAnsi="Times New Roman" w:cs="Times New Roman"/>
          <w:sz w:val="28"/>
          <w:szCs w:val="28"/>
        </w:rPr>
      </w:pPr>
    </w:p>
    <w:p w14:paraId="661AF368" w14:textId="77777777" w:rsidR="009D13DD" w:rsidRPr="00A45058" w:rsidRDefault="009D13DD" w:rsidP="00436FA0">
      <w:pPr>
        <w:spacing w:after="0" w:line="276"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2DAD7311" w14:textId="0DCA1DAC" w:rsidR="00D62F87" w:rsidRPr="00D62F87" w:rsidRDefault="00D62F87" w:rsidP="00436FA0">
      <w:pPr>
        <w:spacing w:after="0" w:line="276" w:lineRule="auto"/>
        <w:jc w:val="center"/>
        <w:rPr>
          <w:rFonts w:ascii="Times New Roman" w:hAnsi="Times New Roman" w:cs="Times New Roman"/>
          <w:b/>
          <w:sz w:val="28"/>
          <w:szCs w:val="28"/>
        </w:rPr>
      </w:pPr>
      <w:r w:rsidRPr="00D62F87">
        <w:rPr>
          <w:rFonts w:ascii="Times New Roman" w:eastAsia="Times New Roman" w:hAnsi="Times New Roman" w:cs="Times New Roman"/>
          <w:b/>
          <w:iCs/>
          <w:sz w:val="28"/>
          <w:szCs w:val="28"/>
        </w:rPr>
        <w:t>«Организационно-правовые основы обеспечения законности транспортной деятельности»</w:t>
      </w:r>
      <w:r w:rsidRPr="00D62F87">
        <w:rPr>
          <w:rFonts w:ascii="Times New Roman" w:hAnsi="Times New Roman" w:cs="Times New Roman"/>
          <w:b/>
          <w:sz w:val="28"/>
          <w:szCs w:val="28"/>
        </w:rPr>
        <w:t xml:space="preserve"> </w:t>
      </w:r>
    </w:p>
    <w:p w14:paraId="72242C56" w14:textId="77777777" w:rsidR="00D62F87" w:rsidRPr="0092779A" w:rsidRDefault="00D62F87" w:rsidP="00436FA0">
      <w:pPr>
        <w:spacing w:after="0" w:line="276" w:lineRule="auto"/>
        <w:ind w:firstLine="720"/>
        <w:contextualSpacing/>
        <w:jc w:val="center"/>
        <w:rPr>
          <w:rFonts w:ascii="Times New Roman" w:eastAsia="Times New Roman" w:hAnsi="Times New Roman" w:cs="Times New Roman"/>
          <w:b/>
          <w:iCs/>
          <w:sz w:val="28"/>
          <w:szCs w:val="28"/>
        </w:rPr>
      </w:pPr>
    </w:p>
    <w:p w14:paraId="70C5E549" w14:textId="4AFE9685" w:rsidR="00D62F87" w:rsidRPr="0092779A" w:rsidRDefault="00D62F87" w:rsidP="00436FA0">
      <w:pPr>
        <w:spacing w:after="0" w:line="276" w:lineRule="auto"/>
        <w:ind w:firstLine="709"/>
        <w:jc w:val="both"/>
        <w:rPr>
          <w:rFonts w:ascii="Times New Roman" w:eastAsia="Times New Roman" w:hAnsi="Times New Roman" w:cs="Times New Roman"/>
          <w:b/>
          <w:sz w:val="28"/>
          <w:szCs w:val="28"/>
        </w:rPr>
      </w:pPr>
      <w:r w:rsidRPr="0092779A">
        <w:rPr>
          <w:rFonts w:ascii="Times New Roman" w:eastAsia="Times New Roman" w:hAnsi="Times New Roman" w:cs="Times New Roman"/>
          <w:b/>
          <w:sz w:val="28"/>
          <w:szCs w:val="28"/>
        </w:rPr>
        <w:t xml:space="preserve">Оценка знаний по компетенции </w:t>
      </w:r>
      <w:r>
        <w:rPr>
          <w:rFonts w:ascii="Times New Roman" w:eastAsia="Times New Roman" w:hAnsi="Times New Roman" w:cs="Times New Roman"/>
          <w:b/>
          <w:sz w:val="28"/>
          <w:szCs w:val="28"/>
        </w:rPr>
        <w:t>О</w:t>
      </w:r>
      <w:r w:rsidRPr="0092779A">
        <w:rPr>
          <w:rFonts w:ascii="Times New Roman" w:eastAsia="Times New Roman" w:hAnsi="Times New Roman" w:cs="Times New Roman"/>
          <w:b/>
          <w:sz w:val="28"/>
          <w:szCs w:val="28"/>
        </w:rPr>
        <w:t>ПК-</w:t>
      </w:r>
      <w:r>
        <w:rPr>
          <w:rFonts w:ascii="Times New Roman" w:eastAsia="Times New Roman" w:hAnsi="Times New Roman" w:cs="Times New Roman"/>
          <w:b/>
          <w:sz w:val="28"/>
          <w:szCs w:val="28"/>
        </w:rPr>
        <w:t>5</w:t>
      </w:r>
    </w:p>
    <w:p w14:paraId="72FA2012" w14:textId="77777777" w:rsidR="00D62F87" w:rsidRPr="0092779A" w:rsidRDefault="00D62F87" w:rsidP="00436FA0">
      <w:pPr>
        <w:spacing w:after="0" w:line="276" w:lineRule="auto"/>
        <w:ind w:firstLine="709"/>
        <w:jc w:val="both"/>
        <w:rPr>
          <w:rFonts w:ascii="Times New Roman" w:eastAsia="Times New Roman" w:hAnsi="Times New Roman" w:cs="Times New Roman"/>
          <w:sz w:val="28"/>
          <w:szCs w:val="28"/>
        </w:rPr>
      </w:pPr>
    </w:p>
    <w:p w14:paraId="0685D74D" w14:textId="319DBAE8" w:rsidR="00D218B8" w:rsidRPr="00134EF5" w:rsidRDefault="00D218B8" w:rsidP="00436FA0">
      <w:pPr>
        <w:spacing w:after="0" w:line="276" w:lineRule="auto"/>
        <w:ind w:firstLine="709"/>
        <w:jc w:val="both"/>
        <w:rPr>
          <w:rFonts w:ascii="Times New Roman" w:hAnsi="Times New Roman"/>
          <w:b/>
          <w:bCs/>
          <w:sz w:val="28"/>
          <w:szCs w:val="28"/>
        </w:rPr>
      </w:pPr>
      <w:r>
        <w:rPr>
          <w:rFonts w:ascii="Times New Roman" w:hAnsi="Times New Roman"/>
          <w:b/>
          <w:bCs/>
          <w:sz w:val="28"/>
          <w:szCs w:val="28"/>
        </w:rPr>
        <w:t>Семестр изучения:</w:t>
      </w:r>
      <w:r w:rsidRPr="00F25542">
        <w:rPr>
          <w:rFonts w:ascii="Times New Roman" w:hAnsi="Times New Roman"/>
          <w:b/>
          <w:bCs/>
          <w:sz w:val="28"/>
          <w:szCs w:val="28"/>
        </w:rPr>
        <w:t xml:space="preserve"> </w:t>
      </w:r>
      <w:r w:rsidR="00D62F87">
        <w:rPr>
          <w:rFonts w:ascii="Times New Roman" w:hAnsi="Times New Roman"/>
          <w:b/>
          <w:bCs/>
          <w:sz w:val="28"/>
          <w:szCs w:val="28"/>
        </w:rPr>
        <w:t>9</w:t>
      </w:r>
    </w:p>
    <w:p w14:paraId="43ED65F6" w14:textId="77777777" w:rsidR="00D62F87" w:rsidRDefault="00D62F87" w:rsidP="00436FA0">
      <w:pPr>
        <w:spacing w:after="0" w:line="276" w:lineRule="auto"/>
        <w:ind w:firstLine="709"/>
        <w:jc w:val="both"/>
        <w:rPr>
          <w:rFonts w:ascii="Times New Roman" w:eastAsia="Times New Roman" w:hAnsi="Times New Roman" w:cs="Times New Roman"/>
          <w:b/>
          <w:sz w:val="28"/>
          <w:szCs w:val="28"/>
        </w:rPr>
      </w:pPr>
    </w:p>
    <w:p w14:paraId="5BC82322" w14:textId="08D8D5FA" w:rsidR="00C32D13" w:rsidRDefault="00C32D13" w:rsidP="00436FA0">
      <w:pPr>
        <w:overflowPunct w:val="0"/>
        <w:autoSpaceDE w:val="0"/>
        <w:autoSpaceDN w:val="0"/>
        <w:adjustRightInd w:val="0"/>
        <w:spacing w:after="0" w:line="276" w:lineRule="auto"/>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(зачёт) обучающемуся предлагается ответить на 2 вопроса из экзаменационного билета.</w:t>
      </w:r>
    </w:p>
    <w:p w14:paraId="4F52414C" w14:textId="77777777" w:rsidR="00D62F87" w:rsidRDefault="00D62F87" w:rsidP="00436FA0">
      <w:pPr>
        <w:spacing w:after="0" w:line="276" w:lineRule="auto"/>
        <w:ind w:firstLine="709"/>
        <w:contextualSpacing/>
        <w:jc w:val="center"/>
        <w:rPr>
          <w:rFonts w:ascii="Times New Roman" w:eastAsia="Times New Roman" w:hAnsi="Times New Roman" w:cs="Times New Roman"/>
          <w:b/>
          <w:sz w:val="28"/>
          <w:szCs w:val="28"/>
        </w:rPr>
      </w:pPr>
      <w:r w:rsidRPr="0092779A">
        <w:rPr>
          <w:rFonts w:ascii="Times New Roman" w:eastAsia="Times New Roman" w:hAnsi="Times New Roman" w:cs="Times New Roman"/>
          <w:b/>
          <w:sz w:val="28"/>
          <w:szCs w:val="28"/>
        </w:rPr>
        <w:tab/>
      </w:r>
    </w:p>
    <w:p w14:paraId="5F78BABA" w14:textId="34C319EF" w:rsidR="00D62F87" w:rsidRDefault="00D62F87" w:rsidP="00436FA0">
      <w:pPr>
        <w:spacing w:after="0" w:line="276" w:lineRule="auto"/>
        <w:ind w:firstLine="709"/>
        <w:contextualSpacing/>
        <w:jc w:val="center"/>
        <w:rPr>
          <w:rFonts w:ascii="Times New Roman" w:hAnsi="Times New Roman" w:cs="Times New Roman"/>
          <w:b/>
          <w:sz w:val="28"/>
          <w:szCs w:val="28"/>
        </w:rPr>
      </w:pPr>
      <w:r w:rsidRPr="0015432A">
        <w:rPr>
          <w:rFonts w:ascii="Times New Roman" w:hAnsi="Times New Roman" w:cs="Times New Roman"/>
          <w:b/>
          <w:sz w:val="28"/>
          <w:szCs w:val="28"/>
        </w:rPr>
        <w:t xml:space="preserve">Примерный перечень вопросов на </w:t>
      </w:r>
      <w:r w:rsidR="00436FA0">
        <w:rPr>
          <w:rFonts w:ascii="Times New Roman" w:hAnsi="Times New Roman" w:cs="Times New Roman"/>
          <w:b/>
          <w:sz w:val="28"/>
          <w:szCs w:val="28"/>
        </w:rPr>
        <w:t>зачет</w:t>
      </w:r>
    </w:p>
    <w:p w14:paraId="57A15F0A" w14:textId="77777777" w:rsidR="00D218B8" w:rsidRDefault="00D218B8" w:rsidP="00436FA0">
      <w:pPr>
        <w:spacing w:after="0" w:line="276" w:lineRule="auto"/>
        <w:ind w:firstLine="709"/>
        <w:jc w:val="both"/>
        <w:rPr>
          <w:rFonts w:ascii="Times New Roman" w:hAnsi="Times New Roman"/>
          <w:bCs/>
          <w:sz w:val="28"/>
          <w:szCs w:val="28"/>
          <w:highlight w:val="yellow"/>
        </w:rPr>
      </w:pPr>
    </w:p>
    <w:p w14:paraId="6857DE02"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w:t>
      </w:r>
      <w:r>
        <w:rPr>
          <w:rFonts w:ascii="Times New Roman" w:hAnsi="Times New Roman" w:cs="Times New Roman"/>
          <w:sz w:val="28"/>
          <w:szCs w:val="28"/>
        </w:rPr>
        <w:t xml:space="preserve"> </w:t>
      </w:r>
      <w:r w:rsidRPr="009573F2">
        <w:rPr>
          <w:rFonts w:ascii="Times New Roman" w:hAnsi="Times New Roman" w:cs="Times New Roman"/>
          <w:sz w:val="28"/>
          <w:szCs w:val="28"/>
        </w:rPr>
        <w:t>Дайте определение транспортной деятельности.</w:t>
      </w:r>
    </w:p>
    <w:p w14:paraId="0DECE7C5"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 Перечислите функции, которые охватывает транспортная деятельность.</w:t>
      </w:r>
    </w:p>
    <w:p w14:paraId="54841967"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 В чем отличие транспортной деятельности от транспортного процесса?</w:t>
      </w:r>
    </w:p>
    <w:p w14:paraId="6ACF5E08"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4. Назовите основные виды транспортной деятельности.</w:t>
      </w:r>
    </w:p>
    <w:p w14:paraId="30573C0A"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5.Дайте определение транспортных отношений.</w:t>
      </w:r>
    </w:p>
    <w:p w14:paraId="1DA70B19"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6.Чем транспортные отношения отличаются от транспортных правоотношений?</w:t>
      </w:r>
    </w:p>
    <w:p w14:paraId="2C619227"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7. Раскройте понятие транспортного правоотношения и его структуру.</w:t>
      </w:r>
    </w:p>
    <w:p w14:paraId="3630B45D"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7. Назовите предмет и субъекты транспортных отношений.</w:t>
      </w:r>
    </w:p>
    <w:p w14:paraId="05843798"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8. Какой подход положен в основу классификации транспортных отношений?</w:t>
      </w:r>
    </w:p>
    <w:p w14:paraId="3C557399"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9. В чем проявляется особенность транспортных о</w:t>
      </w:r>
      <w:r>
        <w:rPr>
          <w:rFonts w:ascii="Times New Roman" w:hAnsi="Times New Roman" w:cs="Times New Roman"/>
          <w:sz w:val="28"/>
          <w:szCs w:val="28"/>
        </w:rPr>
        <w:t>тношений в международном праве?</w:t>
      </w:r>
    </w:p>
    <w:p w14:paraId="354082F5"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10. Изложите понятие публично-правового регулирования.</w:t>
      </w:r>
    </w:p>
    <w:p w14:paraId="06ECCAB2"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11. Назовите основные принципы публично-правового регулирования транспортных отношений и дайте их характеристику.</w:t>
      </w:r>
    </w:p>
    <w:p w14:paraId="4528D266"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12</w:t>
      </w:r>
      <w:r>
        <w:rPr>
          <w:rFonts w:ascii="Times New Roman" w:hAnsi="Times New Roman" w:cs="Times New Roman"/>
          <w:sz w:val="28"/>
          <w:szCs w:val="28"/>
        </w:rPr>
        <w:t>. Дайте определение законности.</w:t>
      </w:r>
    </w:p>
    <w:p w14:paraId="4A1C74B0"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13. Назовите основные признаки законности.</w:t>
      </w:r>
    </w:p>
    <w:p w14:paraId="40B5516A"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14. Сформулируйте основные принципы законности.</w:t>
      </w:r>
    </w:p>
    <w:p w14:paraId="0701224F"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15. Что понимается под гарантиями законности?</w:t>
      </w:r>
    </w:p>
    <w:p w14:paraId="518DD929" w14:textId="6DF99C8C"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16.</w:t>
      </w:r>
      <w:r>
        <w:rPr>
          <w:rFonts w:ascii="Times New Roman" w:hAnsi="Times New Roman" w:cs="Times New Roman"/>
          <w:sz w:val="28"/>
          <w:szCs w:val="28"/>
        </w:rPr>
        <w:t xml:space="preserve"> </w:t>
      </w:r>
      <w:r w:rsidRPr="009573F2">
        <w:rPr>
          <w:rFonts w:ascii="Times New Roman" w:hAnsi="Times New Roman" w:cs="Times New Roman"/>
          <w:sz w:val="28"/>
          <w:szCs w:val="28"/>
        </w:rPr>
        <w:t>Раскройте понятие правопорядка.</w:t>
      </w:r>
    </w:p>
    <w:p w14:paraId="49D0D708" w14:textId="1BF7A73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lastRenderedPageBreak/>
        <w:t>17. Какая деятельность понимается под государственным контролем (надзором), муниципальным контролем?</w:t>
      </w:r>
    </w:p>
    <w:p w14:paraId="6BD61F47"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18. Перечислите основные полномочия органов власти Российской Федерац</w:t>
      </w:r>
      <w:r>
        <w:rPr>
          <w:rFonts w:ascii="Times New Roman" w:hAnsi="Times New Roman" w:cs="Times New Roman"/>
          <w:sz w:val="28"/>
          <w:szCs w:val="28"/>
        </w:rPr>
        <w:t>ии и ее субъектов по контролю (</w:t>
      </w:r>
      <w:r w:rsidRPr="009573F2">
        <w:rPr>
          <w:rFonts w:ascii="Times New Roman" w:hAnsi="Times New Roman" w:cs="Times New Roman"/>
          <w:sz w:val="28"/>
          <w:szCs w:val="28"/>
        </w:rPr>
        <w:t>надзору) в сфере транспортных отношений.</w:t>
      </w:r>
    </w:p>
    <w:p w14:paraId="107ACAAD"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19. Назовите основные принц</w:t>
      </w:r>
      <w:r>
        <w:rPr>
          <w:rFonts w:ascii="Times New Roman" w:hAnsi="Times New Roman" w:cs="Times New Roman"/>
          <w:sz w:val="28"/>
          <w:szCs w:val="28"/>
        </w:rPr>
        <w:t>ипы государственного контроля (</w:t>
      </w:r>
      <w:r w:rsidRPr="009573F2">
        <w:rPr>
          <w:rFonts w:ascii="Times New Roman" w:hAnsi="Times New Roman" w:cs="Times New Roman"/>
          <w:sz w:val="28"/>
          <w:szCs w:val="28"/>
        </w:rPr>
        <w:t>надзора) и</w:t>
      </w:r>
      <w:r>
        <w:rPr>
          <w:rFonts w:ascii="Times New Roman" w:hAnsi="Times New Roman" w:cs="Times New Roman"/>
          <w:sz w:val="28"/>
          <w:szCs w:val="28"/>
        </w:rPr>
        <w:t xml:space="preserve"> муниципального контроля в сфере</w:t>
      </w:r>
      <w:r w:rsidRPr="009573F2">
        <w:rPr>
          <w:rFonts w:ascii="Times New Roman" w:hAnsi="Times New Roman" w:cs="Times New Roman"/>
          <w:sz w:val="28"/>
          <w:szCs w:val="28"/>
        </w:rPr>
        <w:t xml:space="preserve"> транспортных отношений, дайте им характеристику.</w:t>
      </w:r>
    </w:p>
    <w:p w14:paraId="51BE0745"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20. Какой ФЗ регулирует порядок лицензирования в РФ?</w:t>
      </w:r>
    </w:p>
    <w:p w14:paraId="0229B34B"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21. Каковы цели, задачи и принципы лицензирования?</w:t>
      </w:r>
    </w:p>
    <w:p w14:paraId="14CFF3D4"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22. Раскройте основные понятия, используемые в лицензировании.</w:t>
      </w:r>
    </w:p>
    <w:p w14:paraId="08C9CC9C"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23. Расскажите о правах, обязанностях и ответственности должностных лиц лицензирующих органов.</w:t>
      </w:r>
    </w:p>
    <w:p w14:paraId="40BB36D1"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24. Что такое лицензионные требования?</w:t>
      </w:r>
    </w:p>
    <w:p w14:paraId="6932C7F7"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25. Расскажите о действии лицензии во времени и пространстве.</w:t>
      </w:r>
    </w:p>
    <w:p w14:paraId="5C2E38FA"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26. Расскажите о порядке представления соискателем лицензии заявления и документов, необходимых для получения лицензии, и и</w:t>
      </w:r>
      <w:r>
        <w:rPr>
          <w:rFonts w:ascii="Times New Roman" w:hAnsi="Times New Roman" w:cs="Times New Roman"/>
          <w:sz w:val="28"/>
          <w:szCs w:val="28"/>
        </w:rPr>
        <w:t>х приема лицензирующим органом.</w:t>
      </w:r>
    </w:p>
    <w:p w14:paraId="744CBE63"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27. Каков порядок принятия решения о предоставлении лицензии или об отказе в предоставлении лицензии?</w:t>
      </w:r>
    </w:p>
    <w:p w14:paraId="3F30C790"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28. Дайте общую характеристику лицензирования отдельных видов деятельности на транспорте.</w:t>
      </w:r>
    </w:p>
    <w:p w14:paraId="4D64B2DB"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29.Расскажите о структуре транспортной полиции и ее месте в системе МВД России.</w:t>
      </w:r>
    </w:p>
    <w:p w14:paraId="2B2E69B4"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30. Дайте общую характеристику Главного управления на транспорте министерства внутренних дел Российской Федерации, расскажите о его задачах, полномочиях и функциях.</w:t>
      </w:r>
    </w:p>
    <w:p w14:paraId="2E99F8AE"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31. Назовите основной источник административного права Российской Федерации и перечислите предусмотренные им меры наказаний в области транспортных отношений.</w:t>
      </w:r>
    </w:p>
    <w:p w14:paraId="63E60054"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32. Какие главы КоАП РФ посвящены административным правонарушениям в области транспортной деятельности? Дайте их характеристику.</w:t>
      </w:r>
    </w:p>
    <w:p w14:paraId="09A77D8C"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 xml:space="preserve">33. Перечислите виды транспортных отношений, регулируемых Гражданским кодексом РФ. </w:t>
      </w:r>
    </w:p>
    <w:p w14:paraId="79880DF7"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34. Каково соотношение ГК РФ и транспортных уставов,</w:t>
      </w:r>
      <w:r>
        <w:rPr>
          <w:rFonts w:ascii="Times New Roman" w:hAnsi="Times New Roman" w:cs="Times New Roman"/>
          <w:sz w:val="28"/>
          <w:szCs w:val="28"/>
        </w:rPr>
        <w:t xml:space="preserve"> </w:t>
      </w:r>
      <w:r w:rsidRPr="009573F2">
        <w:rPr>
          <w:rFonts w:ascii="Times New Roman" w:hAnsi="Times New Roman" w:cs="Times New Roman"/>
          <w:sz w:val="28"/>
          <w:szCs w:val="28"/>
        </w:rPr>
        <w:t>кодексов?</w:t>
      </w:r>
    </w:p>
    <w:p w14:paraId="738CC014"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35. Перечислите основные транспортные уставы и кодексы.</w:t>
      </w:r>
    </w:p>
    <w:p w14:paraId="79B1A923"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36. Каковы особенности гражданской ответственности за нарушение законодательства в сфере транспортных отношений?</w:t>
      </w:r>
    </w:p>
    <w:p w14:paraId="2FB296E2"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lastRenderedPageBreak/>
        <w:t xml:space="preserve">37. Охарактеризуйте транспортное средство как источник повышенной опасности. </w:t>
      </w:r>
    </w:p>
    <w:p w14:paraId="7153169E"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38. Каковы особенности дисциплинарной ответственности за нарушение законодательства в сфере транспортных отношений?</w:t>
      </w:r>
    </w:p>
    <w:p w14:paraId="1B97A649"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39. Раскройте особенности регулирования транспортных отношений посредством уголовно-правовых норм.</w:t>
      </w:r>
    </w:p>
    <w:p w14:paraId="23D2EDCD" w14:textId="77777777" w:rsidR="00D218B8" w:rsidRPr="009573F2" w:rsidRDefault="00D218B8" w:rsidP="00436FA0">
      <w:pPr>
        <w:spacing w:after="0" w:line="276" w:lineRule="auto"/>
        <w:ind w:firstLine="709"/>
        <w:jc w:val="both"/>
        <w:rPr>
          <w:rFonts w:ascii="Times New Roman" w:hAnsi="Times New Roman" w:cs="Times New Roman"/>
          <w:sz w:val="28"/>
          <w:szCs w:val="28"/>
        </w:rPr>
      </w:pPr>
      <w:r w:rsidRPr="009573F2">
        <w:rPr>
          <w:rFonts w:ascii="Times New Roman" w:hAnsi="Times New Roman" w:cs="Times New Roman"/>
          <w:sz w:val="28"/>
          <w:szCs w:val="28"/>
        </w:rPr>
        <w:t>40. Дайте характеристику транспортному преступлению, назовите их основные виды</w:t>
      </w:r>
    </w:p>
    <w:p w14:paraId="26D8793D" w14:textId="77777777" w:rsidR="00EA106E" w:rsidRDefault="00EA106E" w:rsidP="00436FA0">
      <w:pPr>
        <w:spacing w:after="0" w:line="276" w:lineRule="auto"/>
        <w:ind w:firstLine="709"/>
        <w:contextualSpacing/>
        <w:jc w:val="center"/>
        <w:rPr>
          <w:rFonts w:ascii="Times New Roman" w:eastAsia="Times New Roman" w:hAnsi="Times New Roman" w:cs="Times New Roman"/>
          <w:b/>
          <w:bCs/>
          <w:iCs/>
          <w:sz w:val="28"/>
          <w:szCs w:val="28"/>
        </w:rPr>
      </w:pPr>
    </w:p>
    <w:p w14:paraId="1DAAB619" w14:textId="77777777" w:rsidR="00436FA0" w:rsidRPr="00436FA0" w:rsidRDefault="00436FA0" w:rsidP="00436FA0">
      <w:pPr>
        <w:spacing w:after="0" w:line="276" w:lineRule="auto"/>
        <w:ind w:firstLine="709"/>
        <w:jc w:val="both"/>
        <w:rPr>
          <w:rFonts w:ascii="Times New Roman" w:eastAsia="Times New Roman" w:hAnsi="Times New Roman" w:cs="Times New Roman"/>
          <w:iCs/>
          <w:sz w:val="28"/>
          <w:szCs w:val="28"/>
        </w:rPr>
      </w:pPr>
      <w:r w:rsidRPr="00436FA0">
        <w:rPr>
          <w:rFonts w:ascii="Times New Roman" w:eastAsia="Times New Roman" w:hAnsi="Times New Roman" w:cs="Times New Roman"/>
          <w:iCs/>
          <w:sz w:val="28"/>
          <w:szCs w:val="28"/>
        </w:rPr>
        <w:t xml:space="preserve">При проведении текущего контроля обучающемуся предлагается дать ответы на тестовые задания из нижеприведенного списка не менее 30 %. </w:t>
      </w:r>
    </w:p>
    <w:p w14:paraId="316F5EA2" w14:textId="77777777" w:rsidR="00436FA0" w:rsidRDefault="00436FA0" w:rsidP="00436FA0">
      <w:pPr>
        <w:spacing w:after="0" w:line="276" w:lineRule="auto"/>
        <w:ind w:firstLine="709"/>
        <w:contextualSpacing/>
        <w:jc w:val="center"/>
        <w:rPr>
          <w:rFonts w:ascii="Times New Roman" w:eastAsia="Times New Roman" w:hAnsi="Times New Roman" w:cs="Times New Roman"/>
          <w:b/>
          <w:bCs/>
          <w:iCs/>
          <w:sz w:val="28"/>
          <w:szCs w:val="28"/>
        </w:rPr>
      </w:pPr>
    </w:p>
    <w:p w14:paraId="4074FBE6" w14:textId="0FB5183C" w:rsidR="00EA106E" w:rsidRPr="00024D8E" w:rsidRDefault="00EA106E" w:rsidP="00436FA0">
      <w:pPr>
        <w:spacing w:after="0" w:line="276" w:lineRule="auto"/>
        <w:ind w:firstLine="709"/>
        <w:contextualSpacing/>
        <w:jc w:val="center"/>
        <w:rPr>
          <w:rFonts w:ascii="Calibri" w:eastAsia="Times New Roman" w:hAnsi="Calibri" w:cs="Times New Roman"/>
          <w:b/>
          <w:bCs/>
        </w:rPr>
      </w:pPr>
      <w:r w:rsidRPr="00024D8E">
        <w:rPr>
          <w:rFonts w:ascii="Times New Roman" w:eastAsia="Times New Roman" w:hAnsi="Times New Roman" w:cs="Times New Roman"/>
          <w:b/>
          <w:bCs/>
          <w:iCs/>
          <w:sz w:val="28"/>
          <w:szCs w:val="28"/>
        </w:rPr>
        <w:t>Примерный перечень тестовых заданий</w:t>
      </w:r>
      <w:r w:rsidRPr="00024D8E">
        <w:rPr>
          <w:rFonts w:ascii="Calibri" w:eastAsia="Times New Roman" w:hAnsi="Calibri" w:cs="Times New Roman"/>
          <w:b/>
          <w:bCs/>
        </w:rPr>
        <w:t xml:space="preserve"> </w:t>
      </w:r>
    </w:p>
    <w:p w14:paraId="62F0730E" w14:textId="77777777" w:rsidR="00EA106E" w:rsidRPr="00024D8E" w:rsidRDefault="00EA106E" w:rsidP="00436FA0">
      <w:pPr>
        <w:spacing w:after="0" w:line="276" w:lineRule="auto"/>
        <w:contextualSpacing/>
        <w:rPr>
          <w:rFonts w:ascii="Times New Roman" w:eastAsia="Times New Roman" w:hAnsi="Times New Roman" w:cs="Times New Roman"/>
          <w:b/>
          <w:sz w:val="28"/>
          <w:szCs w:val="28"/>
        </w:rPr>
      </w:pPr>
    </w:p>
    <w:p w14:paraId="6D5DE17A" w14:textId="57E86973" w:rsidR="00EA106E" w:rsidRPr="004F20EF" w:rsidRDefault="00EA106E" w:rsidP="00436FA0">
      <w:pPr>
        <w:spacing w:after="0" w:line="276" w:lineRule="auto"/>
        <w:contextualSpacing/>
        <w:jc w:val="both"/>
        <w:rPr>
          <w:rFonts w:ascii="Times New Roman" w:eastAsia="Times New Roman" w:hAnsi="Times New Roman" w:cs="Times New Roman"/>
          <w:iCs/>
          <w:sz w:val="28"/>
          <w:szCs w:val="28"/>
        </w:rPr>
      </w:pPr>
      <w:r>
        <w:rPr>
          <w:rFonts w:ascii="Times New Roman" w:hAnsi="Times New Roman" w:cs="Times New Roman"/>
          <w:b/>
          <w:sz w:val="28"/>
          <w:szCs w:val="28"/>
        </w:rPr>
        <w:tab/>
      </w:r>
      <w:r w:rsidRPr="004F20EF">
        <w:rPr>
          <w:rFonts w:ascii="Times New Roman" w:eastAsia="Times New Roman" w:hAnsi="Times New Roman" w:cs="Times New Roman"/>
          <w:iCs/>
          <w:sz w:val="28"/>
          <w:szCs w:val="28"/>
        </w:rPr>
        <w:t xml:space="preserve">При проведении промежуточной аттестации обучающемуся предлагается дать ответы на </w:t>
      </w:r>
      <w:r>
        <w:rPr>
          <w:rFonts w:ascii="Times New Roman" w:eastAsia="Times New Roman" w:hAnsi="Times New Roman" w:cs="Times New Roman"/>
          <w:iCs/>
          <w:sz w:val="28"/>
          <w:szCs w:val="28"/>
        </w:rPr>
        <w:t>23</w:t>
      </w:r>
      <w:r w:rsidRPr="004F20EF">
        <w:rPr>
          <w:rFonts w:ascii="Times New Roman" w:eastAsia="Times New Roman" w:hAnsi="Times New Roman" w:cs="Times New Roman"/>
          <w:iCs/>
          <w:sz w:val="28"/>
          <w:szCs w:val="28"/>
        </w:rPr>
        <w:t xml:space="preserve"> тестовых задани</w:t>
      </w:r>
      <w:r>
        <w:rPr>
          <w:rFonts w:ascii="Times New Roman" w:eastAsia="Times New Roman" w:hAnsi="Times New Roman" w:cs="Times New Roman"/>
          <w:iCs/>
          <w:sz w:val="28"/>
          <w:szCs w:val="28"/>
        </w:rPr>
        <w:t xml:space="preserve">я, 20 задач </w:t>
      </w:r>
      <w:r w:rsidRPr="004F20EF">
        <w:rPr>
          <w:rFonts w:ascii="Times New Roman" w:eastAsia="Times New Roman" w:hAnsi="Times New Roman" w:cs="Times New Roman"/>
          <w:iCs/>
          <w:sz w:val="28"/>
          <w:szCs w:val="28"/>
        </w:rPr>
        <w:t>из нижеприведенного списка</w:t>
      </w:r>
      <w:r>
        <w:rPr>
          <w:rFonts w:ascii="Times New Roman" w:eastAsia="Times New Roman" w:hAnsi="Times New Roman" w:cs="Times New Roman"/>
          <w:iCs/>
          <w:sz w:val="28"/>
          <w:szCs w:val="28"/>
        </w:rPr>
        <w:t xml:space="preserve">. </w:t>
      </w:r>
    </w:p>
    <w:p w14:paraId="1ECFE9B7" w14:textId="77777777" w:rsidR="00D218B8" w:rsidRDefault="00D218B8" w:rsidP="00436FA0">
      <w:pPr>
        <w:spacing w:after="0" w:line="276" w:lineRule="auto"/>
        <w:ind w:firstLine="709"/>
        <w:jc w:val="center"/>
        <w:rPr>
          <w:rFonts w:ascii="Times New Roman" w:hAnsi="Times New Roman" w:cs="Times New Roman"/>
          <w:b/>
          <w:sz w:val="28"/>
          <w:szCs w:val="28"/>
        </w:rPr>
      </w:pPr>
    </w:p>
    <w:p w14:paraId="43188AAA" w14:textId="53B31F0F" w:rsidR="009573F2" w:rsidRPr="005C7208" w:rsidRDefault="009573F2" w:rsidP="00436FA0">
      <w:pPr>
        <w:spacing w:after="0" w:line="276" w:lineRule="auto"/>
        <w:ind w:firstLine="709"/>
        <w:jc w:val="both"/>
        <w:rPr>
          <w:rFonts w:ascii="Times New Roman" w:hAnsi="Times New Roman" w:cs="Times New Roman"/>
          <w:b/>
          <w:sz w:val="28"/>
          <w:szCs w:val="28"/>
          <w:u w:val="single"/>
        </w:rPr>
      </w:pPr>
      <w:r w:rsidRPr="005C7208">
        <w:rPr>
          <w:rFonts w:ascii="Times New Roman" w:hAnsi="Times New Roman" w:cs="Times New Roman"/>
          <w:b/>
          <w:sz w:val="28"/>
          <w:szCs w:val="28"/>
          <w:u w:val="single"/>
        </w:rPr>
        <w:t xml:space="preserve">1. </w:t>
      </w:r>
      <w:r w:rsidR="00C15C27" w:rsidRPr="005C7208">
        <w:rPr>
          <w:rFonts w:ascii="Times New Roman" w:hAnsi="Times New Roman" w:cs="Times New Roman"/>
          <w:b/>
          <w:sz w:val="28"/>
          <w:szCs w:val="28"/>
          <w:u w:val="single"/>
        </w:rPr>
        <w:t>Транспортная деятельность</w:t>
      </w:r>
      <w:r w:rsidR="00E15085">
        <w:rPr>
          <w:rFonts w:ascii="Times New Roman" w:hAnsi="Times New Roman" w:cs="Times New Roman"/>
          <w:b/>
          <w:sz w:val="28"/>
          <w:szCs w:val="28"/>
          <w:u w:val="single"/>
        </w:rPr>
        <w:t xml:space="preserve"> – это:</w:t>
      </w:r>
    </w:p>
    <w:p w14:paraId="1F8C6D95" w14:textId="34E729FA"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573F2" w:rsidRPr="009573F2">
        <w:rPr>
          <w:rFonts w:ascii="Times New Roman" w:hAnsi="Times New Roman" w:cs="Times New Roman"/>
          <w:sz w:val="28"/>
          <w:szCs w:val="28"/>
        </w:rPr>
        <w:t>вид деятельности, результатом которой является перемещение людей в пространстве п</w:t>
      </w:r>
      <w:r w:rsidR="005C7208">
        <w:rPr>
          <w:rFonts w:ascii="Times New Roman" w:hAnsi="Times New Roman" w:cs="Times New Roman"/>
          <w:sz w:val="28"/>
          <w:szCs w:val="28"/>
        </w:rPr>
        <w:t>ри помощи транспортных средств;</w:t>
      </w:r>
    </w:p>
    <w:p w14:paraId="6954AE17" w14:textId="1DB9DB3A"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573F2" w:rsidRPr="009573F2">
        <w:rPr>
          <w:rFonts w:ascii="Times New Roman" w:hAnsi="Times New Roman" w:cs="Times New Roman"/>
          <w:sz w:val="28"/>
          <w:szCs w:val="28"/>
        </w:rPr>
        <w:t xml:space="preserve">вид деятельности, результатом которой является перемещение грузов в пространстве </w:t>
      </w:r>
      <w:r w:rsidR="005C7208">
        <w:rPr>
          <w:rFonts w:ascii="Times New Roman" w:hAnsi="Times New Roman" w:cs="Times New Roman"/>
          <w:sz w:val="28"/>
          <w:szCs w:val="28"/>
        </w:rPr>
        <w:t>при помощи транспортных средств;</w:t>
      </w:r>
    </w:p>
    <w:p w14:paraId="70A794B3" w14:textId="42BC2B42"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573F2" w:rsidRPr="009573F2">
        <w:rPr>
          <w:rFonts w:ascii="Times New Roman" w:hAnsi="Times New Roman" w:cs="Times New Roman"/>
          <w:sz w:val="28"/>
          <w:szCs w:val="28"/>
        </w:rPr>
        <w:t>вид деятельности, результатом которой является перемещение людей и материальных объектов в пространстве при помощи транспортных средств.</w:t>
      </w:r>
    </w:p>
    <w:p w14:paraId="680089E4" w14:textId="77777777" w:rsidR="009573F2" w:rsidRPr="009573F2" w:rsidRDefault="009573F2" w:rsidP="00436FA0">
      <w:pPr>
        <w:spacing w:after="0" w:line="276" w:lineRule="auto"/>
        <w:ind w:firstLine="709"/>
        <w:jc w:val="both"/>
        <w:rPr>
          <w:rFonts w:ascii="Times New Roman" w:hAnsi="Times New Roman" w:cs="Times New Roman"/>
          <w:sz w:val="28"/>
          <w:szCs w:val="28"/>
        </w:rPr>
      </w:pPr>
    </w:p>
    <w:p w14:paraId="77B6DB33" w14:textId="01531D9E" w:rsidR="009573F2" w:rsidRPr="00E15085" w:rsidRDefault="0071713F" w:rsidP="00436FA0">
      <w:pPr>
        <w:spacing w:after="0" w:line="276" w:lineRule="auto"/>
        <w:ind w:firstLine="709"/>
        <w:jc w:val="both"/>
        <w:rPr>
          <w:rFonts w:ascii="Times New Roman" w:hAnsi="Times New Roman" w:cs="Times New Roman"/>
          <w:b/>
          <w:sz w:val="28"/>
          <w:szCs w:val="28"/>
          <w:u w:val="single"/>
        </w:rPr>
      </w:pPr>
      <w:r w:rsidRPr="00E15085">
        <w:rPr>
          <w:rFonts w:ascii="Times New Roman" w:hAnsi="Times New Roman" w:cs="Times New Roman"/>
          <w:b/>
          <w:sz w:val="28"/>
          <w:szCs w:val="28"/>
          <w:u w:val="single"/>
        </w:rPr>
        <w:t xml:space="preserve">Вопрос </w:t>
      </w:r>
      <w:r w:rsidR="009573F2" w:rsidRPr="00E15085">
        <w:rPr>
          <w:rFonts w:ascii="Times New Roman" w:hAnsi="Times New Roman" w:cs="Times New Roman"/>
          <w:b/>
          <w:sz w:val="28"/>
          <w:szCs w:val="28"/>
          <w:u w:val="single"/>
        </w:rPr>
        <w:t xml:space="preserve">2. </w:t>
      </w:r>
      <w:r w:rsidR="00C15C27" w:rsidRPr="00E15085">
        <w:rPr>
          <w:rFonts w:ascii="Times New Roman" w:hAnsi="Times New Roman" w:cs="Times New Roman"/>
          <w:b/>
          <w:sz w:val="28"/>
          <w:szCs w:val="28"/>
          <w:u w:val="single"/>
        </w:rPr>
        <w:t>Транспортная деятельность охватывает</w:t>
      </w:r>
      <w:r w:rsidR="00E15085">
        <w:rPr>
          <w:rFonts w:ascii="Times New Roman" w:hAnsi="Times New Roman" w:cs="Times New Roman"/>
          <w:b/>
          <w:sz w:val="28"/>
          <w:szCs w:val="28"/>
          <w:u w:val="single"/>
        </w:rPr>
        <w:t>:</w:t>
      </w:r>
    </w:p>
    <w:p w14:paraId="3D041888" w14:textId="1A7A9D49"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573F2" w:rsidRPr="009573F2">
        <w:rPr>
          <w:rFonts w:ascii="Times New Roman" w:hAnsi="Times New Roman" w:cs="Times New Roman"/>
          <w:sz w:val="28"/>
          <w:szCs w:val="28"/>
        </w:rPr>
        <w:t>только перевозки транспортными</w:t>
      </w:r>
      <w:r w:rsidR="006F3448">
        <w:rPr>
          <w:rFonts w:ascii="Times New Roman" w:hAnsi="Times New Roman" w:cs="Times New Roman"/>
          <w:sz w:val="28"/>
          <w:szCs w:val="28"/>
        </w:rPr>
        <w:t xml:space="preserve"> средствами грузов и пассажиров;</w:t>
      </w:r>
    </w:p>
    <w:p w14:paraId="612DED8D" w14:textId="2303DD1A"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573F2" w:rsidRPr="009573F2">
        <w:rPr>
          <w:rFonts w:ascii="Times New Roman" w:hAnsi="Times New Roman" w:cs="Times New Roman"/>
          <w:sz w:val="28"/>
          <w:szCs w:val="28"/>
        </w:rPr>
        <w:t>исключительно эксплуатацию, техническое обслуживание и ремонт транспо</w:t>
      </w:r>
      <w:r w:rsidR="006F3448">
        <w:rPr>
          <w:rFonts w:ascii="Times New Roman" w:hAnsi="Times New Roman" w:cs="Times New Roman"/>
          <w:sz w:val="28"/>
          <w:szCs w:val="28"/>
        </w:rPr>
        <w:t>ртных средств и путей сообщения;</w:t>
      </w:r>
    </w:p>
    <w:p w14:paraId="39FF1363" w14:textId="1C86B475"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573F2" w:rsidRPr="009573F2">
        <w:rPr>
          <w:rFonts w:ascii="Times New Roman" w:hAnsi="Times New Roman" w:cs="Times New Roman"/>
          <w:sz w:val="28"/>
          <w:szCs w:val="28"/>
        </w:rPr>
        <w:t>оказание услуг и выполнение работ по перевозке транспортными средствами грузов и пассажиров, эксплуатацию, техническое обслуживание и ремонт транспортных средств и путей сообщения, иные функции с испо</w:t>
      </w:r>
      <w:r w:rsidR="006F3448">
        <w:rPr>
          <w:rFonts w:ascii="Times New Roman" w:hAnsi="Times New Roman" w:cs="Times New Roman"/>
          <w:sz w:val="28"/>
          <w:szCs w:val="28"/>
        </w:rPr>
        <w:t>льзованием транспортных средств.</w:t>
      </w:r>
    </w:p>
    <w:p w14:paraId="09979CA7" w14:textId="77777777" w:rsidR="009573F2" w:rsidRPr="009573F2" w:rsidRDefault="009573F2" w:rsidP="00436FA0">
      <w:pPr>
        <w:spacing w:after="0" w:line="276" w:lineRule="auto"/>
        <w:ind w:firstLine="709"/>
        <w:jc w:val="both"/>
        <w:rPr>
          <w:rFonts w:ascii="Times New Roman" w:hAnsi="Times New Roman" w:cs="Times New Roman"/>
          <w:sz w:val="28"/>
          <w:szCs w:val="28"/>
        </w:rPr>
      </w:pPr>
    </w:p>
    <w:p w14:paraId="1861646C" w14:textId="0E22C39A" w:rsidR="009573F2" w:rsidRPr="00766795" w:rsidRDefault="0071713F" w:rsidP="00436FA0">
      <w:pPr>
        <w:spacing w:after="0" w:line="276" w:lineRule="auto"/>
        <w:ind w:firstLine="709"/>
        <w:jc w:val="both"/>
        <w:rPr>
          <w:rFonts w:ascii="Times New Roman" w:hAnsi="Times New Roman" w:cs="Times New Roman"/>
          <w:b/>
          <w:sz w:val="28"/>
          <w:szCs w:val="28"/>
          <w:u w:val="single"/>
        </w:rPr>
      </w:pPr>
      <w:r w:rsidRPr="00766795">
        <w:rPr>
          <w:rFonts w:ascii="Times New Roman" w:hAnsi="Times New Roman" w:cs="Times New Roman"/>
          <w:b/>
          <w:sz w:val="28"/>
          <w:szCs w:val="28"/>
          <w:u w:val="single"/>
        </w:rPr>
        <w:t xml:space="preserve">Вопрос </w:t>
      </w:r>
      <w:r w:rsidR="009573F2" w:rsidRPr="00766795">
        <w:rPr>
          <w:rFonts w:ascii="Times New Roman" w:hAnsi="Times New Roman" w:cs="Times New Roman"/>
          <w:b/>
          <w:sz w:val="28"/>
          <w:szCs w:val="28"/>
          <w:u w:val="single"/>
        </w:rPr>
        <w:t>3.</w:t>
      </w:r>
      <w:r w:rsidR="00C15C27" w:rsidRPr="00766795">
        <w:rPr>
          <w:b/>
          <w:u w:val="single"/>
        </w:rPr>
        <w:t xml:space="preserve"> </w:t>
      </w:r>
      <w:r w:rsidR="00C15C27" w:rsidRPr="00766795">
        <w:rPr>
          <w:rFonts w:ascii="Times New Roman" w:hAnsi="Times New Roman" w:cs="Times New Roman"/>
          <w:b/>
          <w:sz w:val="28"/>
          <w:szCs w:val="28"/>
          <w:u w:val="single"/>
        </w:rPr>
        <w:t>Транспортный процесс – это</w:t>
      </w:r>
      <w:r w:rsidR="00766795">
        <w:rPr>
          <w:rFonts w:ascii="Times New Roman" w:hAnsi="Times New Roman" w:cs="Times New Roman"/>
          <w:b/>
          <w:sz w:val="28"/>
          <w:szCs w:val="28"/>
          <w:u w:val="single"/>
        </w:rPr>
        <w:t>:</w:t>
      </w:r>
    </w:p>
    <w:p w14:paraId="6B564E16" w14:textId="268D71D7"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766795">
        <w:rPr>
          <w:rFonts w:ascii="Times New Roman" w:hAnsi="Times New Roman" w:cs="Times New Roman"/>
          <w:sz w:val="28"/>
          <w:szCs w:val="28"/>
        </w:rPr>
        <w:t>т</w:t>
      </w:r>
      <w:r w:rsidR="009573F2" w:rsidRPr="009573F2">
        <w:rPr>
          <w:rFonts w:ascii="Times New Roman" w:hAnsi="Times New Roman" w:cs="Times New Roman"/>
          <w:sz w:val="28"/>
          <w:szCs w:val="28"/>
        </w:rPr>
        <w:t xml:space="preserve">ранспортный процесс - это действия, совершаемые людьми по доставке в пункт </w:t>
      </w:r>
      <w:r w:rsidR="00766795">
        <w:rPr>
          <w:rFonts w:ascii="Times New Roman" w:hAnsi="Times New Roman" w:cs="Times New Roman"/>
          <w:sz w:val="28"/>
          <w:szCs w:val="28"/>
        </w:rPr>
        <w:t>назначения грузов и пассажиров</w:t>
      </w:r>
      <w:r>
        <w:rPr>
          <w:rFonts w:ascii="Times New Roman" w:hAnsi="Times New Roman" w:cs="Times New Roman"/>
          <w:sz w:val="28"/>
          <w:szCs w:val="28"/>
        </w:rPr>
        <w:t>;</w:t>
      </w:r>
    </w:p>
    <w:p w14:paraId="68FE8D70" w14:textId="432ABF17"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б) </w:t>
      </w:r>
      <w:r w:rsidR="00766795">
        <w:rPr>
          <w:rFonts w:ascii="Times New Roman" w:hAnsi="Times New Roman" w:cs="Times New Roman"/>
          <w:sz w:val="28"/>
          <w:szCs w:val="28"/>
        </w:rPr>
        <w:t>т</w:t>
      </w:r>
      <w:r w:rsidR="009573F2" w:rsidRPr="009573F2">
        <w:rPr>
          <w:rFonts w:ascii="Times New Roman" w:hAnsi="Times New Roman" w:cs="Times New Roman"/>
          <w:sz w:val="28"/>
          <w:szCs w:val="28"/>
        </w:rPr>
        <w:t>ранспортный процесс - это действия, совершаемые транспортными и другими организациями по дост</w:t>
      </w:r>
      <w:r w:rsidR="00766795">
        <w:rPr>
          <w:rFonts w:ascii="Times New Roman" w:hAnsi="Times New Roman" w:cs="Times New Roman"/>
          <w:sz w:val="28"/>
          <w:szCs w:val="28"/>
        </w:rPr>
        <w:t>авке в пункт назначения грузов</w:t>
      </w:r>
      <w:r>
        <w:rPr>
          <w:rFonts w:ascii="Times New Roman" w:hAnsi="Times New Roman" w:cs="Times New Roman"/>
          <w:sz w:val="28"/>
          <w:szCs w:val="28"/>
        </w:rPr>
        <w:t>;</w:t>
      </w:r>
    </w:p>
    <w:p w14:paraId="0884EDD0" w14:textId="719A0CEA"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766795">
        <w:rPr>
          <w:rFonts w:ascii="Times New Roman" w:hAnsi="Times New Roman" w:cs="Times New Roman"/>
          <w:sz w:val="28"/>
          <w:szCs w:val="28"/>
        </w:rPr>
        <w:t>т</w:t>
      </w:r>
      <w:r w:rsidR="009573F2" w:rsidRPr="009573F2">
        <w:rPr>
          <w:rFonts w:ascii="Times New Roman" w:hAnsi="Times New Roman" w:cs="Times New Roman"/>
          <w:sz w:val="28"/>
          <w:szCs w:val="28"/>
        </w:rPr>
        <w:t>ранспортный процесс - это действия, совершаемые транспортными организациями по доставке в пункт назначения грузов и пассажиров.</w:t>
      </w:r>
    </w:p>
    <w:p w14:paraId="6EA3FC28" w14:textId="77777777" w:rsidR="009573F2" w:rsidRPr="009573F2" w:rsidRDefault="009573F2" w:rsidP="00436FA0">
      <w:pPr>
        <w:spacing w:after="0" w:line="276" w:lineRule="auto"/>
        <w:ind w:firstLine="709"/>
        <w:jc w:val="both"/>
        <w:rPr>
          <w:rFonts w:ascii="Times New Roman" w:hAnsi="Times New Roman" w:cs="Times New Roman"/>
          <w:sz w:val="28"/>
          <w:szCs w:val="28"/>
        </w:rPr>
      </w:pPr>
    </w:p>
    <w:p w14:paraId="240D8232" w14:textId="3577656B" w:rsidR="009573F2" w:rsidRPr="00260DA8" w:rsidRDefault="0071713F" w:rsidP="00436FA0">
      <w:pPr>
        <w:spacing w:after="0" w:line="276" w:lineRule="auto"/>
        <w:ind w:firstLine="709"/>
        <w:jc w:val="both"/>
        <w:rPr>
          <w:rFonts w:ascii="Times New Roman" w:hAnsi="Times New Roman" w:cs="Times New Roman"/>
          <w:b/>
          <w:sz w:val="28"/>
          <w:szCs w:val="28"/>
          <w:u w:val="single"/>
        </w:rPr>
      </w:pPr>
      <w:r w:rsidRPr="00260DA8">
        <w:rPr>
          <w:rFonts w:ascii="Times New Roman" w:hAnsi="Times New Roman" w:cs="Times New Roman"/>
          <w:b/>
          <w:sz w:val="28"/>
          <w:szCs w:val="28"/>
          <w:u w:val="single"/>
        </w:rPr>
        <w:t>Вопрос</w:t>
      </w:r>
      <w:r w:rsidR="009573F2" w:rsidRPr="00260DA8">
        <w:rPr>
          <w:rFonts w:ascii="Times New Roman" w:hAnsi="Times New Roman" w:cs="Times New Roman"/>
          <w:b/>
          <w:sz w:val="28"/>
          <w:szCs w:val="28"/>
          <w:u w:val="single"/>
        </w:rPr>
        <w:t xml:space="preserve"> 4.</w:t>
      </w:r>
      <w:r w:rsidR="00C15C27" w:rsidRPr="00260DA8">
        <w:rPr>
          <w:b/>
          <w:u w:val="single"/>
        </w:rPr>
        <w:t xml:space="preserve"> </w:t>
      </w:r>
      <w:r w:rsidR="00C15C27" w:rsidRPr="00260DA8">
        <w:rPr>
          <w:rFonts w:ascii="Times New Roman" w:hAnsi="Times New Roman" w:cs="Times New Roman"/>
          <w:b/>
          <w:sz w:val="28"/>
          <w:szCs w:val="28"/>
          <w:u w:val="single"/>
        </w:rPr>
        <w:t>Все виды транспортной деятельности укрупненно можно разделить на</w:t>
      </w:r>
      <w:r w:rsidR="00260DA8">
        <w:rPr>
          <w:rFonts w:ascii="Times New Roman" w:hAnsi="Times New Roman" w:cs="Times New Roman"/>
          <w:b/>
          <w:sz w:val="28"/>
          <w:szCs w:val="28"/>
          <w:u w:val="single"/>
        </w:rPr>
        <w:t>:</w:t>
      </w:r>
    </w:p>
    <w:p w14:paraId="2A2A2021" w14:textId="7F0E804B" w:rsidR="00260DA8"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573F2" w:rsidRPr="009573F2">
        <w:rPr>
          <w:rFonts w:ascii="Times New Roman" w:hAnsi="Times New Roman" w:cs="Times New Roman"/>
          <w:sz w:val="28"/>
          <w:szCs w:val="28"/>
        </w:rPr>
        <w:t>) де</w:t>
      </w:r>
      <w:r w:rsidR="00260DA8">
        <w:rPr>
          <w:rFonts w:ascii="Times New Roman" w:hAnsi="Times New Roman" w:cs="Times New Roman"/>
          <w:sz w:val="28"/>
          <w:szCs w:val="28"/>
        </w:rPr>
        <w:t>ятельность по перевозке грузов;</w:t>
      </w:r>
    </w:p>
    <w:p w14:paraId="35486ECA" w14:textId="35C8FD02" w:rsid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9573F2" w:rsidRPr="009573F2">
        <w:rPr>
          <w:rFonts w:ascii="Times New Roman" w:hAnsi="Times New Roman" w:cs="Times New Roman"/>
          <w:sz w:val="28"/>
          <w:szCs w:val="28"/>
        </w:rPr>
        <w:t>) деятельность по перевозке пассажиров</w:t>
      </w:r>
      <w:r>
        <w:rPr>
          <w:rFonts w:ascii="Times New Roman" w:hAnsi="Times New Roman" w:cs="Times New Roman"/>
          <w:sz w:val="28"/>
          <w:szCs w:val="28"/>
        </w:rPr>
        <w:t>;</w:t>
      </w:r>
    </w:p>
    <w:p w14:paraId="4DB6D816" w14:textId="028F4386" w:rsidR="00D226B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9573F2">
        <w:rPr>
          <w:rFonts w:ascii="Times New Roman" w:hAnsi="Times New Roman" w:cs="Times New Roman"/>
          <w:sz w:val="28"/>
          <w:szCs w:val="28"/>
        </w:rPr>
        <w:t>) де</w:t>
      </w:r>
      <w:r>
        <w:rPr>
          <w:rFonts w:ascii="Times New Roman" w:hAnsi="Times New Roman" w:cs="Times New Roman"/>
          <w:sz w:val="28"/>
          <w:szCs w:val="28"/>
        </w:rPr>
        <w:t>ятельность по перевозке грузов</w:t>
      </w:r>
      <w:r w:rsidRPr="00D226B2">
        <w:rPr>
          <w:rFonts w:ascii="Times New Roman" w:hAnsi="Times New Roman" w:cs="Times New Roman"/>
          <w:sz w:val="28"/>
          <w:szCs w:val="28"/>
        </w:rPr>
        <w:t xml:space="preserve"> </w:t>
      </w:r>
      <w:r w:rsidRPr="009573F2">
        <w:rPr>
          <w:rFonts w:ascii="Times New Roman" w:hAnsi="Times New Roman" w:cs="Times New Roman"/>
          <w:sz w:val="28"/>
          <w:szCs w:val="28"/>
        </w:rPr>
        <w:t>пассажиров.</w:t>
      </w:r>
    </w:p>
    <w:p w14:paraId="14F75585" w14:textId="77777777" w:rsidR="00377023" w:rsidRDefault="00377023" w:rsidP="00436FA0">
      <w:pPr>
        <w:spacing w:after="0" w:line="276" w:lineRule="auto"/>
        <w:ind w:firstLine="709"/>
        <w:jc w:val="both"/>
        <w:rPr>
          <w:rFonts w:ascii="Times New Roman" w:hAnsi="Times New Roman" w:cs="Times New Roman"/>
          <w:sz w:val="28"/>
          <w:szCs w:val="28"/>
          <w:u w:val="single"/>
        </w:rPr>
      </w:pPr>
    </w:p>
    <w:p w14:paraId="363D19B5" w14:textId="228490E5" w:rsidR="00260DA8" w:rsidRPr="00377023" w:rsidRDefault="00377023" w:rsidP="00436FA0">
      <w:pPr>
        <w:spacing w:after="0" w:line="276" w:lineRule="auto"/>
        <w:ind w:firstLine="709"/>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 xml:space="preserve">Вопрос 5. </w:t>
      </w:r>
      <w:r w:rsidR="009573F2" w:rsidRPr="00377023">
        <w:rPr>
          <w:rFonts w:ascii="Times New Roman" w:hAnsi="Times New Roman" w:cs="Times New Roman"/>
          <w:b/>
          <w:bCs/>
          <w:sz w:val="28"/>
          <w:szCs w:val="28"/>
          <w:u w:val="single"/>
        </w:rPr>
        <w:t>Все виды транспортной деятельности укрупненно</w:t>
      </w:r>
      <w:r w:rsidR="00260DA8" w:rsidRPr="00377023">
        <w:rPr>
          <w:rFonts w:ascii="Times New Roman" w:hAnsi="Times New Roman" w:cs="Times New Roman"/>
          <w:b/>
          <w:bCs/>
          <w:sz w:val="28"/>
          <w:szCs w:val="28"/>
          <w:u w:val="single"/>
        </w:rPr>
        <w:t xml:space="preserve"> можно разделить на три группы:</w:t>
      </w:r>
    </w:p>
    <w:p w14:paraId="02183BFF" w14:textId="1ABCD299" w:rsidR="00260DA8"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573F2" w:rsidRPr="009573F2">
        <w:rPr>
          <w:rFonts w:ascii="Times New Roman" w:hAnsi="Times New Roman" w:cs="Times New Roman"/>
          <w:sz w:val="28"/>
          <w:szCs w:val="28"/>
        </w:rPr>
        <w:t>) де</w:t>
      </w:r>
      <w:r w:rsidR="00260DA8">
        <w:rPr>
          <w:rFonts w:ascii="Times New Roman" w:hAnsi="Times New Roman" w:cs="Times New Roman"/>
          <w:sz w:val="28"/>
          <w:szCs w:val="28"/>
        </w:rPr>
        <w:t>ятельность по перевозке грузов</w:t>
      </w:r>
      <w:r>
        <w:rPr>
          <w:rFonts w:ascii="Times New Roman" w:hAnsi="Times New Roman" w:cs="Times New Roman"/>
          <w:sz w:val="28"/>
          <w:szCs w:val="28"/>
        </w:rPr>
        <w:t>;</w:t>
      </w:r>
    </w:p>
    <w:p w14:paraId="19C34D9D" w14:textId="6ECC8958" w:rsidR="00260DA8"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9573F2" w:rsidRPr="009573F2">
        <w:rPr>
          <w:rFonts w:ascii="Times New Roman" w:hAnsi="Times New Roman" w:cs="Times New Roman"/>
          <w:sz w:val="28"/>
          <w:szCs w:val="28"/>
        </w:rPr>
        <w:t>) деятел</w:t>
      </w:r>
      <w:r w:rsidR="00260DA8">
        <w:rPr>
          <w:rFonts w:ascii="Times New Roman" w:hAnsi="Times New Roman" w:cs="Times New Roman"/>
          <w:sz w:val="28"/>
          <w:szCs w:val="28"/>
        </w:rPr>
        <w:t>ьность по перевозке пассажиров;</w:t>
      </w:r>
    </w:p>
    <w:p w14:paraId="36CEFED2" w14:textId="0DA168AA"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9573F2" w:rsidRPr="009573F2">
        <w:rPr>
          <w:rFonts w:ascii="Times New Roman" w:hAnsi="Times New Roman" w:cs="Times New Roman"/>
          <w:sz w:val="28"/>
          <w:szCs w:val="28"/>
        </w:rPr>
        <w:t>) деятельность по перевозке багажа.</w:t>
      </w:r>
    </w:p>
    <w:p w14:paraId="67609E51" w14:textId="77777777" w:rsidR="009573F2" w:rsidRPr="009573F2" w:rsidRDefault="009573F2" w:rsidP="00436FA0">
      <w:pPr>
        <w:spacing w:after="0" w:line="276" w:lineRule="auto"/>
        <w:ind w:firstLine="709"/>
        <w:jc w:val="both"/>
        <w:rPr>
          <w:rFonts w:ascii="Times New Roman" w:hAnsi="Times New Roman" w:cs="Times New Roman"/>
          <w:sz w:val="28"/>
          <w:szCs w:val="28"/>
        </w:rPr>
      </w:pPr>
    </w:p>
    <w:p w14:paraId="00A68117" w14:textId="6148B27C" w:rsidR="009573F2" w:rsidRPr="00260DA8" w:rsidRDefault="0071713F" w:rsidP="00436FA0">
      <w:pPr>
        <w:spacing w:after="0" w:line="276" w:lineRule="auto"/>
        <w:ind w:firstLine="709"/>
        <w:jc w:val="both"/>
        <w:rPr>
          <w:rFonts w:ascii="Times New Roman" w:hAnsi="Times New Roman" w:cs="Times New Roman"/>
          <w:b/>
          <w:sz w:val="28"/>
          <w:szCs w:val="28"/>
          <w:u w:val="single"/>
        </w:rPr>
      </w:pPr>
      <w:r w:rsidRPr="00260DA8">
        <w:rPr>
          <w:rFonts w:ascii="Times New Roman" w:hAnsi="Times New Roman" w:cs="Times New Roman"/>
          <w:b/>
          <w:sz w:val="28"/>
          <w:szCs w:val="28"/>
          <w:u w:val="single"/>
        </w:rPr>
        <w:t>Вопрос</w:t>
      </w:r>
      <w:r w:rsidR="009573F2" w:rsidRPr="00260DA8">
        <w:rPr>
          <w:rFonts w:ascii="Times New Roman" w:hAnsi="Times New Roman" w:cs="Times New Roman"/>
          <w:b/>
          <w:sz w:val="28"/>
          <w:szCs w:val="28"/>
          <w:u w:val="single"/>
        </w:rPr>
        <w:t xml:space="preserve"> </w:t>
      </w:r>
      <w:r w:rsidR="00377023">
        <w:rPr>
          <w:rFonts w:ascii="Times New Roman" w:hAnsi="Times New Roman" w:cs="Times New Roman"/>
          <w:b/>
          <w:sz w:val="28"/>
          <w:szCs w:val="28"/>
          <w:u w:val="single"/>
        </w:rPr>
        <w:t>6</w:t>
      </w:r>
      <w:r w:rsidR="009573F2" w:rsidRPr="00260DA8">
        <w:rPr>
          <w:rFonts w:ascii="Times New Roman" w:hAnsi="Times New Roman" w:cs="Times New Roman"/>
          <w:b/>
          <w:sz w:val="28"/>
          <w:szCs w:val="28"/>
          <w:u w:val="single"/>
        </w:rPr>
        <w:t xml:space="preserve">. </w:t>
      </w:r>
      <w:r w:rsidR="00C15C27" w:rsidRPr="00260DA8">
        <w:rPr>
          <w:rFonts w:ascii="Times New Roman" w:hAnsi="Times New Roman" w:cs="Times New Roman"/>
          <w:b/>
          <w:sz w:val="28"/>
          <w:szCs w:val="28"/>
          <w:u w:val="single"/>
        </w:rPr>
        <w:t>Транспортные отношения — это</w:t>
      </w:r>
      <w:r w:rsidR="00260DA8">
        <w:rPr>
          <w:rFonts w:ascii="Times New Roman" w:hAnsi="Times New Roman" w:cs="Times New Roman"/>
          <w:b/>
          <w:sz w:val="28"/>
          <w:szCs w:val="28"/>
          <w:u w:val="single"/>
        </w:rPr>
        <w:t>:</w:t>
      </w:r>
    </w:p>
    <w:p w14:paraId="0EB305E8" w14:textId="4411B421"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573F2" w:rsidRPr="009573F2">
        <w:rPr>
          <w:rFonts w:ascii="Times New Roman" w:hAnsi="Times New Roman" w:cs="Times New Roman"/>
          <w:sz w:val="28"/>
          <w:szCs w:val="28"/>
        </w:rPr>
        <w:t>отношения, возникающие в процессе транспортной перевозки исключительно между ее участниками</w:t>
      </w:r>
      <w:r>
        <w:rPr>
          <w:rFonts w:ascii="Times New Roman" w:hAnsi="Times New Roman" w:cs="Times New Roman"/>
          <w:sz w:val="28"/>
          <w:szCs w:val="28"/>
        </w:rPr>
        <w:t>;</w:t>
      </w:r>
    </w:p>
    <w:p w14:paraId="04F651C1" w14:textId="65E5BA4C"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573F2" w:rsidRPr="009573F2">
        <w:rPr>
          <w:rFonts w:ascii="Times New Roman" w:hAnsi="Times New Roman" w:cs="Times New Roman"/>
          <w:sz w:val="28"/>
          <w:szCs w:val="28"/>
        </w:rPr>
        <w:t>отношения, возникающие в процессе транспортной перевозки грузов</w:t>
      </w:r>
      <w:r>
        <w:rPr>
          <w:rFonts w:ascii="Times New Roman" w:hAnsi="Times New Roman" w:cs="Times New Roman"/>
          <w:sz w:val="28"/>
          <w:szCs w:val="28"/>
        </w:rPr>
        <w:t>;</w:t>
      </w:r>
    </w:p>
    <w:p w14:paraId="78AB0821" w14:textId="6C41EC48"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573F2" w:rsidRPr="009573F2">
        <w:rPr>
          <w:rFonts w:ascii="Times New Roman" w:hAnsi="Times New Roman" w:cs="Times New Roman"/>
          <w:sz w:val="28"/>
          <w:szCs w:val="28"/>
        </w:rPr>
        <w:t>отношения, возникающие в связи с транспортной деятельностью между ее участниками и другими заинтересованными лицами.</w:t>
      </w:r>
    </w:p>
    <w:p w14:paraId="5463C639" w14:textId="77777777" w:rsidR="009573F2" w:rsidRPr="009573F2" w:rsidRDefault="009573F2" w:rsidP="00436FA0">
      <w:pPr>
        <w:spacing w:after="0" w:line="276" w:lineRule="auto"/>
        <w:ind w:firstLine="709"/>
        <w:jc w:val="both"/>
        <w:rPr>
          <w:rFonts w:ascii="Times New Roman" w:hAnsi="Times New Roman" w:cs="Times New Roman"/>
          <w:sz w:val="28"/>
          <w:szCs w:val="28"/>
        </w:rPr>
      </w:pPr>
    </w:p>
    <w:p w14:paraId="12B84E0E" w14:textId="7F3A024B" w:rsidR="009573F2" w:rsidRPr="00DF52DA" w:rsidRDefault="0071713F" w:rsidP="00436FA0">
      <w:pPr>
        <w:spacing w:after="0" w:line="276" w:lineRule="auto"/>
        <w:ind w:firstLine="709"/>
        <w:jc w:val="both"/>
        <w:rPr>
          <w:rFonts w:ascii="Times New Roman" w:hAnsi="Times New Roman" w:cs="Times New Roman"/>
          <w:b/>
          <w:sz w:val="28"/>
          <w:szCs w:val="28"/>
          <w:u w:val="single"/>
        </w:rPr>
      </w:pPr>
      <w:r w:rsidRPr="00DF52DA">
        <w:rPr>
          <w:rFonts w:ascii="Times New Roman" w:hAnsi="Times New Roman" w:cs="Times New Roman"/>
          <w:b/>
          <w:sz w:val="28"/>
          <w:szCs w:val="28"/>
          <w:u w:val="single"/>
        </w:rPr>
        <w:t>Вопрос</w:t>
      </w:r>
      <w:r w:rsidR="009573F2" w:rsidRPr="00DF52DA">
        <w:rPr>
          <w:rFonts w:ascii="Times New Roman" w:hAnsi="Times New Roman" w:cs="Times New Roman"/>
          <w:b/>
          <w:sz w:val="28"/>
          <w:szCs w:val="28"/>
          <w:u w:val="single"/>
        </w:rPr>
        <w:t xml:space="preserve"> </w:t>
      </w:r>
      <w:r w:rsidR="00377023">
        <w:rPr>
          <w:rFonts w:ascii="Times New Roman" w:hAnsi="Times New Roman" w:cs="Times New Roman"/>
          <w:b/>
          <w:sz w:val="28"/>
          <w:szCs w:val="28"/>
          <w:u w:val="single"/>
        </w:rPr>
        <w:t>7</w:t>
      </w:r>
      <w:r w:rsidR="009573F2" w:rsidRPr="00DF52DA">
        <w:rPr>
          <w:rFonts w:ascii="Times New Roman" w:hAnsi="Times New Roman" w:cs="Times New Roman"/>
          <w:b/>
          <w:sz w:val="28"/>
          <w:szCs w:val="28"/>
          <w:u w:val="single"/>
        </w:rPr>
        <w:t xml:space="preserve">. </w:t>
      </w:r>
      <w:r w:rsidR="00C15C27" w:rsidRPr="00DF52DA">
        <w:rPr>
          <w:rFonts w:ascii="Times New Roman" w:hAnsi="Times New Roman" w:cs="Times New Roman"/>
          <w:b/>
          <w:sz w:val="28"/>
          <w:szCs w:val="28"/>
          <w:u w:val="single"/>
        </w:rPr>
        <w:t>Участник (субъект) транспортной деятельности – это</w:t>
      </w:r>
      <w:r w:rsidR="00DF52DA">
        <w:rPr>
          <w:rFonts w:ascii="Times New Roman" w:hAnsi="Times New Roman" w:cs="Times New Roman"/>
          <w:b/>
          <w:sz w:val="28"/>
          <w:szCs w:val="28"/>
          <w:u w:val="single"/>
        </w:rPr>
        <w:t>:</w:t>
      </w:r>
    </w:p>
    <w:p w14:paraId="43971E4A" w14:textId="6498FD91"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573F2" w:rsidRPr="009573F2">
        <w:rPr>
          <w:rFonts w:ascii="Times New Roman" w:hAnsi="Times New Roman" w:cs="Times New Roman"/>
          <w:sz w:val="28"/>
          <w:szCs w:val="28"/>
        </w:rPr>
        <w:t>лицо, осуществляющее тр</w:t>
      </w:r>
      <w:r w:rsidR="00A61636">
        <w:rPr>
          <w:rFonts w:ascii="Times New Roman" w:hAnsi="Times New Roman" w:cs="Times New Roman"/>
          <w:sz w:val="28"/>
          <w:szCs w:val="28"/>
        </w:rPr>
        <w:t>анспортную и иную деятельность</w:t>
      </w:r>
      <w:r>
        <w:rPr>
          <w:rFonts w:ascii="Times New Roman" w:hAnsi="Times New Roman" w:cs="Times New Roman"/>
          <w:sz w:val="28"/>
          <w:szCs w:val="28"/>
        </w:rPr>
        <w:t>;</w:t>
      </w:r>
    </w:p>
    <w:p w14:paraId="1771E75C" w14:textId="5C449471"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9573F2" w:rsidRPr="009573F2">
        <w:rPr>
          <w:rFonts w:ascii="Times New Roman" w:hAnsi="Times New Roman" w:cs="Times New Roman"/>
          <w:sz w:val="28"/>
          <w:szCs w:val="28"/>
        </w:rPr>
        <w:t xml:space="preserve">лицо, осуществляющее транспортную деятельность, связанную с </w:t>
      </w:r>
      <w:r w:rsidR="00A61636">
        <w:rPr>
          <w:rFonts w:ascii="Times New Roman" w:hAnsi="Times New Roman" w:cs="Times New Roman"/>
          <w:sz w:val="28"/>
          <w:szCs w:val="28"/>
        </w:rPr>
        <w:t>перевозкой грузов и пассажиров</w:t>
      </w:r>
      <w:r>
        <w:rPr>
          <w:rFonts w:ascii="Times New Roman" w:hAnsi="Times New Roman" w:cs="Times New Roman"/>
          <w:sz w:val="28"/>
          <w:szCs w:val="28"/>
        </w:rPr>
        <w:t>;</w:t>
      </w:r>
    </w:p>
    <w:p w14:paraId="07C56C2C" w14:textId="4DFF9B0D" w:rsidR="009573F2"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9573F2" w:rsidRPr="009573F2">
        <w:rPr>
          <w:rFonts w:ascii="Times New Roman" w:hAnsi="Times New Roman" w:cs="Times New Roman"/>
          <w:sz w:val="28"/>
          <w:szCs w:val="28"/>
        </w:rPr>
        <w:t>лицо, осуществля</w:t>
      </w:r>
      <w:r w:rsidR="00A61636">
        <w:rPr>
          <w:rFonts w:ascii="Times New Roman" w:hAnsi="Times New Roman" w:cs="Times New Roman"/>
          <w:sz w:val="28"/>
          <w:szCs w:val="28"/>
        </w:rPr>
        <w:t>ющее транспортную деятельность.</w:t>
      </w:r>
    </w:p>
    <w:p w14:paraId="136C4B28" w14:textId="77777777" w:rsidR="00377023" w:rsidRDefault="00377023" w:rsidP="00436FA0">
      <w:pPr>
        <w:spacing w:after="0" w:line="276" w:lineRule="auto"/>
        <w:jc w:val="both"/>
        <w:rPr>
          <w:rFonts w:ascii="Times New Roman" w:hAnsi="Times New Roman" w:cs="Times New Roman"/>
          <w:sz w:val="28"/>
          <w:szCs w:val="28"/>
        </w:rPr>
      </w:pPr>
    </w:p>
    <w:p w14:paraId="19DF7798" w14:textId="3F8A44C6" w:rsidR="00377023" w:rsidRPr="00377023" w:rsidRDefault="00377023" w:rsidP="00436FA0">
      <w:pPr>
        <w:spacing w:after="0" w:line="276" w:lineRule="auto"/>
        <w:ind w:firstLine="708"/>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 xml:space="preserve">Вопрос </w:t>
      </w:r>
      <w:r>
        <w:rPr>
          <w:rFonts w:ascii="Times New Roman" w:hAnsi="Times New Roman" w:cs="Times New Roman"/>
          <w:b/>
          <w:bCs/>
          <w:sz w:val="28"/>
          <w:szCs w:val="28"/>
          <w:u w:val="single"/>
        </w:rPr>
        <w:t>8</w:t>
      </w:r>
      <w:r w:rsidRPr="00377023">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Т</w:t>
      </w:r>
      <w:r w:rsidRPr="00377023">
        <w:rPr>
          <w:rFonts w:ascii="Times New Roman" w:hAnsi="Times New Roman" w:cs="Times New Roman"/>
          <w:b/>
          <w:bCs/>
          <w:sz w:val="28"/>
          <w:szCs w:val="28"/>
          <w:u w:val="single"/>
        </w:rPr>
        <w:t>ранспортное правоотношение — это…</w:t>
      </w:r>
    </w:p>
    <w:p w14:paraId="2CFBB506" w14:textId="41805260" w:rsidR="00377023"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377023" w:rsidRPr="009573F2">
        <w:rPr>
          <w:rFonts w:ascii="Times New Roman" w:hAnsi="Times New Roman" w:cs="Times New Roman"/>
          <w:sz w:val="28"/>
          <w:szCs w:val="28"/>
        </w:rPr>
        <w:t>регулируемое нормами гражданского права общественное отношение, складывающееся по поводу и в процессе осуществления транспортной деятельности, включая управление в сфере транспорта</w:t>
      </w:r>
      <w:r>
        <w:rPr>
          <w:rFonts w:ascii="Times New Roman" w:hAnsi="Times New Roman" w:cs="Times New Roman"/>
          <w:sz w:val="28"/>
          <w:szCs w:val="28"/>
        </w:rPr>
        <w:t>;</w:t>
      </w:r>
    </w:p>
    <w:p w14:paraId="4F5C6080" w14:textId="1CC2D17F" w:rsidR="00377023"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77023" w:rsidRPr="009573F2">
        <w:rPr>
          <w:rFonts w:ascii="Times New Roman" w:hAnsi="Times New Roman" w:cs="Times New Roman"/>
          <w:sz w:val="28"/>
          <w:szCs w:val="28"/>
        </w:rPr>
        <w:t>регулируемое нормами транспортного права общественное отношение, складывающееся по поводу и в процессе осуществления транспортной и иной деятельности</w:t>
      </w:r>
      <w:r>
        <w:rPr>
          <w:rFonts w:ascii="Times New Roman" w:hAnsi="Times New Roman" w:cs="Times New Roman"/>
          <w:sz w:val="28"/>
          <w:szCs w:val="28"/>
        </w:rPr>
        <w:t>;</w:t>
      </w:r>
    </w:p>
    <w:p w14:paraId="25EEE69E" w14:textId="58E03966" w:rsidR="00377023"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w:t>
      </w:r>
      <w:r w:rsidR="00377023" w:rsidRPr="009573F2">
        <w:rPr>
          <w:rFonts w:ascii="Times New Roman" w:hAnsi="Times New Roman" w:cs="Times New Roman"/>
          <w:sz w:val="28"/>
          <w:szCs w:val="28"/>
        </w:rPr>
        <w:t>регулируемое нормами транспортного права общественное отношение, складывающееся по поводу и в процессе осуществления транспортной деятельности, включая управление в сфере транспорта.</w:t>
      </w:r>
    </w:p>
    <w:p w14:paraId="59120640" w14:textId="77777777" w:rsidR="00377023" w:rsidRPr="009573F2" w:rsidRDefault="00377023" w:rsidP="00436FA0">
      <w:pPr>
        <w:spacing w:after="0" w:line="276" w:lineRule="auto"/>
        <w:jc w:val="both"/>
        <w:rPr>
          <w:rFonts w:ascii="Times New Roman" w:hAnsi="Times New Roman" w:cs="Times New Roman"/>
          <w:sz w:val="28"/>
          <w:szCs w:val="28"/>
        </w:rPr>
      </w:pPr>
    </w:p>
    <w:p w14:paraId="2386B0B3" w14:textId="7A552C4F" w:rsidR="00377023" w:rsidRPr="00377023" w:rsidRDefault="00377023" w:rsidP="00436FA0">
      <w:pPr>
        <w:spacing w:after="0" w:line="276" w:lineRule="auto"/>
        <w:ind w:firstLine="708"/>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 xml:space="preserve">Вопрос </w:t>
      </w:r>
      <w:r>
        <w:rPr>
          <w:rFonts w:ascii="Times New Roman" w:hAnsi="Times New Roman" w:cs="Times New Roman"/>
          <w:b/>
          <w:bCs/>
          <w:sz w:val="28"/>
          <w:szCs w:val="28"/>
          <w:u w:val="single"/>
        </w:rPr>
        <w:t>9</w:t>
      </w:r>
      <w:r w:rsidRPr="00377023">
        <w:rPr>
          <w:rFonts w:ascii="Times New Roman" w:hAnsi="Times New Roman" w:cs="Times New Roman"/>
          <w:b/>
          <w:bCs/>
          <w:sz w:val="28"/>
          <w:szCs w:val="28"/>
          <w:u w:val="single"/>
        </w:rPr>
        <w:t>.</w:t>
      </w:r>
      <w:r w:rsidRPr="00377023">
        <w:rPr>
          <w:b/>
          <w:bCs/>
          <w:u w:val="single"/>
        </w:rPr>
        <w:t xml:space="preserve"> </w:t>
      </w:r>
      <w:r w:rsidRPr="00377023">
        <w:rPr>
          <w:rFonts w:ascii="Times New Roman" w:hAnsi="Times New Roman" w:cs="Times New Roman"/>
          <w:b/>
          <w:bCs/>
          <w:sz w:val="28"/>
          <w:szCs w:val="28"/>
          <w:u w:val="single"/>
        </w:rPr>
        <w:t>Существование транспортных правоотношений зависит…</w:t>
      </w:r>
    </w:p>
    <w:p w14:paraId="013588A4" w14:textId="7614F156" w:rsidR="00377023"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Pr="009573F2">
        <w:rPr>
          <w:rFonts w:ascii="Times New Roman" w:hAnsi="Times New Roman" w:cs="Times New Roman"/>
          <w:sz w:val="28"/>
          <w:szCs w:val="28"/>
        </w:rPr>
        <w:t xml:space="preserve"> </w:t>
      </w:r>
      <w:r w:rsidR="00377023" w:rsidRPr="009573F2">
        <w:rPr>
          <w:rFonts w:ascii="Times New Roman" w:hAnsi="Times New Roman" w:cs="Times New Roman"/>
          <w:sz w:val="28"/>
          <w:szCs w:val="28"/>
        </w:rPr>
        <w:t>только от наличия юридических фактов</w:t>
      </w:r>
      <w:r>
        <w:rPr>
          <w:rFonts w:ascii="Times New Roman" w:hAnsi="Times New Roman" w:cs="Times New Roman"/>
          <w:sz w:val="28"/>
          <w:szCs w:val="28"/>
        </w:rPr>
        <w:t>;</w:t>
      </w:r>
    </w:p>
    <w:p w14:paraId="7DC7A53C" w14:textId="5D62777B" w:rsidR="00377023"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от двух правовых предпосылок: наличия норм транспортного права и правосубъектности</w:t>
      </w:r>
      <w:r w:rsidR="003A4472">
        <w:rPr>
          <w:rFonts w:ascii="Times New Roman" w:hAnsi="Times New Roman" w:cs="Times New Roman"/>
          <w:sz w:val="28"/>
          <w:szCs w:val="28"/>
        </w:rPr>
        <w:t>;</w:t>
      </w:r>
    </w:p>
    <w:p w14:paraId="6F1AEEB3" w14:textId="258EA10C" w:rsidR="00377023" w:rsidRPr="009573F2" w:rsidRDefault="00D226B2"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от трех правовых предпосылок: наличия норм транспортного права, правосубъектности и юридических фактов.</w:t>
      </w:r>
    </w:p>
    <w:p w14:paraId="774430CD" w14:textId="77777777" w:rsidR="00377023" w:rsidRPr="009573F2" w:rsidRDefault="00377023" w:rsidP="00436FA0">
      <w:pPr>
        <w:spacing w:after="0" w:line="276" w:lineRule="auto"/>
        <w:jc w:val="both"/>
        <w:rPr>
          <w:rFonts w:ascii="Times New Roman" w:hAnsi="Times New Roman" w:cs="Times New Roman"/>
          <w:sz w:val="28"/>
          <w:szCs w:val="28"/>
        </w:rPr>
      </w:pPr>
    </w:p>
    <w:p w14:paraId="0E111858" w14:textId="77777777" w:rsidR="00377023" w:rsidRPr="00377023" w:rsidRDefault="00377023" w:rsidP="00436FA0">
      <w:pPr>
        <w:spacing w:after="0" w:line="276" w:lineRule="auto"/>
        <w:ind w:firstLine="708"/>
        <w:jc w:val="both"/>
        <w:rPr>
          <w:rFonts w:ascii="Times New Roman" w:hAnsi="Times New Roman" w:cs="Times New Roman"/>
          <w:b/>
          <w:bCs/>
          <w:sz w:val="28"/>
          <w:szCs w:val="28"/>
          <w:u w:val="single"/>
        </w:rPr>
      </w:pPr>
      <w:r w:rsidRPr="00377023">
        <w:rPr>
          <w:rFonts w:ascii="Times New Roman" w:hAnsi="Times New Roman" w:cs="Times New Roman"/>
          <w:b/>
          <w:bCs/>
          <w:sz w:val="28"/>
          <w:szCs w:val="28"/>
          <w:u w:val="single"/>
        </w:rPr>
        <w:t>Вопрос 9.</w:t>
      </w:r>
      <w:r w:rsidRPr="00377023">
        <w:rPr>
          <w:b/>
          <w:bCs/>
          <w:u w:val="single"/>
        </w:rPr>
        <w:t xml:space="preserve"> </w:t>
      </w:r>
      <w:r w:rsidRPr="00377023">
        <w:rPr>
          <w:rFonts w:ascii="Times New Roman" w:hAnsi="Times New Roman" w:cs="Times New Roman"/>
          <w:b/>
          <w:bCs/>
          <w:sz w:val="28"/>
          <w:szCs w:val="28"/>
          <w:u w:val="single"/>
        </w:rPr>
        <w:t>Органом исполнительной власти, представляющим публично-правовые интересы в области транспорта, является…</w:t>
      </w:r>
    </w:p>
    <w:p w14:paraId="40DFA2CA" w14:textId="38963751" w:rsidR="00377023" w:rsidRPr="009573F2" w:rsidRDefault="00DB75E4"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Pr>
          <w:rFonts w:ascii="Times New Roman" w:hAnsi="Times New Roman" w:cs="Times New Roman"/>
          <w:sz w:val="28"/>
          <w:szCs w:val="28"/>
        </w:rPr>
        <w:t xml:space="preserve"> </w:t>
      </w:r>
      <w:r w:rsidR="00377023" w:rsidRPr="009573F2">
        <w:rPr>
          <w:rFonts w:ascii="Times New Roman" w:hAnsi="Times New Roman" w:cs="Times New Roman"/>
          <w:sz w:val="28"/>
          <w:szCs w:val="28"/>
        </w:rPr>
        <w:t>Государственная Дума</w:t>
      </w:r>
      <w:r>
        <w:rPr>
          <w:rFonts w:ascii="Times New Roman" w:hAnsi="Times New Roman" w:cs="Times New Roman"/>
          <w:sz w:val="28"/>
          <w:szCs w:val="28"/>
        </w:rPr>
        <w:t>;</w:t>
      </w:r>
    </w:p>
    <w:p w14:paraId="5E74E969" w14:textId="75D4FFD4" w:rsidR="00377023" w:rsidRPr="009573F2" w:rsidRDefault="00DB75E4"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Совет Федерации</w:t>
      </w:r>
      <w:r>
        <w:rPr>
          <w:rFonts w:ascii="Times New Roman" w:hAnsi="Times New Roman" w:cs="Times New Roman"/>
          <w:sz w:val="28"/>
          <w:szCs w:val="28"/>
        </w:rPr>
        <w:t>;</w:t>
      </w:r>
    </w:p>
    <w:p w14:paraId="462B4CAB" w14:textId="07676D51" w:rsidR="00377023" w:rsidRPr="009573F2" w:rsidRDefault="00DB75E4"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Минтранс России.</w:t>
      </w:r>
    </w:p>
    <w:p w14:paraId="062908B4" w14:textId="77777777" w:rsidR="00377023" w:rsidRPr="009573F2" w:rsidRDefault="00377023" w:rsidP="00436FA0">
      <w:pPr>
        <w:spacing w:after="0" w:line="276" w:lineRule="auto"/>
        <w:jc w:val="both"/>
        <w:rPr>
          <w:rFonts w:ascii="Times New Roman" w:hAnsi="Times New Roman" w:cs="Times New Roman"/>
          <w:sz w:val="28"/>
          <w:szCs w:val="28"/>
        </w:rPr>
      </w:pPr>
    </w:p>
    <w:p w14:paraId="6F3F86ED" w14:textId="77777777" w:rsidR="00377023" w:rsidRPr="007A289A" w:rsidRDefault="00377023" w:rsidP="00436FA0">
      <w:pPr>
        <w:spacing w:after="0" w:line="276" w:lineRule="auto"/>
        <w:ind w:firstLine="708"/>
        <w:jc w:val="both"/>
        <w:rPr>
          <w:rFonts w:ascii="Times New Roman" w:hAnsi="Times New Roman" w:cs="Times New Roman"/>
          <w:b/>
          <w:bCs/>
          <w:sz w:val="28"/>
          <w:szCs w:val="28"/>
          <w:u w:val="single"/>
        </w:rPr>
      </w:pPr>
      <w:r w:rsidRPr="007A289A">
        <w:rPr>
          <w:rFonts w:ascii="Times New Roman" w:hAnsi="Times New Roman" w:cs="Times New Roman"/>
          <w:b/>
          <w:bCs/>
          <w:sz w:val="28"/>
          <w:szCs w:val="28"/>
          <w:u w:val="single"/>
        </w:rPr>
        <w:t>Вопрос 10. К числу федеральных органов исполнительной власти, наделенных полномочиями по осуществлению государственного управления федеральным транспортом, относятся…</w:t>
      </w:r>
    </w:p>
    <w:p w14:paraId="7328325F" w14:textId="3B35EC06" w:rsidR="00377023" w:rsidRPr="009573F2" w:rsidRDefault="007A289A"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Минтранс России, Федеральная служба - Ространснадзор, Федеральные агентства: Росавтодор, Росжелдор, Росавиация, Росморречфлот, Роскосмос</w:t>
      </w:r>
      <w:r>
        <w:rPr>
          <w:rFonts w:ascii="Times New Roman" w:hAnsi="Times New Roman" w:cs="Times New Roman"/>
          <w:sz w:val="28"/>
          <w:szCs w:val="28"/>
        </w:rPr>
        <w:t>;</w:t>
      </w:r>
    </w:p>
    <w:p w14:paraId="68216583" w14:textId="24B06402" w:rsidR="00377023" w:rsidRPr="009573F2" w:rsidRDefault="007A289A"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Минтранс России, Федеральная служба - Ространснадзор, Федеральные агентства: Росавтодор, Росжелдор, Росавиация, Росморречфлот, а также службы капитанов порта в портах федерального значения</w:t>
      </w:r>
      <w:r>
        <w:rPr>
          <w:rFonts w:ascii="Times New Roman" w:hAnsi="Times New Roman" w:cs="Times New Roman"/>
          <w:sz w:val="28"/>
          <w:szCs w:val="28"/>
        </w:rPr>
        <w:t>;</w:t>
      </w:r>
    </w:p>
    <w:p w14:paraId="64404E4B" w14:textId="12306009" w:rsidR="00377023" w:rsidRPr="009573F2" w:rsidRDefault="007A289A"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Минтранс России, Федеральная служба - Ространснадзор, Федеральные агентства: Росавтодор, Росжелдор, Росавиация,</w:t>
      </w:r>
      <w:r>
        <w:rPr>
          <w:rFonts w:ascii="Times New Roman" w:hAnsi="Times New Roman" w:cs="Times New Roman"/>
          <w:sz w:val="28"/>
          <w:szCs w:val="28"/>
        </w:rPr>
        <w:t xml:space="preserve"> </w:t>
      </w:r>
      <w:r w:rsidR="00377023" w:rsidRPr="009573F2">
        <w:rPr>
          <w:rFonts w:ascii="Times New Roman" w:hAnsi="Times New Roman" w:cs="Times New Roman"/>
          <w:sz w:val="28"/>
          <w:szCs w:val="28"/>
        </w:rPr>
        <w:t>Росморречфлот.</w:t>
      </w:r>
    </w:p>
    <w:p w14:paraId="12088F2E" w14:textId="77777777" w:rsidR="00377023" w:rsidRPr="009573F2" w:rsidRDefault="00377023" w:rsidP="00436FA0">
      <w:pPr>
        <w:spacing w:after="0" w:line="276" w:lineRule="auto"/>
        <w:jc w:val="both"/>
        <w:rPr>
          <w:rFonts w:ascii="Times New Roman" w:hAnsi="Times New Roman" w:cs="Times New Roman"/>
          <w:sz w:val="28"/>
          <w:szCs w:val="28"/>
        </w:rPr>
      </w:pPr>
    </w:p>
    <w:p w14:paraId="6D699BD1" w14:textId="77777777" w:rsidR="00377023" w:rsidRPr="000F5226" w:rsidRDefault="00377023" w:rsidP="00436FA0">
      <w:pPr>
        <w:spacing w:after="0" w:line="276" w:lineRule="auto"/>
        <w:ind w:firstLine="708"/>
        <w:jc w:val="both"/>
        <w:rPr>
          <w:rFonts w:ascii="Times New Roman" w:hAnsi="Times New Roman" w:cs="Times New Roman"/>
          <w:b/>
          <w:bCs/>
          <w:sz w:val="28"/>
          <w:szCs w:val="28"/>
          <w:u w:val="single"/>
        </w:rPr>
      </w:pPr>
      <w:r w:rsidRPr="000F5226">
        <w:rPr>
          <w:rFonts w:ascii="Times New Roman" w:hAnsi="Times New Roman" w:cs="Times New Roman"/>
          <w:b/>
          <w:bCs/>
          <w:sz w:val="28"/>
          <w:szCs w:val="28"/>
          <w:u w:val="single"/>
        </w:rPr>
        <w:t>Вопрос 11.</w:t>
      </w:r>
      <w:r w:rsidRPr="000F5226">
        <w:rPr>
          <w:b/>
          <w:bCs/>
          <w:u w:val="single"/>
        </w:rPr>
        <w:t xml:space="preserve"> </w:t>
      </w:r>
      <w:r w:rsidRPr="000F5226">
        <w:rPr>
          <w:rFonts w:ascii="Times New Roman" w:hAnsi="Times New Roman" w:cs="Times New Roman"/>
          <w:b/>
          <w:bCs/>
          <w:sz w:val="28"/>
          <w:szCs w:val="28"/>
          <w:u w:val="single"/>
        </w:rPr>
        <w:t>Государственный надзор на транспорте представляет собой…</w:t>
      </w:r>
    </w:p>
    <w:p w14:paraId="078BA567" w14:textId="1CB0DF42" w:rsidR="00377023" w:rsidRPr="009573F2" w:rsidRDefault="000F5226"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377023" w:rsidRPr="009573F2">
        <w:rPr>
          <w:rFonts w:ascii="Times New Roman" w:hAnsi="Times New Roman" w:cs="Times New Roman"/>
          <w:sz w:val="28"/>
          <w:szCs w:val="28"/>
        </w:rPr>
        <w:t>деятельность органа исполнительной и законодательной власти специальной компетенции, осуществляющего наблюдение и проверку соблюдения законодательства участниками транспортных отношений</w:t>
      </w:r>
      <w:r>
        <w:rPr>
          <w:rFonts w:ascii="Times New Roman" w:hAnsi="Times New Roman" w:cs="Times New Roman"/>
          <w:sz w:val="28"/>
          <w:szCs w:val="28"/>
        </w:rPr>
        <w:t>;</w:t>
      </w:r>
    </w:p>
    <w:p w14:paraId="754F1627" w14:textId="22D5E93B" w:rsidR="000F5226" w:rsidRDefault="000F5226"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б)</w:t>
      </w:r>
      <w:r w:rsidR="00377023" w:rsidRPr="009573F2">
        <w:rPr>
          <w:rFonts w:ascii="Times New Roman" w:hAnsi="Times New Roman" w:cs="Times New Roman"/>
          <w:sz w:val="28"/>
          <w:szCs w:val="28"/>
        </w:rPr>
        <w:t xml:space="preserve"> деятельность органа судебной власти, осуществляющего наблюдение и проверку соблюдения законодательства участниками транспортных отношений</w:t>
      </w:r>
      <w:r>
        <w:rPr>
          <w:rFonts w:ascii="Times New Roman" w:hAnsi="Times New Roman" w:cs="Times New Roman"/>
          <w:sz w:val="28"/>
          <w:szCs w:val="28"/>
        </w:rPr>
        <w:t>;</w:t>
      </w:r>
    </w:p>
    <w:p w14:paraId="42B8008D" w14:textId="36CFEA7F" w:rsidR="00377023" w:rsidRPr="009573F2" w:rsidRDefault="000F5226"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деятельность органов исполнительной власти специальной компетенции, осуществляющих наблюдение и проверку</w:t>
      </w:r>
      <w:r>
        <w:rPr>
          <w:rFonts w:ascii="Times New Roman" w:hAnsi="Times New Roman" w:cs="Times New Roman"/>
          <w:sz w:val="28"/>
          <w:szCs w:val="28"/>
        </w:rPr>
        <w:t>.</w:t>
      </w:r>
    </w:p>
    <w:p w14:paraId="27FA04CE" w14:textId="77777777" w:rsidR="00377023" w:rsidRPr="009573F2" w:rsidRDefault="00377023" w:rsidP="00436FA0">
      <w:pPr>
        <w:spacing w:after="0" w:line="276" w:lineRule="auto"/>
        <w:jc w:val="both"/>
        <w:rPr>
          <w:rFonts w:ascii="Times New Roman" w:hAnsi="Times New Roman" w:cs="Times New Roman"/>
          <w:sz w:val="28"/>
          <w:szCs w:val="28"/>
        </w:rPr>
      </w:pPr>
    </w:p>
    <w:p w14:paraId="3D9715AC" w14:textId="77777777" w:rsidR="00377023" w:rsidRPr="0048407E" w:rsidRDefault="00377023" w:rsidP="00436FA0">
      <w:pPr>
        <w:spacing w:after="0" w:line="276" w:lineRule="auto"/>
        <w:ind w:firstLine="708"/>
        <w:jc w:val="both"/>
        <w:rPr>
          <w:rFonts w:ascii="Times New Roman" w:hAnsi="Times New Roman" w:cs="Times New Roman"/>
          <w:b/>
          <w:bCs/>
          <w:sz w:val="28"/>
          <w:szCs w:val="28"/>
          <w:u w:val="single"/>
        </w:rPr>
      </w:pPr>
      <w:r w:rsidRPr="0048407E">
        <w:rPr>
          <w:rFonts w:ascii="Times New Roman" w:hAnsi="Times New Roman" w:cs="Times New Roman"/>
          <w:b/>
          <w:bCs/>
          <w:sz w:val="28"/>
          <w:szCs w:val="28"/>
          <w:u w:val="single"/>
        </w:rPr>
        <w:t>Вопрос 12. Виды государственного контроля?</w:t>
      </w:r>
    </w:p>
    <w:p w14:paraId="68274238" w14:textId="6EE3017B"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Различают федеральный государственный контроль (надзор), региональный государственный контроль (надзор) и муниципальный государственный контроль (надзор)</w:t>
      </w:r>
      <w:r>
        <w:rPr>
          <w:rFonts w:ascii="Times New Roman" w:hAnsi="Times New Roman" w:cs="Times New Roman"/>
          <w:sz w:val="28"/>
          <w:szCs w:val="28"/>
        </w:rPr>
        <w:t>;</w:t>
      </w:r>
    </w:p>
    <w:p w14:paraId="45245D46" w14:textId="229C0B35"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Различают федеральный государственный контроль (надзор), региональный государственный контроль (надзор) и муниципальный контроль (надзор)</w:t>
      </w:r>
      <w:r>
        <w:rPr>
          <w:rFonts w:ascii="Times New Roman" w:hAnsi="Times New Roman" w:cs="Times New Roman"/>
          <w:sz w:val="28"/>
          <w:szCs w:val="28"/>
        </w:rPr>
        <w:t>;</w:t>
      </w:r>
    </w:p>
    <w:p w14:paraId="1F1B14BB" w14:textId="5B21969E"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Различают федеральный государственный контроль (надзор), региональный государственный контроль (надзор) и муниципальный контроль. </w:t>
      </w:r>
    </w:p>
    <w:p w14:paraId="7FDE7F10" w14:textId="77777777" w:rsidR="00436FA0" w:rsidRDefault="00436FA0" w:rsidP="00436FA0">
      <w:pPr>
        <w:spacing w:after="0" w:line="276" w:lineRule="auto"/>
        <w:ind w:firstLine="708"/>
        <w:jc w:val="both"/>
        <w:rPr>
          <w:rFonts w:ascii="Times New Roman" w:hAnsi="Times New Roman" w:cs="Times New Roman"/>
          <w:b/>
          <w:bCs/>
          <w:sz w:val="28"/>
          <w:szCs w:val="28"/>
          <w:u w:val="single"/>
        </w:rPr>
      </w:pPr>
    </w:p>
    <w:p w14:paraId="5F1320E3" w14:textId="315A6B8C" w:rsidR="00377023" w:rsidRPr="0048407E" w:rsidRDefault="00377023" w:rsidP="00436FA0">
      <w:pPr>
        <w:spacing w:after="0" w:line="276" w:lineRule="auto"/>
        <w:ind w:firstLine="708"/>
        <w:jc w:val="both"/>
        <w:rPr>
          <w:rFonts w:ascii="Times New Roman" w:hAnsi="Times New Roman" w:cs="Times New Roman"/>
          <w:b/>
          <w:bCs/>
          <w:sz w:val="28"/>
          <w:szCs w:val="28"/>
          <w:u w:val="single"/>
        </w:rPr>
      </w:pPr>
      <w:bookmarkStart w:id="0" w:name="_GoBack"/>
      <w:bookmarkEnd w:id="0"/>
      <w:r w:rsidRPr="0048407E">
        <w:rPr>
          <w:rFonts w:ascii="Times New Roman" w:hAnsi="Times New Roman" w:cs="Times New Roman"/>
          <w:b/>
          <w:bCs/>
          <w:sz w:val="28"/>
          <w:szCs w:val="28"/>
          <w:u w:val="single"/>
        </w:rPr>
        <w:t>Вопрос 13. Принципы государственного контроля?</w:t>
      </w:r>
    </w:p>
    <w:p w14:paraId="7BE185CB" w14:textId="1A7D0B38"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К принципам государственного контроля (надзора) относятся: законность, приоритет интересов государства над частными интересами, допустимость вмешательства в деятельность контролируемых лиц</w:t>
      </w:r>
      <w:r>
        <w:rPr>
          <w:rFonts w:ascii="Times New Roman" w:hAnsi="Times New Roman" w:cs="Times New Roman"/>
          <w:sz w:val="28"/>
          <w:szCs w:val="28"/>
        </w:rPr>
        <w:t>;</w:t>
      </w:r>
    </w:p>
    <w:p w14:paraId="15D6BB14" w14:textId="23812CC4"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К принципам государственного контроля (надзора) относятся: законность, стимулирование добросовестности, допустимость вмешательства в деятельность контролируемых лиц, возможное раскрытие служебной и коммерческой тайны</w:t>
      </w:r>
      <w:r>
        <w:rPr>
          <w:rFonts w:ascii="Times New Roman" w:hAnsi="Times New Roman" w:cs="Times New Roman"/>
          <w:sz w:val="28"/>
          <w:szCs w:val="28"/>
        </w:rPr>
        <w:t>;</w:t>
      </w:r>
    </w:p>
    <w:p w14:paraId="69D3AB54" w14:textId="4CFBEDB8"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К принципам государственного контроля (надзора) относятся: законность, стимулирование добросовестности, соразмерность вмешательства в деятельность контролируемых лиц, сохранение служебной и коммерческой тайны.</w:t>
      </w:r>
    </w:p>
    <w:p w14:paraId="7860B723" w14:textId="77777777" w:rsidR="00377023" w:rsidRPr="009573F2" w:rsidRDefault="00377023" w:rsidP="00436FA0">
      <w:pPr>
        <w:spacing w:after="0" w:line="276" w:lineRule="auto"/>
        <w:jc w:val="both"/>
        <w:rPr>
          <w:rFonts w:ascii="Times New Roman" w:hAnsi="Times New Roman" w:cs="Times New Roman"/>
          <w:sz w:val="28"/>
          <w:szCs w:val="28"/>
        </w:rPr>
      </w:pPr>
    </w:p>
    <w:p w14:paraId="315EC30F" w14:textId="77777777" w:rsidR="00377023" w:rsidRPr="0048407E" w:rsidRDefault="00377023" w:rsidP="00436FA0">
      <w:pPr>
        <w:spacing w:after="0" w:line="276" w:lineRule="auto"/>
        <w:ind w:firstLine="708"/>
        <w:jc w:val="both"/>
        <w:rPr>
          <w:rFonts w:ascii="Times New Roman" w:hAnsi="Times New Roman" w:cs="Times New Roman"/>
          <w:b/>
          <w:bCs/>
          <w:sz w:val="28"/>
          <w:szCs w:val="28"/>
          <w:u w:val="single"/>
        </w:rPr>
      </w:pPr>
      <w:r w:rsidRPr="0048407E">
        <w:rPr>
          <w:rFonts w:ascii="Times New Roman" w:hAnsi="Times New Roman" w:cs="Times New Roman"/>
          <w:b/>
          <w:bCs/>
          <w:sz w:val="28"/>
          <w:szCs w:val="28"/>
          <w:u w:val="single"/>
        </w:rPr>
        <w:t>Вопрос 14.</w:t>
      </w:r>
      <w:r w:rsidRPr="0048407E">
        <w:rPr>
          <w:b/>
          <w:bCs/>
          <w:u w:val="single"/>
        </w:rPr>
        <w:t xml:space="preserve"> </w:t>
      </w:r>
      <w:r w:rsidRPr="0048407E">
        <w:rPr>
          <w:rFonts w:ascii="Times New Roman" w:hAnsi="Times New Roman" w:cs="Times New Roman"/>
          <w:b/>
          <w:bCs/>
          <w:sz w:val="28"/>
          <w:szCs w:val="28"/>
          <w:u w:val="single"/>
        </w:rPr>
        <w:t>Задачами лицензирования отдельных видов деятельности является…</w:t>
      </w:r>
    </w:p>
    <w:p w14:paraId="1B6DEE58" w14:textId="30B3C8D5"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установление определенных требований для юридических лиц и индивидуальных предпринимателей и контроль их исполнения</w:t>
      </w:r>
      <w:r>
        <w:rPr>
          <w:rFonts w:ascii="Times New Roman" w:hAnsi="Times New Roman" w:cs="Times New Roman"/>
          <w:sz w:val="28"/>
          <w:szCs w:val="28"/>
        </w:rPr>
        <w:t>;</w:t>
      </w:r>
      <w:r w:rsidR="00377023" w:rsidRPr="009573F2">
        <w:rPr>
          <w:rFonts w:ascii="Times New Roman" w:hAnsi="Times New Roman" w:cs="Times New Roman"/>
          <w:sz w:val="28"/>
          <w:szCs w:val="28"/>
        </w:rPr>
        <w:t xml:space="preserve"> </w:t>
      </w:r>
    </w:p>
    <w:p w14:paraId="635D5BEA" w14:textId="5D6FD40F"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77023" w:rsidRPr="009573F2">
        <w:rPr>
          <w:rFonts w:ascii="Times New Roman" w:hAnsi="Times New Roman" w:cs="Times New Roman"/>
          <w:sz w:val="28"/>
          <w:szCs w:val="28"/>
        </w:rPr>
        <w:t xml:space="preserve">исключительно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требований, которые установлены ФЗ о лицензировании, другими федеральными законами и принимаемыми в соответствии с ними иными нормативными </w:t>
      </w:r>
      <w:r w:rsidR="00377023" w:rsidRPr="009573F2">
        <w:rPr>
          <w:rFonts w:ascii="Times New Roman" w:hAnsi="Times New Roman" w:cs="Times New Roman"/>
          <w:sz w:val="28"/>
          <w:szCs w:val="28"/>
        </w:rPr>
        <w:lastRenderedPageBreak/>
        <w:t>правовыми актами Российской Федерации, а также наказание за указанные нарушения</w:t>
      </w:r>
      <w:r>
        <w:rPr>
          <w:rFonts w:ascii="Times New Roman" w:hAnsi="Times New Roman" w:cs="Times New Roman"/>
          <w:sz w:val="28"/>
          <w:szCs w:val="28"/>
        </w:rPr>
        <w:t>;</w:t>
      </w:r>
    </w:p>
    <w:p w14:paraId="0F9C17D2" w14:textId="262718CB" w:rsidR="00377023" w:rsidRPr="009573F2" w:rsidRDefault="0048407E"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77023" w:rsidRPr="009573F2">
        <w:rPr>
          <w:rFonts w:ascii="Times New Roman" w:hAnsi="Times New Roman" w:cs="Times New Roman"/>
          <w:sz w:val="28"/>
          <w:szCs w:val="28"/>
        </w:rPr>
        <w:t>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требований, которые установлены ФЗ о лицензировании, другими федеральными законами и принимаемыми в соответствии с ними иными нормативными правовыми актами Российской Федерации.</w:t>
      </w:r>
    </w:p>
    <w:p w14:paraId="724A97C5" w14:textId="77777777" w:rsidR="00377023" w:rsidRPr="009573F2" w:rsidRDefault="00377023" w:rsidP="00436FA0">
      <w:pPr>
        <w:spacing w:after="0" w:line="276" w:lineRule="auto"/>
        <w:jc w:val="both"/>
        <w:rPr>
          <w:rFonts w:ascii="Times New Roman" w:hAnsi="Times New Roman" w:cs="Times New Roman"/>
          <w:sz w:val="28"/>
          <w:szCs w:val="28"/>
        </w:rPr>
      </w:pPr>
    </w:p>
    <w:p w14:paraId="32AD6185" w14:textId="5B667CA7" w:rsidR="00377023" w:rsidRPr="00680408" w:rsidRDefault="00377023" w:rsidP="00436FA0">
      <w:pPr>
        <w:spacing w:after="0" w:line="276" w:lineRule="auto"/>
        <w:ind w:firstLine="708"/>
        <w:jc w:val="both"/>
        <w:rPr>
          <w:rFonts w:ascii="Times New Roman" w:hAnsi="Times New Roman" w:cs="Times New Roman"/>
          <w:b/>
          <w:bCs/>
          <w:sz w:val="28"/>
          <w:szCs w:val="28"/>
          <w:u w:val="single"/>
        </w:rPr>
      </w:pPr>
      <w:r w:rsidRPr="00680408">
        <w:rPr>
          <w:rFonts w:ascii="Times New Roman" w:hAnsi="Times New Roman" w:cs="Times New Roman"/>
          <w:b/>
          <w:bCs/>
          <w:sz w:val="28"/>
          <w:szCs w:val="28"/>
          <w:u w:val="single"/>
        </w:rPr>
        <w:t xml:space="preserve"> 15.</w:t>
      </w:r>
      <w:r w:rsidRPr="00680408">
        <w:rPr>
          <w:b/>
          <w:bCs/>
          <w:u w:val="single"/>
        </w:rPr>
        <w:t xml:space="preserve"> </w:t>
      </w:r>
      <w:r w:rsidRPr="00680408">
        <w:rPr>
          <w:rFonts w:ascii="Times New Roman" w:hAnsi="Times New Roman" w:cs="Times New Roman"/>
          <w:b/>
          <w:bCs/>
          <w:sz w:val="28"/>
          <w:szCs w:val="28"/>
          <w:u w:val="single"/>
        </w:rPr>
        <w:t>Лицензия подтверждается документом…</w:t>
      </w:r>
    </w:p>
    <w:p w14:paraId="4082F605" w14:textId="688B972A" w:rsidR="00377023" w:rsidRPr="009573F2" w:rsidRDefault="00680408"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выданным лицензирующим органом только на бумажном носителе</w:t>
      </w:r>
      <w:r>
        <w:rPr>
          <w:rFonts w:ascii="Times New Roman" w:hAnsi="Times New Roman" w:cs="Times New Roman"/>
          <w:sz w:val="28"/>
          <w:szCs w:val="28"/>
        </w:rPr>
        <w:t>;</w:t>
      </w:r>
    </w:p>
    <w:p w14:paraId="7B24FB53" w14:textId="69992FB3" w:rsidR="00377023" w:rsidRPr="009573F2" w:rsidRDefault="00680408"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77023" w:rsidRPr="009573F2">
        <w:rPr>
          <w:rFonts w:ascii="Times New Roman" w:hAnsi="Times New Roman" w:cs="Times New Roman"/>
          <w:sz w:val="28"/>
          <w:szCs w:val="28"/>
        </w:rPr>
        <w:t>выданным лицензирующим органом на бумажном носителе или по решению лицензирующего органа в форме электронного документа</w:t>
      </w:r>
      <w:r>
        <w:rPr>
          <w:rFonts w:ascii="Times New Roman" w:hAnsi="Times New Roman" w:cs="Times New Roman"/>
          <w:sz w:val="28"/>
          <w:szCs w:val="28"/>
        </w:rPr>
        <w:t>;</w:t>
      </w:r>
    </w:p>
    <w:p w14:paraId="54CA935D" w14:textId="053B229C" w:rsidR="00377023" w:rsidRPr="009573F2" w:rsidRDefault="00680408"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77023" w:rsidRPr="009573F2">
        <w:rPr>
          <w:rFonts w:ascii="Times New Roman" w:hAnsi="Times New Roman" w:cs="Times New Roman"/>
          <w:sz w:val="28"/>
          <w:szCs w:val="28"/>
        </w:rPr>
        <w:t>выданным лицензирующим органом на бумажном носителе или в форме электронного документа, подписанного электронной подписью</w:t>
      </w:r>
      <w:r>
        <w:rPr>
          <w:rFonts w:ascii="Times New Roman" w:hAnsi="Times New Roman" w:cs="Times New Roman"/>
          <w:sz w:val="28"/>
          <w:szCs w:val="28"/>
        </w:rPr>
        <w:t xml:space="preserve"> </w:t>
      </w:r>
      <w:r w:rsidR="00377023" w:rsidRPr="009573F2">
        <w:rPr>
          <w:rFonts w:ascii="Times New Roman" w:hAnsi="Times New Roman" w:cs="Times New Roman"/>
          <w:sz w:val="28"/>
          <w:szCs w:val="28"/>
        </w:rPr>
        <w:t>в случае, если в заявлении о предоставлении лицензии указывалось на необходимость выдачи такого документа в форме электронного документа.</w:t>
      </w:r>
    </w:p>
    <w:p w14:paraId="7A844C7F" w14:textId="77777777" w:rsidR="00377023" w:rsidRPr="009573F2" w:rsidRDefault="00377023" w:rsidP="00436FA0">
      <w:pPr>
        <w:spacing w:after="0" w:line="276" w:lineRule="auto"/>
        <w:jc w:val="both"/>
        <w:rPr>
          <w:rFonts w:ascii="Times New Roman" w:hAnsi="Times New Roman" w:cs="Times New Roman"/>
          <w:sz w:val="28"/>
          <w:szCs w:val="28"/>
        </w:rPr>
      </w:pPr>
    </w:p>
    <w:p w14:paraId="40778BB0" w14:textId="7C6AC176" w:rsidR="00377023" w:rsidRPr="00832AD1" w:rsidRDefault="00377023" w:rsidP="00436FA0">
      <w:pPr>
        <w:spacing w:after="0" w:line="276" w:lineRule="auto"/>
        <w:ind w:firstLine="708"/>
        <w:jc w:val="both"/>
        <w:rPr>
          <w:rFonts w:ascii="Times New Roman" w:hAnsi="Times New Roman" w:cs="Times New Roman"/>
          <w:b/>
          <w:bCs/>
          <w:sz w:val="28"/>
          <w:szCs w:val="28"/>
          <w:u w:val="single"/>
        </w:rPr>
      </w:pPr>
      <w:r w:rsidRPr="00832AD1">
        <w:rPr>
          <w:rFonts w:ascii="Times New Roman" w:hAnsi="Times New Roman" w:cs="Times New Roman"/>
          <w:b/>
          <w:bCs/>
          <w:sz w:val="28"/>
          <w:szCs w:val="28"/>
          <w:u w:val="single"/>
        </w:rPr>
        <w:t>Вопрос 16. Лицензионные требования - это…</w:t>
      </w:r>
    </w:p>
    <w:p w14:paraId="4536B9FA" w14:textId="55CD24BD" w:rsidR="00377023" w:rsidRPr="009573F2" w:rsidRDefault="00832AD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377023" w:rsidRPr="009573F2">
        <w:rPr>
          <w:rFonts w:ascii="Times New Roman" w:hAnsi="Times New Roman" w:cs="Times New Roman"/>
          <w:sz w:val="28"/>
          <w:szCs w:val="28"/>
        </w:rPr>
        <w:t>совокупность требований, которые установлены лицензирующими органами и направленных на обеспечение достижения целей лицензирования</w:t>
      </w:r>
      <w:r>
        <w:rPr>
          <w:rFonts w:ascii="Times New Roman" w:hAnsi="Times New Roman" w:cs="Times New Roman"/>
          <w:sz w:val="28"/>
          <w:szCs w:val="28"/>
        </w:rPr>
        <w:t>;</w:t>
      </w:r>
    </w:p>
    <w:p w14:paraId="5F8979E5" w14:textId="67A1480B" w:rsidR="00377023" w:rsidRPr="009573F2" w:rsidRDefault="00832AD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77023" w:rsidRPr="009573F2">
        <w:rPr>
          <w:rFonts w:ascii="Times New Roman" w:hAnsi="Times New Roman" w:cs="Times New Roman"/>
          <w:sz w:val="28"/>
          <w:szCs w:val="28"/>
        </w:rPr>
        <w:t>совокупность требований, которые установлены законодательством для всех видов деятельности</w:t>
      </w:r>
      <w:r>
        <w:rPr>
          <w:rFonts w:ascii="Times New Roman" w:hAnsi="Times New Roman" w:cs="Times New Roman"/>
          <w:sz w:val="28"/>
          <w:szCs w:val="28"/>
        </w:rPr>
        <w:t>;</w:t>
      </w:r>
    </w:p>
    <w:p w14:paraId="38162A5F" w14:textId="0B4E4E08" w:rsidR="00377023" w:rsidRPr="009573F2" w:rsidRDefault="00832AD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совокупность требований, которые установлены положениями о лицензировании конкретных видов деятельности, основаны на соответствующих требованиях законодательства Российской Федерации и направлены на обеспечение достижения целей лицензирования.</w:t>
      </w:r>
    </w:p>
    <w:p w14:paraId="456452BB" w14:textId="77777777" w:rsidR="00377023" w:rsidRPr="009573F2" w:rsidRDefault="00377023" w:rsidP="00436FA0">
      <w:pPr>
        <w:spacing w:after="0" w:line="276" w:lineRule="auto"/>
        <w:jc w:val="both"/>
        <w:rPr>
          <w:rFonts w:ascii="Times New Roman" w:hAnsi="Times New Roman" w:cs="Times New Roman"/>
          <w:sz w:val="28"/>
          <w:szCs w:val="28"/>
        </w:rPr>
      </w:pPr>
    </w:p>
    <w:p w14:paraId="34C6B011" w14:textId="77777777" w:rsidR="00377023" w:rsidRPr="00A21B0D" w:rsidRDefault="00377023" w:rsidP="00436FA0">
      <w:pPr>
        <w:spacing w:after="0" w:line="276" w:lineRule="auto"/>
        <w:ind w:firstLine="708"/>
        <w:jc w:val="both"/>
        <w:rPr>
          <w:rFonts w:ascii="Times New Roman" w:hAnsi="Times New Roman" w:cs="Times New Roman"/>
          <w:b/>
          <w:bCs/>
          <w:sz w:val="28"/>
          <w:szCs w:val="28"/>
          <w:u w:val="single"/>
        </w:rPr>
      </w:pPr>
      <w:r w:rsidRPr="00A21B0D">
        <w:rPr>
          <w:rFonts w:ascii="Times New Roman" w:hAnsi="Times New Roman" w:cs="Times New Roman"/>
          <w:b/>
          <w:bCs/>
          <w:sz w:val="28"/>
          <w:szCs w:val="28"/>
          <w:u w:val="single"/>
        </w:rPr>
        <w:t>Вопрос 17.</w:t>
      </w:r>
      <w:r w:rsidRPr="00A21B0D">
        <w:rPr>
          <w:b/>
          <w:bCs/>
          <w:u w:val="single"/>
        </w:rPr>
        <w:t xml:space="preserve"> </w:t>
      </w:r>
      <w:r w:rsidRPr="00A21B0D">
        <w:rPr>
          <w:rFonts w:ascii="Times New Roman" w:hAnsi="Times New Roman" w:cs="Times New Roman"/>
          <w:b/>
          <w:bCs/>
          <w:sz w:val="28"/>
          <w:szCs w:val="28"/>
          <w:u w:val="single"/>
        </w:rPr>
        <w:t>Один из основных принципов осуществления лицензирования является…</w:t>
      </w:r>
    </w:p>
    <w:p w14:paraId="455D57BD" w14:textId="0238A0D0" w:rsidR="00377023" w:rsidRPr="009573F2" w:rsidRDefault="00832AD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установление лицензируемых видов деятельности </w:t>
      </w:r>
      <w:r>
        <w:rPr>
          <w:rFonts w:ascii="Times New Roman" w:hAnsi="Times New Roman" w:cs="Times New Roman"/>
          <w:sz w:val="28"/>
          <w:szCs w:val="28"/>
        </w:rPr>
        <w:t>У</w:t>
      </w:r>
      <w:r w:rsidR="00377023" w:rsidRPr="009573F2">
        <w:rPr>
          <w:rFonts w:ascii="Times New Roman" w:hAnsi="Times New Roman" w:cs="Times New Roman"/>
          <w:sz w:val="28"/>
          <w:szCs w:val="28"/>
        </w:rPr>
        <w:t>казом Президента</w:t>
      </w:r>
      <w:r>
        <w:rPr>
          <w:rFonts w:ascii="Times New Roman" w:hAnsi="Times New Roman" w:cs="Times New Roman"/>
          <w:sz w:val="28"/>
          <w:szCs w:val="28"/>
        </w:rPr>
        <w:t xml:space="preserve"> РФ</w:t>
      </w:r>
      <w:r w:rsidR="00A21B0D">
        <w:rPr>
          <w:rFonts w:ascii="Times New Roman" w:hAnsi="Times New Roman" w:cs="Times New Roman"/>
          <w:sz w:val="28"/>
          <w:szCs w:val="28"/>
        </w:rPr>
        <w:t>;</w:t>
      </w:r>
    </w:p>
    <w:p w14:paraId="28FBC627" w14:textId="0B0A449D" w:rsidR="00377023" w:rsidRPr="009573F2" w:rsidRDefault="00832AD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установление лицензируемых видов деятельности Постановлением Правительства РФ</w:t>
      </w:r>
      <w:r>
        <w:rPr>
          <w:rFonts w:ascii="Times New Roman" w:hAnsi="Times New Roman" w:cs="Times New Roman"/>
          <w:sz w:val="28"/>
          <w:szCs w:val="28"/>
        </w:rPr>
        <w:t>;</w:t>
      </w:r>
    </w:p>
    <w:p w14:paraId="5DED8D80" w14:textId="29A442C9" w:rsidR="00377023" w:rsidRPr="009573F2" w:rsidRDefault="00832AD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377023" w:rsidRPr="009573F2">
        <w:rPr>
          <w:rFonts w:ascii="Times New Roman" w:hAnsi="Times New Roman" w:cs="Times New Roman"/>
          <w:sz w:val="28"/>
          <w:szCs w:val="28"/>
        </w:rPr>
        <w:t xml:space="preserve"> установление лицензируемых видов деятельности федеральным законом.</w:t>
      </w:r>
    </w:p>
    <w:p w14:paraId="7D5A3E57" w14:textId="77777777" w:rsidR="00377023" w:rsidRPr="009573F2" w:rsidRDefault="00377023" w:rsidP="00436FA0">
      <w:pPr>
        <w:spacing w:after="0" w:line="276" w:lineRule="auto"/>
        <w:jc w:val="both"/>
        <w:rPr>
          <w:rFonts w:ascii="Times New Roman" w:hAnsi="Times New Roman" w:cs="Times New Roman"/>
          <w:sz w:val="28"/>
          <w:szCs w:val="28"/>
        </w:rPr>
      </w:pPr>
    </w:p>
    <w:p w14:paraId="0A167D74" w14:textId="77777777" w:rsidR="00377023" w:rsidRPr="007058B1" w:rsidRDefault="00377023" w:rsidP="00436FA0">
      <w:pPr>
        <w:spacing w:after="0" w:line="276" w:lineRule="auto"/>
        <w:ind w:firstLine="708"/>
        <w:jc w:val="both"/>
        <w:rPr>
          <w:rFonts w:ascii="Times New Roman" w:hAnsi="Times New Roman" w:cs="Times New Roman"/>
          <w:b/>
          <w:bCs/>
          <w:sz w:val="28"/>
          <w:szCs w:val="28"/>
          <w:u w:val="single"/>
        </w:rPr>
      </w:pPr>
      <w:r w:rsidRPr="007058B1">
        <w:rPr>
          <w:rFonts w:ascii="Times New Roman" w:hAnsi="Times New Roman" w:cs="Times New Roman"/>
          <w:b/>
          <w:bCs/>
          <w:sz w:val="28"/>
          <w:szCs w:val="28"/>
          <w:u w:val="single"/>
        </w:rPr>
        <w:lastRenderedPageBreak/>
        <w:t>Вопрос 18</w:t>
      </w:r>
      <w:r w:rsidRPr="007058B1">
        <w:rPr>
          <w:b/>
          <w:bCs/>
          <w:u w:val="single"/>
        </w:rPr>
        <w:t xml:space="preserve"> </w:t>
      </w:r>
      <w:r w:rsidRPr="007058B1">
        <w:rPr>
          <w:rFonts w:ascii="Times New Roman" w:hAnsi="Times New Roman" w:cs="Times New Roman"/>
          <w:b/>
          <w:bCs/>
          <w:sz w:val="28"/>
          <w:szCs w:val="28"/>
          <w:u w:val="single"/>
        </w:rPr>
        <w:t>Осуществление полномочий Российской Федерации в области лицензирования отдельных видов деятельности…</w:t>
      </w:r>
    </w:p>
    <w:p w14:paraId="1BD789B5" w14:textId="20DEC10D" w:rsidR="00377023" w:rsidRPr="009573F2" w:rsidRDefault="00A21B0D"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377023" w:rsidRPr="009573F2">
        <w:rPr>
          <w:rFonts w:ascii="Times New Roman" w:hAnsi="Times New Roman" w:cs="Times New Roman"/>
          <w:sz w:val="28"/>
          <w:szCs w:val="28"/>
        </w:rPr>
        <w:t>не может быть передано органам государственной власти субъектов Российской Федерации</w:t>
      </w:r>
      <w:r>
        <w:rPr>
          <w:rFonts w:ascii="Times New Roman" w:hAnsi="Times New Roman" w:cs="Times New Roman"/>
          <w:sz w:val="28"/>
          <w:szCs w:val="28"/>
        </w:rPr>
        <w:t>;</w:t>
      </w:r>
    </w:p>
    <w:p w14:paraId="36CAB1EE" w14:textId="783E25DB" w:rsidR="00377023" w:rsidRPr="009573F2" w:rsidRDefault="00A21B0D"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77023" w:rsidRPr="009573F2">
        <w:rPr>
          <w:rFonts w:ascii="Times New Roman" w:hAnsi="Times New Roman" w:cs="Times New Roman"/>
          <w:sz w:val="28"/>
          <w:szCs w:val="28"/>
        </w:rPr>
        <w:t xml:space="preserve">может быть передано органам государственной власти субъектов Российской Федерации в случаях, предусмотренных </w:t>
      </w:r>
      <w:r>
        <w:rPr>
          <w:rFonts w:ascii="Times New Roman" w:hAnsi="Times New Roman" w:cs="Times New Roman"/>
          <w:sz w:val="28"/>
          <w:szCs w:val="28"/>
        </w:rPr>
        <w:t>У</w:t>
      </w:r>
      <w:r w:rsidR="00377023" w:rsidRPr="009573F2">
        <w:rPr>
          <w:rFonts w:ascii="Times New Roman" w:hAnsi="Times New Roman" w:cs="Times New Roman"/>
          <w:sz w:val="28"/>
          <w:szCs w:val="28"/>
        </w:rPr>
        <w:t>казом Президента</w:t>
      </w:r>
      <w:r>
        <w:rPr>
          <w:rFonts w:ascii="Times New Roman" w:hAnsi="Times New Roman" w:cs="Times New Roman"/>
          <w:sz w:val="28"/>
          <w:szCs w:val="28"/>
        </w:rPr>
        <w:t xml:space="preserve"> РФ;</w:t>
      </w:r>
    </w:p>
    <w:p w14:paraId="1918D4C0" w14:textId="7AD0BE02" w:rsidR="00377023" w:rsidRPr="009573F2" w:rsidRDefault="00A21B0D"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77023" w:rsidRPr="009573F2">
        <w:rPr>
          <w:rFonts w:ascii="Times New Roman" w:hAnsi="Times New Roman" w:cs="Times New Roman"/>
          <w:sz w:val="28"/>
          <w:szCs w:val="28"/>
        </w:rPr>
        <w:t>может быть передано органам государственной власти субъектов Российской Федерации в случаях, предусмотренных федеральными законами.</w:t>
      </w:r>
    </w:p>
    <w:p w14:paraId="68A682B1" w14:textId="77777777" w:rsidR="00377023" w:rsidRPr="009573F2" w:rsidRDefault="00377023" w:rsidP="00436FA0">
      <w:pPr>
        <w:spacing w:after="0" w:line="276" w:lineRule="auto"/>
        <w:jc w:val="both"/>
        <w:rPr>
          <w:rFonts w:ascii="Times New Roman" w:hAnsi="Times New Roman" w:cs="Times New Roman"/>
          <w:sz w:val="28"/>
          <w:szCs w:val="28"/>
        </w:rPr>
      </w:pPr>
    </w:p>
    <w:p w14:paraId="56F0C24D" w14:textId="77777777" w:rsidR="00377023" w:rsidRPr="007058B1" w:rsidRDefault="00377023" w:rsidP="00436FA0">
      <w:pPr>
        <w:spacing w:after="0" w:line="276" w:lineRule="auto"/>
        <w:ind w:firstLine="708"/>
        <w:jc w:val="both"/>
        <w:rPr>
          <w:rFonts w:ascii="Times New Roman" w:hAnsi="Times New Roman" w:cs="Times New Roman"/>
          <w:b/>
          <w:bCs/>
          <w:sz w:val="28"/>
          <w:szCs w:val="28"/>
          <w:u w:val="single"/>
        </w:rPr>
      </w:pPr>
      <w:r w:rsidRPr="007058B1">
        <w:rPr>
          <w:rFonts w:ascii="Times New Roman" w:hAnsi="Times New Roman" w:cs="Times New Roman"/>
          <w:b/>
          <w:bCs/>
          <w:sz w:val="28"/>
          <w:szCs w:val="28"/>
          <w:u w:val="single"/>
        </w:rPr>
        <w:t>Вопрос 19</w:t>
      </w:r>
      <w:r w:rsidRPr="007058B1">
        <w:rPr>
          <w:b/>
          <w:bCs/>
          <w:u w:val="single"/>
        </w:rPr>
        <w:t xml:space="preserve"> </w:t>
      </w:r>
      <w:r w:rsidRPr="007058B1">
        <w:rPr>
          <w:rFonts w:ascii="Times New Roman" w:hAnsi="Times New Roman" w:cs="Times New Roman"/>
          <w:b/>
          <w:bCs/>
          <w:sz w:val="28"/>
          <w:szCs w:val="28"/>
          <w:u w:val="single"/>
        </w:rPr>
        <w:t>Днем принятия решения о предоставлении лицензии является день….</w:t>
      </w:r>
    </w:p>
    <w:p w14:paraId="6D5AE36E" w14:textId="799ADA2D" w:rsidR="00377023" w:rsidRPr="009573F2" w:rsidRDefault="007058B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377023" w:rsidRPr="009573F2">
        <w:rPr>
          <w:rFonts w:ascii="Times New Roman" w:hAnsi="Times New Roman" w:cs="Times New Roman"/>
          <w:sz w:val="28"/>
          <w:szCs w:val="28"/>
        </w:rPr>
        <w:t xml:space="preserve"> внесения записи о предоставлении лицензии в реестр лицензий</w:t>
      </w:r>
      <w:r>
        <w:rPr>
          <w:rFonts w:ascii="Times New Roman" w:hAnsi="Times New Roman" w:cs="Times New Roman"/>
          <w:sz w:val="28"/>
          <w:szCs w:val="28"/>
        </w:rPr>
        <w:t>;</w:t>
      </w:r>
    </w:p>
    <w:p w14:paraId="52D3DC89" w14:textId="096FDD1C" w:rsidR="00377023" w:rsidRPr="009573F2" w:rsidRDefault="007058B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377023" w:rsidRPr="009573F2">
        <w:rPr>
          <w:rFonts w:ascii="Times New Roman" w:hAnsi="Times New Roman" w:cs="Times New Roman"/>
          <w:sz w:val="28"/>
          <w:szCs w:val="28"/>
        </w:rPr>
        <w:t>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r>
        <w:rPr>
          <w:rFonts w:ascii="Times New Roman" w:hAnsi="Times New Roman" w:cs="Times New Roman"/>
          <w:sz w:val="28"/>
          <w:szCs w:val="28"/>
        </w:rPr>
        <w:t>;</w:t>
      </w:r>
    </w:p>
    <w:p w14:paraId="09C9BBC5" w14:textId="77777777" w:rsidR="00DE5580" w:rsidRDefault="007058B1" w:rsidP="00436FA0">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377023" w:rsidRPr="009573F2">
        <w:rPr>
          <w:rFonts w:ascii="Times New Roman" w:hAnsi="Times New Roman" w:cs="Times New Roman"/>
          <w:sz w:val="28"/>
          <w:szCs w:val="28"/>
        </w:rPr>
        <w:t>одновременно осуществляемых внесения записи о предоставлении лицензии в реестр лицензий, присвоения лицензии регистрационного номера и регистрации приказа (распоряжения) руководителя, заместителя руководителя лицензирующего органа о предоставлении лицензии.</w:t>
      </w:r>
    </w:p>
    <w:p w14:paraId="61D239B8" w14:textId="77777777" w:rsidR="00DE5580" w:rsidRDefault="00DE5580" w:rsidP="00436FA0">
      <w:pPr>
        <w:spacing w:after="0" w:line="276" w:lineRule="auto"/>
        <w:ind w:firstLine="709"/>
        <w:jc w:val="both"/>
        <w:rPr>
          <w:rFonts w:ascii="Times New Roman" w:hAnsi="Times New Roman" w:cs="Times New Roman"/>
          <w:sz w:val="28"/>
          <w:szCs w:val="28"/>
        </w:rPr>
      </w:pPr>
    </w:p>
    <w:p w14:paraId="78279813" w14:textId="1B352B7E" w:rsidR="00377023" w:rsidRPr="00DE5580" w:rsidRDefault="00377023" w:rsidP="00436FA0">
      <w:pPr>
        <w:spacing w:after="0" w:line="276" w:lineRule="auto"/>
        <w:ind w:firstLine="709"/>
        <w:jc w:val="both"/>
        <w:rPr>
          <w:rFonts w:ascii="Times New Roman" w:hAnsi="Times New Roman" w:cs="Times New Roman"/>
          <w:sz w:val="28"/>
          <w:szCs w:val="28"/>
        </w:rPr>
      </w:pPr>
      <w:r w:rsidRPr="007058B1">
        <w:rPr>
          <w:rFonts w:ascii="Times New Roman" w:hAnsi="Times New Roman" w:cs="Times New Roman"/>
          <w:b/>
          <w:bCs/>
          <w:sz w:val="28"/>
          <w:szCs w:val="28"/>
          <w:u w:val="single"/>
        </w:rPr>
        <w:t>Вопрос 20</w:t>
      </w:r>
      <w:r w:rsidRPr="007058B1">
        <w:rPr>
          <w:b/>
          <w:bCs/>
          <w:u w:val="single"/>
        </w:rPr>
        <w:t xml:space="preserve"> </w:t>
      </w:r>
      <w:r w:rsidRPr="007058B1">
        <w:rPr>
          <w:rFonts w:ascii="Times New Roman" w:hAnsi="Times New Roman" w:cs="Times New Roman"/>
          <w:b/>
          <w:bCs/>
          <w:sz w:val="28"/>
          <w:szCs w:val="28"/>
          <w:u w:val="single"/>
        </w:rPr>
        <w:t>Решение о предоставлении лицензии или об отказе в ее предоставлении оформляется…</w:t>
      </w:r>
    </w:p>
    <w:p w14:paraId="2201F8C2" w14:textId="7AFE8E19" w:rsidR="00377023" w:rsidRPr="009573F2" w:rsidRDefault="007058B1" w:rsidP="00436FA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377023" w:rsidRPr="009573F2">
        <w:rPr>
          <w:rFonts w:ascii="Times New Roman" w:hAnsi="Times New Roman" w:cs="Times New Roman"/>
          <w:sz w:val="28"/>
          <w:szCs w:val="28"/>
        </w:rPr>
        <w:t>информационным письмом лицензирующего органа</w:t>
      </w:r>
      <w:r>
        <w:rPr>
          <w:rFonts w:ascii="Times New Roman" w:hAnsi="Times New Roman" w:cs="Times New Roman"/>
          <w:sz w:val="28"/>
          <w:szCs w:val="28"/>
        </w:rPr>
        <w:t>;</w:t>
      </w:r>
    </w:p>
    <w:p w14:paraId="40B0E24C" w14:textId="0A20F2F8" w:rsidR="00377023" w:rsidRPr="009573F2" w:rsidRDefault="007058B1" w:rsidP="00436FA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б)</w:t>
      </w:r>
      <w:r w:rsidR="00377023" w:rsidRPr="009573F2">
        <w:rPr>
          <w:rFonts w:ascii="Times New Roman" w:hAnsi="Times New Roman" w:cs="Times New Roman"/>
          <w:sz w:val="28"/>
          <w:szCs w:val="28"/>
        </w:rPr>
        <w:t xml:space="preserve"> уведомлением лицензирующего органа</w:t>
      </w:r>
      <w:r>
        <w:rPr>
          <w:rFonts w:ascii="Times New Roman" w:hAnsi="Times New Roman" w:cs="Times New Roman"/>
          <w:sz w:val="28"/>
          <w:szCs w:val="28"/>
        </w:rPr>
        <w:t>;</w:t>
      </w:r>
    </w:p>
    <w:p w14:paraId="5CE663CF" w14:textId="4FF9248C" w:rsidR="00377023" w:rsidRDefault="007058B1" w:rsidP="00436FA0">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377023" w:rsidRPr="009573F2">
        <w:rPr>
          <w:rFonts w:ascii="Times New Roman" w:hAnsi="Times New Roman" w:cs="Times New Roman"/>
          <w:sz w:val="28"/>
          <w:szCs w:val="28"/>
        </w:rPr>
        <w:t>приказом (распоряжением) лицензирующего органа.</w:t>
      </w:r>
    </w:p>
    <w:p w14:paraId="62DEA349" w14:textId="77777777" w:rsidR="00436FA0" w:rsidRDefault="00436FA0" w:rsidP="00436FA0">
      <w:pPr>
        <w:spacing w:after="0" w:line="276" w:lineRule="auto"/>
        <w:ind w:firstLine="709"/>
        <w:jc w:val="both"/>
        <w:rPr>
          <w:rFonts w:ascii="Times New Roman" w:eastAsia="Calibri" w:hAnsi="Times New Roman" w:cs="Times New Roman"/>
          <w:iCs/>
          <w:sz w:val="28"/>
          <w:szCs w:val="28"/>
        </w:rPr>
      </w:pPr>
    </w:p>
    <w:p w14:paraId="5A8777D0" w14:textId="1A0C3F21" w:rsidR="00436FA0" w:rsidRPr="00436FA0" w:rsidRDefault="00436FA0" w:rsidP="00436FA0">
      <w:pPr>
        <w:spacing w:after="0" w:line="276" w:lineRule="auto"/>
        <w:ind w:firstLine="709"/>
        <w:jc w:val="both"/>
        <w:rPr>
          <w:rFonts w:ascii="Times New Roman" w:eastAsia="Calibri" w:hAnsi="Times New Roman" w:cs="Times New Roman"/>
          <w:iCs/>
          <w:sz w:val="28"/>
          <w:szCs w:val="28"/>
        </w:rPr>
      </w:pPr>
      <w:r w:rsidRPr="00436FA0">
        <w:rPr>
          <w:rFonts w:ascii="Times New Roman" w:eastAsia="Calibri" w:hAnsi="Times New Roman" w:cs="Times New Roman"/>
          <w:iCs/>
          <w:sz w:val="28"/>
          <w:szCs w:val="28"/>
        </w:rPr>
        <w:t>При проведении текущего контроля обучающемуся необходимо решить не менее 30 % предложенных ситуационных задач.</w:t>
      </w:r>
    </w:p>
    <w:p w14:paraId="3BD38CDB" w14:textId="0D8FF31D" w:rsidR="00A61636" w:rsidRDefault="00A61636" w:rsidP="00436FA0">
      <w:pPr>
        <w:spacing w:after="0" w:line="276" w:lineRule="auto"/>
        <w:rPr>
          <w:rFonts w:ascii="Times New Roman" w:hAnsi="Times New Roman" w:cs="Times New Roman"/>
          <w:sz w:val="28"/>
          <w:szCs w:val="28"/>
        </w:rPr>
      </w:pPr>
    </w:p>
    <w:p w14:paraId="30FA7487" w14:textId="77777777" w:rsidR="00EF0F06" w:rsidRDefault="00EF0F06" w:rsidP="00436FA0">
      <w:pPr>
        <w:spacing w:after="0" w:line="276" w:lineRule="auto"/>
        <w:ind w:firstLine="709"/>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3551AEA" w14:textId="77777777" w:rsidR="00EF0F06" w:rsidRDefault="00EF0F06" w:rsidP="00436FA0">
      <w:pPr>
        <w:spacing w:after="0" w:line="276" w:lineRule="auto"/>
        <w:ind w:firstLine="709"/>
        <w:jc w:val="both"/>
        <w:rPr>
          <w:rFonts w:ascii="Times New Roman" w:hAnsi="Times New Roman"/>
          <w:b/>
          <w:sz w:val="28"/>
          <w:szCs w:val="28"/>
        </w:rPr>
      </w:pPr>
    </w:p>
    <w:p w14:paraId="1E5096E9" w14:textId="77777777" w:rsidR="00EF0F06" w:rsidRPr="009C45A3" w:rsidRDefault="00EF0F06" w:rsidP="00436FA0">
      <w:pPr>
        <w:tabs>
          <w:tab w:val="left" w:pos="0"/>
        </w:tabs>
        <w:spacing w:after="0" w:line="276" w:lineRule="auto"/>
        <w:rPr>
          <w:rFonts w:ascii="Times New Roman" w:hAnsi="Times New Roman"/>
          <w:b/>
          <w:iCs/>
          <w:sz w:val="28"/>
          <w:szCs w:val="28"/>
          <w:u w:val="single"/>
        </w:rPr>
      </w:pPr>
      <w:r>
        <w:rPr>
          <w:rFonts w:ascii="Times New Roman" w:hAnsi="Times New Roman"/>
          <w:b/>
          <w:iCs/>
          <w:sz w:val="28"/>
          <w:szCs w:val="28"/>
        </w:rPr>
        <w:tab/>
      </w:r>
      <w:r w:rsidRPr="009C45A3">
        <w:rPr>
          <w:rFonts w:ascii="Times New Roman" w:hAnsi="Times New Roman"/>
          <w:b/>
          <w:iCs/>
          <w:sz w:val="28"/>
          <w:szCs w:val="28"/>
          <w:u w:val="single"/>
        </w:rPr>
        <w:t>Ситуационная задача 1</w:t>
      </w:r>
    </w:p>
    <w:p w14:paraId="32724FF2" w14:textId="77777777" w:rsid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w:t>
      </w:r>
      <w:r w:rsidRPr="00EF0F06">
        <w:rPr>
          <w:rFonts w:ascii="Times New Roman" w:hAnsi="Times New Roman" w:cs="Times New Roman"/>
          <w:sz w:val="28"/>
          <w:szCs w:val="28"/>
        </w:rPr>
        <w:lastRenderedPageBreak/>
        <w:t xml:space="preserve">указано 836, о чем перевозчику было сообщено. Счет на оплату также был выставлен за 736 единиц груза. Оцените доводы сторон и решите дело. </w:t>
      </w:r>
    </w:p>
    <w:p w14:paraId="3714B147" w14:textId="77777777" w:rsidR="00EF0F06" w:rsidRDefault="00EF0F06" w:rsidP="00436FA0">
      <w:pPr>
        <w:spacing w:after="0" w:line="276" w:lineRule="auto"/>
        <w:ind w:firstLine="709"/>
        <w:jc w:val="both"/>
        <w:rPr>
          <w:rFonts w:ascii="Times New Roman" w:hAnsi="Times New Roman" w:cs="Times New Roman"/>
          <w:sz w:val="28"/>
          <w:szCs w:val="28"/>
        </w:rPr>
      </w:pPr>
    </w:p>
    <w:p w14:paraId="14D464FC" w14:textId="2FA7DA6B"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2</w:t>
      </w:r>
    </w:p>
    <w:p w14:paraId="0383A1E6" w14:textId="04D25A07" w:rsid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 Обязана ли железная дорога составлять коммерческий акт? Можно ли предъявить железной дороге иск о возмещении убытков без коммерческого акта? Является ли коммерческий акт бесспорным доказательством несохранности груза? </w:t>
      </w:r>
    </w:p>
    <w:p w14:paraId="0B6CE536" w14:textId="77777777" w:rsidR="00EF0F06" w:rsidRDefault="00EF0F06" w:rsidP="00436FA0">
      <w:pPr>
        <w:spacing w:after="0" w:line="276" w:lineRule="auto"/>
        <w:ind w:firstLine="709"/>
        <w:jc w:val="both"/>
        <w:rPr>
          <w:rFonts w:ascii="Times New Roman" w:hAnsi="Times New Roman" w:cs="Times New Roman"/>
          <w:sz w:val="28"/>
          <w:szCs w:val="28"/>
        </w:rPr>
      </w:pPr>
    </w:p>
    <w:p w14:paraId="3F8D7F2F" w14:textId="38A9B5EA"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3</w:t>
      </w:r>
    </w:p>
    <w:p w14:paraId="1EB9D976" w14:textId="6BA1F6FF" w:rsidR="00EF0F06" w:rsidRP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Какие существуют формы организации перевозки грузов железнодорожным транспортом? Каким образом должно действовать ООО «Декабрь» для организации перевозки партии строительных материалов? Какие права и обязанности возникнут у ООО «Декабрь» на основании принятой железной дорогой заявки?</w:t>
      </w:r>
    </w:p>
    <w:p w14:paraId="327409EE" w14:textId="77777777" w:rsidR="00EF0F06" w:rsidRDefault="00EF0F06" w:rsidP="00436FA0">
      <w:pPr>
        <w:spacing w:after="0" w:line="276" w:lineRule="auto"/>
        <w:ind w:firstLine="709"/>
        <w:jc w:val="both"/>
        <w:rPr>
          <w:rFonts w:ascii="Times New Roman" w:hAnsi="Times New Roman" w:cs="Times New Roman"/>
          <w:sz w:val="28"/>
          <w:szCs w:val="28"/>
        </w:rPr>
      </w:pPr>
    </w:p>
    <w:p w14:paraId="2BA93C52" w14:textId="69658A32"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4</w:t>
      </w:r>
    </w:p>
    <w:p w14:paraId="1EC098BE" w14:textId="28ADB944" w:rsidR="00EF0F06" w:rsidRP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w:t>
      </w:r>
      <w:proofErr w:type="spellStart"/>
      <w:r w:rsidRPr="00EF0F06">
        <w:rPr>
          <w:rFonts w:ascii="Times New Roman" w:hAnsi="Times New Roman" w:cs="Times New Roman"/>
          <w:sz w:val="28"/>
          <w:szCs w:val="28"/>
        </w:rPr>
        <w:t>изза</w:t>
      </w:r>
      <w:proofErr w:type="spellEnd"/>
      <w:r w:rsidRPr="00EF0F06">
        <w:rPr>
          <w:rFonts w:ascii="Times New Roman" w:hAnsi="Times New Roman" w:cs="Times New Roman"/>
          <w:sz w:val="28"/>
          <w:szCs w:val="28"/>
        </w:rPr>
        <w:t xml:space="preserve">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Решите дело.</w:t>
      </w:r>
    </w:p>
    <w:p w14:paraId="574243AC" w14:textId="77777777" w:rsidR="00EF0F06" w:rsidRPr="00EF0F06" w:rsidRDefault="00EF0F06" w:rsidP="00436FA0">
      <w:pPr>
        <w:spacing w:after="0" w:line="276" w:lineRule="auto"/>
        <w:ind w:firstLine="709"/>
        <w:jc w:val="both"/>
        <w:rPr>
          <w:rFonts w:ascii="Times New Roman" w:hAnsi="Times New Roman" w:cs="Times New Roman"/>
          <w:sz w:val="28"/>
          <w:szCs w:val="28"/>
        </w:rPr>
      </w:pPr>
    </w:p>
    <w:p w14:paraId="2B8246B7" w14:textId="251EFE66"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5</w:t>
      </w:r>
    </w:p>
    <w:p w14:paraId="0E0D414E" w14:textId="77777777" w:rsid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Задача 5. В районный суд г. Н была подана жалоба работника таможенных органов на действия городской администрации, выразившиеся в отказе в предоставлении бесплатного проезда на городском транспорте общего пользования, предоставленном сотрудникам таможенных органов </w:t>
      </w:r>
      <w:r w:rsidRPr="00EF0F06">
        <w:rPr>
          <w:rFonts w:ascii="Times New Roman" w:hAnsi="Times New Roman" w:cs="Times New Roman"/>
          <w:sz w:val="28"/>
          <w:szCs w:val="28"/>
        </w:rPr>
        <w:lastRenderedPageBreak/>
        <w:t xml:space="preserve">Таможенным кодексом РФ. Заявитель обосновал свои требования положениями федерального закона, дающего ему право на бесплатный проезд. Ответчик отказался удовлетворить требования заявителя, обосновывая свой отказ тем, что в соответствии с положениями гражданского законодательства перевозка пассажиров является возмездным договором, и в соответствии со ст. 790 ГК РФ установленные льготы подлежат возмещению из соответствующего бюджета. В связи с отсутствием оплаты из бюджета перевозчик отказывается предоставить льготный проезд. Проведите правовой анализ ситуации, смоделируйте ход судебного разбирательства и обоснуйте требования заявителя и ответчика. </w:t>
      </w:r>
    </w:p>
    <w:p w14:paraId="6086CF99" w14:textId="77777777" w:rsidR="00EF0F06" w:rsidRDefault="00EF0F06" w:rsidP="00436FA0">
      <w:pPr>
        <w:spacing w:after="0" w:line="276" w:lineRule="auto"/>
        <w:ind w:firstLine="709"/>
        <w:jc w:val="both"/>
        <w:rPr>
          <w:rFonts w:ascii="Times New Roman" w:hAnsi="Times New Roman" w:cs="Times New Roman"/>
          <w:sz w:val="28"/>
          <w:szCs w:val="28"/>
        </w:rPr>
      </w:pPr>
    </w:p>
    <w:p w14:paraId="266697DF" w14:textId="1D0B503F"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6</w:t>
      </w:r>
    </w:p>
    <w:p w14:paraId="0668CFA7" w14:textId="31124ED2" w:rsidR="00EF0F06" w:rsidRP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Проанализируйте и разрешите сложившуюся ситуацию. </w:t>
      </w:r>
    </w:p>
    <w:p w14:paraId="164F1CFD" w14:textId="77777777" w:rsidR="00EF0F06" w:rsidRDefault="00EF0F06" w:rsidP="00436FA0">
      <w:pPr>
        <w:tabs>
          <w:tab w:val="left" w:pos="0"/>
        </w:tabs>
        <w:spacing w:after="0" w:line="276" w:lineRule="auto"/>
        <w:rPr>
          <w:rFonts w:ascii="Times New Roman" w:hAnsi="Times New Roman"/>
          <w:b/>
          <w:iCs/>
          <w:sz w:val="28"/>
          <w:szCs w:val="28"/>
          <w:u w:val="single"/>
        </w:rPr>
      </w:pPr>
    </w:p>
    <w:p w14:paraId="66029FB6" w14:textId="169D20DC"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7</w:t>
      </w:r>
    </w:p>
    <w:p w14:paraId="09B642E0" w14:textId="77777777" w:rsid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w:t>
      </w:r>
      <w:r>
        <w:rPr>
          <w:rFonts w:ascii="Times New Roman" w:hAnsi="Times New Roman" w:cs="Times New Roman"/>
          <w:sz w:val="28"/>
          <w:szCs w:val="28"/>
        </w:rPr>
        <w:t>-</w:t>
      </w:r>
      <w:r w:rsidRPr="00EF0F06">
        <w:rPr>
          <w:rFonts w:ascii="Times New Roman" w:hAnsi="Times New Roman" w:cs="Times New Roman"/>
          <w:sz w:val="28"/>
          <w:szCs w:val="28"/>
        </w:rPr>
        <w:t xml:space="preserve">транспортного происшествия на дороге образовался затор, и Иванов опоздал на свой автобус. В кассе автовокзала, куда Иванов 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Имеет ли значение время опоздания пассажира на автобусный рейс? Какие действия стоит предпринять Иванову? Обоснуйте. </w:t>
      </w:r>
    </w:p>
    <w:p w14:paraId="43FF58DA" w14:textId="77777777" w:rsidR="00EF0F06" w:rsidRDefault="00EF0F06" w:rsidP="00436FA0">
      <w:pPr>
        <w:spacing w:after="0" w:line="276" w:lineRule="auto"/>
        <w:ind w:firstLine="709"/>
        <w:jc w:val="both"/>
        <w:rPr>
          <w:rFonts w:ascii="Times New Roman" w:hAnsi="Times New Roman" w:cs="Times New Roman"/>
          <w:sz w:val="28"/>
          <w:szCs w:val="28"/>
        </w:rPr>
      </w:pPr>
    </w:p>
    <w:p w14:paraId="677492CC" w14:textId="3E67211D"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8</w:t>
      </w:r>
    </w:p>
    <w:p w14:paraId="308CF0CC" w14:textId="250261F4" w:rsid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Компания «УралСиб» (грузоотправитель) обратилась в суд с иском к ООО «Север-</w:t>
      </w:r>
      <w:proofErr w:type="spellStart"/>
      <w:r w:rsidRPr="00EF0F06">
        <w:rPr>
          <w:rFonts w:ascii="Times New Roman" w:hAnsi="Times New Roman" w:cs="Times New Roman"/>
          <w:sz w:val="28"/>
          <w:szCs w:val="28"/>
        </w:rPr>
        <w:t>трансэксп</w:t>
      </w:r>
      <w:proofErr w:type="spellEnd"/>
      <w:r w:rsidRPr="00EF0F06">
        <w:rPr>
          <w:rFonts w:ascii="Times New Roman" w:hAnsi="Times New Roman" w:cs="Times New Roman"/>
          <w:sz w:val="28"/>
          <w:szCs w:val="28"/>
        </w:rPr>
        <w:t xml:space="preserve">» (перевозчик) об истребовании имущества из чужого незаконного владения. При рассмотрении спора было установлено, что ответчик удерживает имущество истца: три порожних контейнера и контейнер с мебелью. Истец надлежаще исполнил свои обязанности по </w:t>
      </w:r>
      <w:r w:rsidRPr="00EF0F06">
        <w:rPr>
          <w:rFonts w:ascii="Times New Roman" w:hAnsi="Times New Roman" w:cs="Times New Roman"/>
          <w:sz w:val="28"/>
          <w:szCs w:val="28"/>
        </w:rPr>
        <w:lastRenderedPageBreak/>
        <w:t xml:space="preserve">договору перевозки, в частности полностью оплатил провозную плату. Ответчик же в своих возражениях указал на то, что он вправе удерживать спорные контейнеры вплоть до расчета за ранее оказанные услуги по другим договорам перевозки, сославшись при этом на Гражданский кодекс РФ в том, что 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 Каковы условия удержания имущества перевозчиком при перевозке груза? Правовое значение п.4 ст.790 ГК РФ. Какое решение должен вынести суд по данному спору? </w:t>
      </w:r>
    </w:p>
    <w:p w14:paraId="2441F286" w14:textId="77777777" w:rsidR="00EF0F06" w:rsidRDefault="00EF0F06" w:rsidP="00436FA0">
      <w:pPr>
        <w:spacing w:after="0" w:line="276" w:lineRule="auto"/>
        <w:ind w:firstLine="709"/>
        <w:jc w:val="both"/>
        <w:rPr>
          <w:rFonts w:ascii="Times New Roman" w:hAnsi="Times New Roman" w:cs="Times New Roman"/>
          <w:sz w:val="28"/>
          <w:szCs w:val="28"/>
        </w:rPr>
      </w:pPr>
    </w:p>
    <w:p w14:paraId="3FF99D97" w14:textId="0EB9637D"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9</w:t>
      </w:r>
    </w:p>
    <w:p w14:paraId="6310481C" w14:textId="156E3526" w:rsidR="00EF0F06" w:rsidRPr="00EF0F06"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Между фирмой «Управление землеройных работ» и строительно-ремонтным трестом «</w:t>
      </w:r>
      <w:proofErr w:type="spellStart"/>
      <w:r w:rsidRPr="00EF0F06">
        <w:rPr>
          <w:rFonts w:ascii="Times New Roman" w:hAnsi="Times New Roman" w:cs="Times New Roman"/>
          <w:sz w:val="28"/>
          <w:szCs w:val="28"/>
        </w:rPr>
        <w:t>Владстрой</w:t>
      </w:r>
      <w:proofErr w:type="spellEnd"/>
      <w:r w:rsidRPr="00EF0F06">
        <w:rPr>
          <w:rFonts w:ascii="Times New Roman" w:hAnsi="Times New Roman" w:cs="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EF0F06">
        <w:rPr>
          <w:rFonts w:ascii="Times New Roman" w:hAnsi="Times New Roman" w:cs="Times New Roman"/>
          <w:sz w:val="28"/>
          <w:szCs w:val="28"/>
        </w:rPr>
        <w:t>Владстрой</w:t>
      </w:r>
      <w:proofErr w:type="spellEnd"/>
      <w:r w:rsidRPr="00EF0F06">
        <w:rPr>
          <w:rFonts w:ascii="Times New Roman" w:hAnsi="Times New Roman" w:cs="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Какое решение должен вынести суд? </w:t>
      </w:r>
    </w:p>
    <w:p w14:paraId="0A847DB5" w14:textId="77777777" w:rsidR="00EF0F06" w:rsidRDefault="00EF0F06" w:rsidP="00436FA0">
      <w:pPr>
        <w:spacing w:after="0" w:line="276" w:lineRule="auto"/>
        <w:ind w:firstLine="709"/>
        <w:jc w:val="both"/>
        <w:rPr>
          <w:rFonts w:ascii="Times New Roman" w:hAnsi="Times New Roman" w:cs="Times New Roman"/>
          <w:sz w:val="28"/>
          <w:szCs w:val="28"/>
        </w:rPr>
      </w:pPr>
    </w:p>
    <w:p w14:paraId="17D7491F" w14:textId="404FB383" w:rsidR="00EF0F06" w:rsidRPr="009C45A3" w:rsidRDefault="00EF0F06" w:rsidP="00436FA0">
      <w:pPr>
        <w:tabs>
          <w:tab w:val="left" w:pos="0"/>
        </w:tabs>
        <w:spacing w:after="0" w:line="276" w:lineRule="auto"/>
        <w:rPr>
          <w:rFonts w:ascii="Times New Roman" w:hAnsi="Times New Roman"/>
          <w:b/>
          <w:iCs/>
          <w:sz w:val="28"/>
          <w:szCs w:val="28"/>
          <w:u w:val="single"/>
        </w:rPr>
      </w:pPr>
      <w:r w:rsidRPr="00EF0F06">
        <w:rPr>
          <w:rFonts w:ascii="Times New Roman" w:hAnsi="Times New Roman"/>
          <w:b/>
          <w:iCs/>
          <w:sz w:val="28"/>
          <w:szCs w:val="28"/>
        </w:rPr>
        <w:tab/>
      </w:r>
      <w:r w:rsidRPr="009C45A3">
        <w:rPr>
          <w:rFonts w:ascii="Times New Roman" w:hAnsi="Times New Roman"/>
          <w:b/>
          <w:iCs/>
          <w:sz w:val="28"/>
          <w:szCs w:val="28"/>
          <w:u w:val="single"/>
        </w:rPr>
        <w:t xml:space="preserve">Ситуационная задача </w:t>
      </w:r>
      <w:r>
        <w:rPr>
          <w:rFonts w:ascii="Times New Roman" w:hAnsi="Times New Roman"/>
          <w:b/>
          <w:iCs/>
          <w:sz w:val="28"/>
          <w:szCs w:val="28"/>
          <w:u w:val="single"/>
        </w:rPr>
        <w:t>10</w:t>
      </w:r>
    </w:p>
    <w:p w14:paraId="3983A935" w14:textId="12E88099" w:rsidR="009E29E8" w:rsidRDefault="00EF0F06" w:rsidP="00436FA0">
      <w:pPr>
        <w:spacing w:after="0" w:line="276" w:lineRule="auto"/>
        <w:ind w:firstLine="709"/>
        <w:jc w:val="both"/>
        <w:rPr>
          <w:rFonts w:ascii="Times New Roman" w:hAnsi="Times New Roman" w:cs="Times New Roman"/>
          <w:sz w:val="28"/>
          <w:szCs w:val="28"/>
        </w:rPr>
      </w:pPr>
      <w:r w:rsidRPr="00EF0F06">
        <w:rPr>
          <w:rFonts w:ascii="Times New Roman" w:hAnsi="Times New Roman" w:cs="Times New Roman"/>
          <w:sz w:val="28"/>
          <w:szCs w:val="28"/>
        </w:rPr>
        <w:t xml:space="preserve">ИПБОЮЛ Савченко зафрахтовал у морского пароходства в г. Находка грузовое судно на один рейс из Марокко в Россию для перевозки апельсинов. По договору перед погрузкой трюмы судна должны быть чистыми и свободными от постороннего груза. Однако капитан судна до принятия груза Сидорова в один из трюмов погрузил 3тонны бананов для реализации их в России. В связи с этим, он не смог принять на борт все апельсины. Находившийся там Савченко был вынужден возвратить 3 тонны апельсинов продавцу по заниженной цене, в связи с чем потерпел убытки. С прибытием в Россию Савченко подал иск к морскому пароходству, в котором представил </w:t>
      </w:r>
      <w:r w:rsidRPr="00EF0F06">
        <w:rPr>
          <w:rFonts w:ascii="Times New Roman" w:hAnsi="Times New Roman" w:cs="Times New Roman"/>
          <w:sz w:val="28"/>
          <w:szCs w:val="28"/>
        </w:rPr>
        <w:lastRenderedPageBreak/>
        <w:t>расчеты, подтверждающие то, что весь груз должен был разместиться в трюмах судна, и потребовал возмещения ущерба, как он полагал из-за неквалифицированного размещения грузов. Квалифицируйте договор, заключенный Савченко. Должен ли суд удовлетворить иск фрахтователя в указанной ситуации?</w:t>
      </w:r>
    </w:p>
    <w:sectPr w:rsidR="009E29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3F2"/>
    <w:rsid w:val="00012B4F"/>
    <w:rsid w:val="00025177"/>
    <w:rsid w:val="00084D42"/>
    <w:rsid w:val="000E24D0"/>
    <w:rsid w:val="000F5226"/>
    <w:rsid w:val="00156E40"/>
    <w:rsid w:val="001E764E"/>
    <w:rsid w:val="00260DA8"/>
    <w:rsid w:val="002E61FB"/>
    <w:rsid w:val="002F19EE"/>
    <w:rsid w:val="00377023"/>
    <w:rsid w:val="00386BC1"/>
    <w:rsid w:val="003A4472"/>
    <w:rsid w:val="003E5C14"/>
    <w:rsid w:val="00436FA0"/>
    <w:rsid w:val="00474503"/>
    <w:rsid w:val="0048407E"/>
    <w:rsid w:val="004D564F"/>
    <w:rsid w:val="005C7208"/>
    <w:rsid w:val="005D17E9"/>
    <w:rsid w:val="00680408"/>
    <w:rsid w:val="006F3448"/>
    <w:rsid w:val="007058B1"/>
    <w:rsid w:val="0071713F"/>
    <w:rsid w:val="00745115"/>
    <w:rsid w:val="00766795"/>
    <w:rsid w:val="007A289A"/>
    <w:rsid w:val="00832AD1"/>
    <w:rsid w:val="00946BEF"/>
    <w:rsid w:val="009570A5"/>
    <w:rsid w:val="009573F2"/>
    <w:rsid w:val="009D13DD"/>
    <w:rsid w:val="009E29E8"/>
    <w:rsid w:val="009F312D"/>
    <w:rsid w:val="00A21B0D"/>
    <w:rsid w:val="00A61636"/>
    <w:rsid w:val="00AD4735"/>
    <w:rsid w:val="00AF6CF9"/>
    <w:rsid w:val="00B33577"/>
    <w:rsid w:val="00B35732"/>
    <w:rsid w:val="00C15C27"/>
    <w:rsid w:val="00C32D13"/>
    <w:rsid w:val="00CE4860"/>
    <w:rsid w:val="00D077C9"/>
    <w:rsid w:val="00D218B8"/>
    <w:rsid w:val="00D226B2"/>
    <w:rsid w:val="00D62F87"/>
    <w:rsid w:val="00D92ECE"/>
    <w:rsid w:val="00DB75E4"/>
    <w:rsid w:val="00DE5580"/>
    <w:rsid w:val="00DF52DA"/>
    <w:rsid w:val="00E15085"/>
    <w:rsid w:val="00E76D54"/>
    <w:rsid w:val="00E83AE8"/>
    <w:rsid w:val="00EA106E"/>
    <w:rsid w:val="00EF0F06"/>
    <w:rsid w:val="00F128C6"/>
    <w:rsid w:val="00F72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BA12"/>
  <w15:docId w15:val="{5784E07E-5CA0-402D-B77E-BAA0E657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12</Pages>
  <Words>3095</Words>
  <Characters>17647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Кенжебаева Альбина Евгеньевна</cp:lastModifiedBy>
  <cp:revision>52</cp:revision>
  <dcterms:created xsi:type="dcterms:W3CDTF">2023-03-15T09:12:00Z</dcterms:created>
  <dcterms:modified xsi:type="dcterms:W3CDTF">2026-04-10T10:47:00Z</dcterms:modified>
</cp:coreProperties>
</file>