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A94A" w14:textId="77777777" w:rsidR="001A5190" w:rsidRPr="00677CB9" w:rsidRDefault="001A5190" w:rsidP="004275C8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CB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</w:p>
    <w:p w14:paraId="33EE4251" w14:textId="77777777" w:rsidR="001A5190" w:rsidRPr="001A5190" w:rsidRDefault="001A5190" w:rsidP="004275C8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72ED60" w14:textId="77777777" w:rsidR="001A5190" w:rsidRPr="004275C8" w:rsidRDefault="001A5190" w:rsidP="004275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5C8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A1518D7" w14:textId="12094E73" w:rsidR="00D32513" w:rsidRPr="004275C8" w:rsidRDefault="001A5190" w:rsidP="004275C8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  <w:r w:rsidRPr="004275C8">
        <w:rPr>
          <w:b/>
          <w:lang w:val="ru-RU"/>
        </w:rPr>
        <w:t xml:space="preserve"> </w:t>
      </w:r>
      <w:r w:rsidR="00D32513" w:rsidRPr="004275C8">
        <w:rPr>
          <w:b/>
          <w:lang w:val="ru-RU"/>
        </w:rPr>
        <w:t>«</w:t>
      </w:r>
      <w:r w:rsidR="00D32513" w:rsidRPr="004275C8">
        <w:rPr>
          <w:b/>
          <w:caps w:val="0"/>
          <w:noProof/>
          <w:lang w:val="ru-RU"/>
        </w:rPr>
        <w:t>Сравнительное уголовное право»</w:t>
      </w:r>
    </w:p>
    <w:p w14:paraId="6EFD6AAB" w14:textId="77777777" w:rsidR="00D32513" w:rsidRDefault="00D32513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048CC57" w14:textId="4434C983" w:rsidR="001A5190" w:rsidRPr="001F0EBF" w:rsidRDefault="001A5190" w:rsidP="004275C8">
      <w:pPr>
        <w:spacing w:after="0" w:line="276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Оценка знаний</w:t>
      </w:r>
      <w:r w:rsidR="00677CB9">
        <w:rPr>
          <w:rFonts w:ascii="Times New Roman" w:eastAsia="Times New Roman" w:hAnsi="Times New Roman"/>
          <w:b/>
          <w:bCs/>
          <w:sz w:val="28"/>
          <w:szCs w:val="28"/>
        </w:rPr>
        <w:t>, умений и навыков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по компетенци</w:t>
      </w:r>
      <w:r w:rsidR="00677CB9">
        <w:rPr>
          <w:rFonts w:ascii="Times New Roman" w:eastAsia="Times New Roman" w:hAnsi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1371FA">
        <w:rPr>
          <w:rFonts w:ascii="Times New Roman" w:hAnsi="Times New Roman"/>
          <w:b/>
          <w:bCs/>
          <w:noProof/>
          <w:sz w:val="28"/>
          <w:szCs w:val="28"/>
        </w:rPr>
        <w:t>ПК-4</w:t>
      </w:r>
    </w:p>
    <w:p w14:paraId="202364D9" w14:textId="77777777" w:rsidR="001A5190" w:rsidRDefault="001A5190" w:rsidP="004275C8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00294EE" w14:textId="3595FF7B" w:rsidR="001A5190" w:rsidRPr="001A5190" w:rsidRDefault="001A5190" w:rsidP="004275C8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5</w:t>
      </w:r>
    </w:p>
    <w:p w14:paraId="6E183F62" w14:textId="77777777" w:rsidR="001A5190" w:rsidRPr="001A5190" w:rsidRDefault="001A5190" w:rsidP="004275C8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3447309" w14:textId="74D9FA9F" w:rsidR="001A5190" w:rsidRPr="001A5190" w:rsidRDefault="001A5190" w:rsidP="004275C8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A5190">
        <w:rPr>
          <w:rFonts w:ascii="Times New Roman" w:eastAsia="Calibri" w:hAnsi="Times New Roman" w:cs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 w:cs="Times New Roman"/>
          <w:sz w:val="28"/>
          <w:szCs w:val="28"/>
        </w:rPr>
        <w:t>зачет</w:t>
      </w:r>
      <w:r w:rsidRPr="001A5190">
        <w:rPr>
          <w:rFonts w:ascii="Times New Roman" w:eastAsia="Calibri" w:hAnsi="Times New Roman" w:cs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78C24729" w14:textId="77777777" w:rsidR="000018CC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0B85D6" w14:textId="4B9A47D3" w:rsidR="000018CC" w:rsidRDefault="000018CC" w:rsidP="004275C8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4D6FB6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171A2DC0" w14:textId="77777777" w:rsidR="000018CC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CDCA5D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Сравнительное правоведение в уголовном праве (метод и наука). </w:t>
      </w:r>
    </w:p>
    <w:p w14:paraId="3FD92448" w14:textId="77777777" w:rsidR="000018CC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Понятие и структура правовой системы. Понятие правовой семьи. Типы правовых семей.</w:t>
      </w:r>
    </w:p>
    <w:p w14:paraId="0851B779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Значение зарубежного опыта в становлении уголовного права России. Уголовно-пра</w:t>
      </w:r>
      <w:r>
        <w:rPr>
          <w:rFonts w:ascii="Times New Roman" w:hAnsi="Times New Roman" w:cs="Times New Roman"/>
          <w:sz w:val="28"/>
          <w:szCs w:val="28"/>
        </w:rPr>
        <w:t>вовые теории Германии и России.</w:t>
      </w:r>
    </w:p>
    <w:p w14:paraId="41F86437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Виды уголовно-правовых теорий.</w:t>
      </w:r>
    </w:p>
    <w:p w14:paraId="712961DA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Просветительско-гуманистическое направление в уголовном праве: общая </w:t>
      </w:r>
      <w:r>
        <w:rPr>
          <w:rFonts w:ascii="Times New Roman" w:hAnsi="Times New Roman" w:cs="Times New Roman"/>
          <w:sz w:val="28"/>
          <w:szCs w:val="28"/>
        </w:rPr>
        <w:t>характеристика и представители.</w:t>
      </w:r>
    </w:p>
    <w:p w14:paraId="5B9BDA29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Классическое направление в уголовном праве: </w:t>
      </w:r>
      <w:r>
        <w:rPr>
          <w:rFonts w:ascii="Times New Roman" w:hAnsi="Times New Roman" w:cs="Times New Roman"/>
          <w:sz w:val="28"/>
          <w:szCs w:val="28"/>
        </w:rPr>
        <w:t>основные черты и представители.</w:t>
      </w:r>
    </w:p>
    <w:p w14:paraId="050D3B61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Антрополого-социологическое направление в уголовном праве: основные положения и представители.</w:t>
      </w:r>
    </w:p>
    <w:p w14:paraId="67AB9B9A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371FA">
        <w:rPr>
          <w:rFonts w:ascii="Times New Roman" w:hAnsi="Times New Roman" w:cs="Times New Roman"/>
          <w:sz w:val="28"/>
          <w:szCs w:val="28"/>
        </w:rPr>
        <w:t xml:space="preserve"> "Социологи</w:t>
      </w:r>
      <w:r>
        <w:rPr>
          <w:rFonts w:ascii="Times New Roman" w:hAnsi="Times New Roman" w:cs="Times New Roman"/>
          <w:sz w:val="28"/>
          <w:szCs w:val="28"/>
        </w:rPr>
        <w:t>ческая" школа уголовного права.</w:t>
      </w:r>
    </w:p>
    <w:p w14:paraId="3D7D58F5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Соврем</w:t>
      </w:r>
      <w:r>
        <w:rPr>
          <w:rFonts w:ascii="Times New Roman" w:hAnsi="Times New Roman" w:cs="Times New Roman"/>
          <w:sz w:val="28"/>
          <w:szCs w:val="28"/>
        </w:rPr>
        <w:t>енные уголовно-правовые теории.</w:t>
      </w:r>
    </w:p>
    <w:p w14:paraId="0CCA8C11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Современный неоклассицизм.</w:t>
      </w:r>
    </w:p>
    <w:p w14:paraId="516C3294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Новая социальная защита.</w:t>
      </w:r>
    </w:p>
    <w:p w14:paraId="3EDD3FC4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Источники уголовного права в анг</w:t>
      </w:r>
      <w:r>
        <w:rPr>
          <w:rFonts w:ascii="Times New Roman" w:hAnsi="Times New Roman" w:cs="Times New Roman"/>
          <w:sz w:val="28"/>
          <w:szCs w:val="28"/>
        </w:rPr>
        <w:t>ло-американской правовой семье.</w:t>
      </w:r>
    </w:p>
    <w:p w14:paraId="48E4208A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Источники уголовного права </w:t>
      </w:r>
      <w:r>
        <w:rPr>
          <w:rFonts w:ascii="Times New Roman" w:hAnsi="Times New Roman" w:cs="Times New Roman"/>
          <w:sz w:val="28"/>
          <w:szCs w:val="28"/>
        </w:rPr>
        <w:t>в континентальном праве.</w:t>
      </w:r>
    </w:p>
    <w:p w14:paraId="72C11BE8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Источники м</w:t>
      </w:r>
      <w:r>
        <w:rPr>
          <w:rFonts w:ascii="Times New Roman" w:hAnsi="Times New Roman" w:cs="Times New Roman"/>
          <w:sz w:val="28"/>
          <w:szCs w:val="28"/>
        </w:rPr>
        <w:t>усульманского уголовного права.</w:t>
      </w:r>
    </w:p>
    <w:p w14:paraId="755881F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</w:t>
      </w:r>
      <w:r>
        <w:rPr>
          <w:rFonts w:ascii="Times New Roman" w:hAnsi="Times New Roman" w:cs="Times New Roman"/>
          <w:sz w:val="28"/>
          <w:szCs w:val="28"/>
        </w:rPr>
        <w:t>очники уголовного права Англии.</w:t>
      </w:r>
    </w:p>
    <w:p w14:paraId="5F7E2C0E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137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Источники уголовного права США.</w:t>
      </w:r>
    </w:p>
    <w:p w14:paraId="066CFAC4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Источники уголовного права ФРГ. </w:t>
      </w:r>
      <w:r>
        <w:rPr>
          <w:rFonts w:ascii="Times New Roman" w:hAnsi="Times New Roman" w:cs="Times New Roman"/>
          <w:sz w:val="28"/>
          <w:szCs w:val="28"/>
        </w:rPr>
        <w:t>Дополнительное уголовное право.</w:t>
      </w:r>
    </w:p>
    <w:p w14:paraId="1DDCF757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Источники уголовного права Франц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14:paraId="410978AE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Судебное толкование как источник права в различных правовых семьях.</w:t>
      </w:r>
    </w:p>
    <w:p w14:paraId="23678E45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Понятие преступления в уг</w:t>
      </w:r>
      <w:r>
        <w:rPr>
          <w:rFonts w:ascii="Times New Roman" w:hAnsi="Times New Roman" w:cs="Times New Roman"/>
          <w:sz w:val="28"/>
          <w:szCs w:val="28"/>
        </w:rPr>
        <w:t>оловном праве зарубежных стран.</w:t>
      </w:r>
    </w:p>
    <w:p w14:paraId="56C9A57D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Признаки преступного деяния в англо-американском уголовном праве.</w:t>
      </w:r>
    </w:p>
    <w:p w14:paraId="10DE7DA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Признаки преступного деяния в уголовном пр</w:t>
      </w:r>
      <w:r>
        <w:rPr>
          <w:rFonts w:ascii="Times New Roman" w:hAnsi="Times New Roman" w:cs="Times New Roman"/>
          <w:sz w:val="28"/>
          <w:szCs w:val="28"/>
        </w:rPr>
        <w:t>аве Франции.</w:t>
      </w:r>
    </w:p>
    <w:p w14:paraId="428685CB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Признаки преступного де</w:t>
      </w:r>
      <w:r>
        <w:rPr>
          <w:rFonts w:ascii="Times New Roman" w:hAnsi="Times New Roman" w:cs="Times New Roman"/>
          <w:sz w:val="28"/>
          <w:szCs w:val="28"/>
        </w:rPr>
        <w:t>яния в уголовном праве Франции.</w:t>
      </w:r>
    </w:p>
    <w:p w14:paraId="3DC7A3B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Признаки преступного дея</w:t>
      </w:r>
      <w:r>
        <w:rPr>
          <w:rFonts w:ascii="Times New Roman" w:hAnsi="Times New Roman" w:cs="Times New Roman"/>
          <w:sz w:val="28"/>
          <w:szCs w:val="28"/>
        </w:rPr>
        <w:t>ния в уголовном праве Германии.</w:t>
      </w:r>
    </w:p>
    <w:p w14:paraId="2EDFD389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Классификация преступных деяни</w:t>
      </w:r>
      <w:r>
        <w:rPr>
          <w:rFonts w:ascii="Times New Roman" w:hAnsi="Times New Roman" w:cs="Times New Roman"/>
          <w:sz w:val="28"/>
          <w:szCs w:val="28"/>
        </w:rPr>
        <w:t>й в зарубежном уголовном праве.</w:t>
      </w:r>
    </w:p>
    <w:p w14:paraId="5BC2E98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Субъект преступления в зарубежном уголовном праве.</w:t>
      </w:r>
    </w:p>
    <w:p w14:paraId="5F85300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Невменяемость и ограниченная вменяемость в уголовном праве США, Англии, Франции, ФРГ.</w:t>
      </w:r>
    </w:p>
    <w:p w14:paraId="138FD2BC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Воз</w:t>
      </w:r>
      <w:r>
        <w:rPr>
          <w:rFonts w:ascii="Times New Roman" w:hAnsi="Times New Roman" w:cs="Times New Roman"/>
          <w:sz w:val="28"/>
          <w:szCs w:val="28"/>
        </w:rPr>
        <w:t>раст уголовной ответственности.</w:t>
      </w:r>
    </w:p>
    <w:p w14:paraId="0F944281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Несовершеннолетний как субъект престу</w:t>
      </w:r>
      <w:r>
        <w:rPr>
          <w:rFonts w:ascii="Times New Roman" w:hAnsi="Times New Roman" w:cs="Times New Roman"/>
          <w:sz w:val="28"/>
          <w:szCs w:val="28"/>
        </w:rPr>
        <w:t>пления по уголовному праву ФРГ.</w:t>
      </w:r>
    </w:p>
    <w:p w14:paraId="45C7F7ED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Юридическое</w:t>
      </w:r>
      <w:r>
        <w:rPr>
          <w:rFonts w:ascii="Times New Roman" w:hAnsi="Times New Roman" w:cs="Times New Roman"/>
          <w:sz w:val="28"/>
          <w:szCs w:val="28"/>
        </w:rPr>
        <w:t xml:space="preserve"> лицо как субъект преступления.</w:t>
      </w:r>
    </w:p>
    <w:p w14:paraId="237F0741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Понятие вины в уголовн</w:t>
      </w:r>
      <w:r>
        <w:rPr>
          <w:rFonts w:ascii="Times New Roman" w:hAnsi="Times New Roman" w:cs="Times New Roman"/>
          <w:sz w:val="28"/>
          <w:szCs w:val="28"/>
        </w:rPr>
        <w:t>ом праве зарубежных государств.</w:t>
      </w:r>
    </w:p>
    <w:p w14:paraId="5B461F61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Формы в</w:t>
      </w:r>
      <w:r>
        <w:rPr>
          <w:rFonts w:ascii="Times New Roman" w:hAnsi="Times New Roman" w:cs="Times New Roman"/>
          <w:sz w:val="28"/>
          <w:szCs w:val="28"/>
        </w:rPr>
        <w:t>ины в англо-американском праве.</w:t>
      </w:r>
    </w:p>
    <w:p w14:paraId="2C2EB31E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1371FA">
        <w:rPr>
          <w:rFonts w:ascii="Times New Roman" w:hAnsi="Times New Roman" w:cs="Times New Roman"/>
          <w:sz w:val="28"/>
          <w:szCs w:val="28"/>
        </w:rPr>
        <w:t xml:space="preserve"> Намерение, неосторожность и небрежность как формы вин</w:t>
      </w:r>
      <w:r>
        <w:rPr>
          <w:rFonts w:ascii="Times New Roman" w:hAnsi="Times New Roman" w:cs="Times New Roman"/>
          <w:sz w:val="28"/>
          <w:szCs w:val="28"/>
        </w:rPr>
        <w:t>ы в английском уголовном праве.</w:t>
      </w:r>
    </w:p>
    <w:p w14:paraId="169A4870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Формы вины по </w:t>
      </w:r>
      <w:r>
        <w:rPr>
          <w:rFonts w:ascii="Times New Roman" w:hAnsi="Times New Roman" w:cs="Times New Roman"/>
          <w:sz w:val="28"/>
          <w:szCs w:val="28"/>
        </w:rPr>
        <w:t>американскому уголовному праву.</w:t>
      </w:r>
    </w:p>
    <w:p w14:paraId="37D9AF8E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1371FA">
        <w:rPr>
          <w:rFonts w:ascii="Times New Roman" w:hAnsi="Times New Roman" w:cs="Times New Roman"/>
          <w:sz w:val="28"/>
          <w:szCs w:val="28"/>
        </w:rPr>
        <w:t xml:space="preserve"> Строгая (абсолютная) ответственность в англ</w:t>
      </w:r>
      <w:r>
        <w:rPr>
          <w:rFonts w:ascii="Times New Roman" w:hAnsi="Times New Roman" w:cs="Times New Roman"/>
          <w:sz w:val="28"/>
          <w:szCs w:val="28"/>
        </w:rPr>
        <w:t>о-американском уголовном праве.</w:t>
      </w:r>
    </w:p>
    <w:p w14:paraId="35309D46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1371FA">
        <w:rPr>
          <w:rFonts w:ascii="Times New Roman" w:hAnsi="Times New Roman" w:cs="Times New Roman"/>
          <w:sz w:val="28"/>
          <w:szCs w:val="28"/>
        </w:rPr>
        <w:t xml:space="preserve"> </w:t>
      </w:r>
      <w:r w:rsidRPr="001371FA">
        <w:rPr>
          <w:rFonts w:ascii="Times New Roman" w:hAnsi="Times New Roman" w:cs="Times New Roman"/>
          <w:noProof/>
          <w:sz w:val="28"/>
          <w:szCs w:val="28"/>
        </w:rPr>
        <w:t>Понятие стадий совершения преступления в уголовном праве современных зарубежных стран.</w:t>
      </w:r>
    </w:p>
    <w:p w14:paraId="250E533C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37.</w:t>
      </w:r>
      <w:r w:rsidRPr="001371FA">
        <w:rPr>
          <w:rFonts w:ascii="Times New Roman" w:hAnsi="Times New Roman" w:cs="Times New Roman"/>
          <w:noProof/>
          <w:sz w:val="28"/>
          <w:szCs w:val="28"/>
        </w:rPr>
        <w:t xml:space="preserve"> Соучастие по уголовному праву зарубежных стран.</w:t>
      </w:r>
    </w:p>
    <w:p w14:paraId="319BDF3E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38.</w:t>
      </w:r>
      <w:r w:rsidRPr="001371FA">
        <w:rPr>
          <w:rFonts w:ascii="Times New Roman" w:hAnsi="Times New Roman" w:cs="Times New Roman"/>
          <w:noProof/>
          <w:sz w:val="28"/>
          <w:szCs w:val="28"/>
        </w:rPr>
        <w:t xml:space="preserve"> Определение наказания и его целей в англо-американском праве.</w:t>
      </w:r>
    </w:p>
    <w:p w14:paraId="43D01B13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39.</w:t>
      </w:r>
      <w:r w:rsidRPr="001371FA">
        <w:rPr>
          <w:rFonts w:ascii="Times New Roman" w:hAnsi="Times New Roman" w:cs="Times New Roman"/>
          <w:noProof/>
          <w:sz w:val="28"/>
          <w:szCs w:val="28"/>
        </w:rPr>
        <w:t xml:space="preserve"> Особенная часть как система уголовно-правовых институтов и норм, определяющих понятие и признаки конкретных видов преступных дея</w:t>
      </w:r>
      <w:r>
        <w:rPr>
          <w:rFonts w:ascii="Times New Roman" w:hAnsi="Times New Roman" w:cs="Times New Roman"/>
          <w:noProof/>
          <w:sz w:val="28"/>
          <w:szCs w:val="28"/>
        </w:rPr>
        <w:t>ний и санкций за их совершение.</w:t>
      </w:r>
    </w:p>
    <w:p w14:paraId="21AB81AB" w14:textId="77777777" w:rsidR="000018CC" w:rsidRPr="001371FA" w:rsidRDefault="000018CC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40.</w:t>
      </w:r>
      <w:r w:rsidRPr="001371FA">
        <w:rPr>
          <w:rFonts w:ascii="Times New Roman" w:hAnsi="Times New Roman" w:cs="Times New Roman"/>
          <w:noProof/>
          <w:sz w:val="28"/>
          <w:szCs w:val="28"/>
        </w:rPr>
        <w:t xml:space="preserve"> Отдельные виды преступлений по уго</w:t>
      </w:r>
      <w:r>
        <w:rPr>
          <w:rFonts w:ascii="Times New Roman" w:hAnsi="Times New Roman" w:cs="Times New Roman"/>
          <w:noProof/>
          <w:sz w:val="28"/>
          <w:szCs w:val="28"/>
        </w:rPr>
        <w:t>ловному праву зарубежных стран.</w:t>
      </w:r>
    </w:p>
    <w:p w14:paraId="04863985" w14:textId="77777777" w:rsidR="004275C8" w:rsidRDefault="004275C8" w:rsidP="004275C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307589" w14:textId="77777777" w:rsidR="00677CB9" w:rsidRDefault="00677CB9" w:rsidP="004275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8C1BE44" w14:textId="77777777" w:rsidR="00677CB9" w:rsidRDefault="00677CB9" w:rsidP="004275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63B9A62" w14:textId="77777777" w:rsidR="00677CB9" w:rsidRDefault="00677CB9" w:rsidP="004275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0946D8A" w14:textId="77777777" w:rsidR="00677CB9" w:rsidRDefault="00677CB9" w:rsidP="004275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E5B2BF6" w14:textId="77777777" w:rsidR="00677CB9" w:rsidRDefault="00677CB9" w:rsidP="004275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E47C1D7" w14:textId="093B2DDD" w:rsidR="001A5190" w:rsidRPr="001A5190" w:rsidRDefault="001A5190" w:rsidP="004275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A5190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При проведении текущего контроля обучающемуся необходимо подготовить доклад по одной из предложенных тем.</w:t>
      </w:r>
    </w:p>
    <w:p w14:paraId="78CFACFA" w14:textId="77777777" w:rsidR="000018CC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E976449" w14:textId="77777777" w:rsidR="001A5190" w:rsidRDefault="001A5190" w:rsidP="004275C8">
      <w:pPr>
        <w:tabs>
          <w:tab w:val="left" w:pos="1841"/>
          <w:tab w:val="center" w:pos="5032"/>
        </w:tabs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1F0EBF">
        <w:rPr>
          <w:rFonts w:ascii="Times New Roman" w:hAnsi="Times New Roman"/>
          <w:b/>
          <w:iCs/>
          <w:sz w:val="28"/>
          <w:szCs w:val="28"/>
        </w:rPr>
        <w:t xml:space="preserve">Примерная тематика </w:t>
      </w:r>
      <w:r>
        <w:rPr>
          <w:rFonts w:ascii="Times New Roman" w:hAnsi="Times New Roman"/>
          <w:b/>
          <w:iCs/>
          <w:sz w:val="28"/>
          <w:szCs w:val="28"/>
        </w:rPr>
        <w:t>докладов на круглом столе</w:t>
      </w:r>
    </w:p>
    <w:p w14:paraId="20EF1A9D" w14:textId="77777777" w:rsidR="001A5190" w:rsidRPr="001F0EBF" w:rsidRDefault="001A5190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DCC790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/>
          <w:iCs/>
          <w:sz w:val="28"/>
          <w:szCs w:val="28"/>
        </w:rPr>
        <w:t xml:space="preserve">1. </w:t>
      </w:r>
      <w:r w:rsidRPr="00C01602">
        <w:rPr>
          <w:rFonts w:ascii="Times New Roman" w:hAnsi="Times New Roman" w:cs="Times New Roman"/>
          <w:sz w:val="28"/>
          <w:szCs w:val="28"/>
        </w:rPr>
        <w:t>Кодификация и прогрессивное развитие международного уголовного права.</w:t>
      </w:r>
    </w:p>
    <w:p w14:paraId="23E0A094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/>
          <w:iCs/>
          <w:sz w:val="28"/>
          <w:szCs w:val="28"/>
        </w:rPr>
        <w:t xml:space="preserve">2. </w:t>
      </w:r>
      <w:r w:rsidRPr="00C01602">
        <w:rPr>
          <w:rFonts w:ascii="Times New Roman" w:hAnsi="Times New Roman" w:cs="Times New Roman"/>
          <w:sz w:val="28"/>
          <w:szCs w:val="28"/>
        </w:rPr>
        <w:t>Международное уголовное право в системе международного права.</w:t>
      </w:r>
    </w:p>
    <w:p w14:paraId="7B7D0941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3. Региональное и субрегиональное международное уголовное право.</w:t>
      </w:r>
    </w:p>
    <w:p w14:paraId="06D90B5C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4. Система источников международного уголовного права.</w:t>
      </w:r>
    </w:p>
    <w:p w14:paraId="4F958EEE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5. Международная защита прав и свобод человека и международное уголовное право: вопросы взаимодействия.</w:t>
      </w:r>
    </w:p>
    <w:p w14:paraId="37991761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6. Влияние международного уголовного права на российское уголовное право.</w:t>
      </w:r>
    </w:p>
    <w:p w14:paraId="0722B2B1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7. Имплементация норм международного уголовного права.</w:t>
      </w:r>
    </w:p>
    <w:p w14:paraId="592DEA98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8. Нюрнбергский трибунал и его роль в развитии международного уголовного права.</w:t>
      </w:r>
    </w:p>
    <w:p w14:paraId="518DAF32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9. Нюрнбергские принципы и их значение для современного международного уголовного права.</w:t>
      </w:r>
    </w:p>
    <w:p w14:paraId="4386F32C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10. Международное уголовное право и международное гуманитарное право.</w:t>
      </w:r>
    </w:p>
    <w:p w14:paraId="2B2BA8F1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11. Европейское уголовное право: система, общая характеристика.</w:t>
      </w:r>
    </w:p>
    <w:p w14:paraId="44FCE3BE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12. Проекты Кодекса преступлений против мира и безопасности человечества 1954, 1991 и 1996 гг.: история разработки и сравнительная характеристика.</w:t>
      </w:r>
    </w:p>
    <w:p w14:paraId="34B9C0B9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13. Римский статут Международного уголовного суда: история разработки, система, структура.</w:t>
      </w:r>
    </w:p>
    <w:p w14:paraId="552344BC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14. Ответственность юридических лиц в международном уголовном праве.</w:t>
      </w:r>
    </w:p>
    <w:p w14:paraId="4510BDBC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15. Приказ начальника и его значение по международному уголовному праву.</w:t>
      </w:r>
    </w:p>
    <w:p w14:paraId="2E4B9C2E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16. Ответственность военных и гражданских начальников по международному уголовному праву.</w:t>
      </w:r>
    </w:p>
    <w:p w14:paraId="25B3641C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 xml:space="preserve">17. Доктрина </w:t>
      </w:r>
      <w:r w:rsidRPr="00C01602">
        <w:rPr>
          <w:rFonts w:ascii="Times New Roman" w:hAnsi="Times New Roman" w:cs="Times New Roman"/>
          <w:sz w:val="28"/>
          <w:szCs w:val="28"/>
          <w:lang w:val="en-US"/>
        </w:rPr>
        <w:t>Joint</w:t>
      </w:r>
      <w:r w:rsidRPr="00C01602">
        <w:rPr>
          <w:rFonts w:ascii="Times New Roman" w:hAnsi="Times New Roman" w:cs="Times New Roman"/>
          <w:sz w:val="28"/>
          <w:szCs w:val="28"/>
        </w:rPr>
        <w:t xml:space="preserve"> </w:t>
      </w:r>
      <w:r w:rsidRPr="00C01602">
        <w:rPr>
          <w:rFonts w:ascii="Times New Roman" w:hAnsi="Times New Roman" w:cs="Times New Roman"/>
          <w:sz w:val="28"/>
          <w:szCs w:val="28"/>
          <w:lang w:val="en-US"/>
        </w:rPr>
        <w:t>Criminal</w:t>
      </w:r>
      <w:r w:rsidRPr="00C01602">
        <w:rPr>
          <w:rFonts w:ascii="Times New Roman" w:hAnsi="Times New Roman" w:cs="Times New Roman"/>
          <w:sz w:val="28"/>
          <w:szCs w:val="28"/>
        </w:rPr>
        <w:t xml:space="preserve"> </w:t>
      </w:r>
      <w:r w:rsidRPr="00C01602">
        <w:rPr>
          <w:rFonts w:ascii="Times New Roman" w:hAnsi="Times New Roman" w:cs="Times New Roman"/>
          <w:sz w:val="28"/>
          <w:szCs w:val="28"/>
          <w:lang w:val="en-US"/>
        </w:rPr>
        <w:t>Enterprise</w:t>
      </w:r>
      <w:r w:rsidRPr="00C016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1602">
        <w:rPr>
          <w:rFonts w:ascii="Times New Roman" w:hAnsi="Times New Roman" w:cs="Times New Roman"/>
          <w:sz w:val="28"/>
          <w:szCs w:val="28"/>
        </w:rPr>
        <w:t>в международному уголовном праве</w:t>
      </w:r>
      <w:proofErr w:type="gramEnd"/>
    </w:p>
    <w:p w14:paraId="6E144004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18. Правовой статус потерпевшего по международному уголовному праву.</w:t>
      </w:r>
    </w:p>
    <w:p w14:paraId="19E8BBFD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/>
          <w:iCs/>
          <w:sz w:val="28"/>
          <w:szCs w:val="28"/>
        </w:rPr>
        <w:t>19.</w:t>
      </w:r>
      <w:r w:rsidRPr="00C01602">
        <w:rPr>
          <w:rFonts w:ascii="Times New Roman" w:hAnsi="Times New Roman" w:cs="Times New Roman"/>
          <w:sz w:val="28"/>
          <w:szCs w:val="28"/>
        </w:rPr>
        <w:t xml:space="preserve"> Проблемы универсальной юрисдикции в международном уголовном праве.</w:t>
      </w:r>
    </w:p>
    <w:p w14:paraId="108086FF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lastRenderedPageBreak/>
        <w:t>20. Иммунитет главы государства и международное уголовное право.</w:t>
      </w:r>
    </w:p>
    <w:p w14:paraId="2DC78CF3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21. Ответственность государств по международному уголовному праву.</w:t>
      </w:r>
    </w:p>
    <w:p w14:paraId="5B77157A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/>
          <w:iCs/>
          <w:sz w:val="28"/>
          <w:szCs w:val="28"/>
        </w:rPr>
        <w:t xml:space="preserve">22. </w:t>
      </w:r>
      <w:r w:rsidRPr="00C01602">
        <w:rPr>
          <w:rFonts w:ascii="Times New Roman" w:hAnsi="Times New Roman" w:cs="Times New Roman"/>
          <w:sz w:val="28"/>
          <w:szCs w:val="28"/>
        </w:rPr>
        <w:t>Международные (уголовные) трибуналы по бывшей Югославии и по Руанде: учредительные акты, правила процедуры и особенности судопроизводства.</w:t>
      </w:r>
    </w:p>
    <w:p w14:paraId="027FC2F0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/>
          <w:iCs/>
          <w:sz w:val="28"/>
          <w:szCs w:val="28"/>
        </w:rPr>
        <w:t xml:space="preserve">23. </w:t>
      </w:r>
      <w:r w:rsidRPr="00C01602">
        <w:rPr>
          <w:rFonts w:ascii="Times New Roman" w:hAnsi="Times New Roman" w:cs="Times New Roman"/>
          <w:sz w:val="28"/>
          <w:szCs w:val="28"/>
        </w:rPr>
        <w:t>Юрисдикция Международного уголовного суда.</w:t>
      </w:r>
    </w:p>
    <w:p w14:paraId="7A662DF3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24. Комплементарность и Международный уголовный суд.</w:t>
      </w:r>
    </w:p>
    <w:p w14:paraId="3CFDCF65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25. Начало производства в Международном уголовном суде.</w:t>
      </w:r>
    </w:p>
    <w:p w14:paraId="700A39DE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26. Специальный суд по Сьерра-Леоне.</w:t>
      </w:r>
    </w:p>
    <w:p w14:paraId="535AF43B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27. Ответственность за агрессию по международному уголовному праву.</w:t>
      </w:r>
    </w:p>
    <w:p w14:paraId="63585B91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28. Преступления против человечности по международному уголовному праву.</w:t>
      </w:r>
    </w:p>
    <w:p w14:paraId="4FBDA53D" w14:textId="77777777" w:rsidR="001A5190" w:rsidRPr="00C01602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29. Геноцид по международному уголовному праву.</w:t>
      </w:r>
    </w:p>
    <w:p w14:paraId="3978EDA7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602">
        <w:rPr>
          <w:rFonts w:ascii="Times New Roman" w:hAnsi="Times New Roman" w:cs="Times New Roman"/>
          <w:sz w:val="28"/>
          <w:szCs w:val="28"/>
        </w:rPr>
        <w:t>30. Терроризм в международном уголовном праве.</w:t>
      </w:r>
    </w:p>
    <w:p w14:paraId="2BF7702E" w14:textId="21DC187B" w:rsidR="001A5190" w:rsidRDefault="001A5190" w:rsidP="004275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1371A16" w14:textId="72697B53" w:rsidR="001A5190" w:rsidRPr="001A5190" w:rsidRDefault="001A5190" w:rsidP="004275C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A5190"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="Calibri" w:hAnsi="Times New Roman" w:cs="Times New Roman"/>
          <w:iCs/>
          <w:sz w:val="28"/>
          <w:szCs w:val="28"/>
        </w:rPr>
        <w:t>ситуационных задач</w:t>
      </w:r>
      <w:r w:rsidRPr="001A5190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13A3E28E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C26413D" w14:textId="77777777" w:rsidR="001A5190" w:rsidRDefault="001A5190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B015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2A19261" w14:textId="77777777" w:rsidR="001A5190" w:rsidRDefault="001A5190" w:rsidP="004275C8">
      <w:pPr>
        <w:spacing w:after="0" w:line="276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A281B28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B0153">
        <w:rPr>
          <w:rFonts w:ascii="Times New Roman" w:hAnsi="Times New Roman"/>
          <w:iCs/>
          <w:sz w:val="28"/>
          <w:szCs w:val="28"/>
        </w:rPr>
        <w:t xml:space="preserve">Государство А. является участником Римского Статута Международного уголовного суда. Генерал В., гражданин государства А., разыскивается по обвинению в совершении ряда военных преступлений во время вооруженного конфликта на территории государства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>Д..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Государство Д. не является участником Римского Статута. Международный уголовный Суд запросил ареста и передачи ему генерала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>В..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Государство А. отказалось сотрудничать с Судом, заявив, что генерал В. является его гражданином и что Конституция страны запрещает ему выдавать своих граждан, что генерал пользуется иммунитетом, как официальное лицо и что государство А. само будет судить его. Вопросы: 1. Раскройте Статут Международного уголовного суда. 2. Как Вы оцениваете позицию государства А. отказаться выдать генерала В. Международному Уголовному Суду? 3. Может ли Суд настаивать на своей компетенции рассматривать данное дело?</w:t>
      </w:r>
    </w:p>
    <w:p w14:paraId="0FA68428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28B5F9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B0153">
        <w:rPr>
          <w:rFonts w:ascii="Times New Roman" w:hAnsi="Times New Roman"/>
          <w:iCs/>
          <w:sz w:val="28"/>
          <w:szCs w:val="28"/>
        </w:rPr>
        <w:t xml:space="preserve">В 1988 году эсминец «Кэрон» ВМС США зашел в территориальное море СССР в Черном море. На подаваемые заблаговременно советским пограничным кораблем предупреждающие сигналы о приближении к государственной границе СССР американский корабль не реагировал и </w:t>
      </w:r>
      <w:r w:rsidRPr="006B0153">
        <w:rPr>
          <w:rFonts w:ascii="Times New Roman" w:hAnsi="Times New Roman"/>
          <w:iCs/>
          <w:sz w:val="28"/>
          <w:szCs w:val="28"/>
        </w:rPr>
        <w:lastRenderedPageBreak/>
        <w:t>углубился в территориальное море СССР на значительное расстояние. В протесте МИД СССР «ответственность за совершенную провокацию», приведшую к столкновению двух военных кораблей, возлагал на США. В ответ на это представителями государственного департамента США было заявлено, что американский корабль осуществлял право мирного прохода, которое соответствует международному праву. Вопросы: 1. Что включает в себя право мирного прохода через территориальное море? 2. Предполагает ли оно предварительное уведомление или разрешение прибрежных властей? 3. Обязаны ли иностранные корабли соблюдать требования прибрежного государства и осуществлять мирный проход по морским коридорам? 4. Что понимают под «иммунитетом военных кораблей»? 5. Дайте правовую оценку ситуации.</w:t>
      </w:r>
    </w:p>
    <w:p w14:paraId="6ED9B0D9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627929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B0153">
        <w:rPr>
          <w:rFonts w:ascii="Times New Roman" w:hAnsi="Times New Roman"/>
          <w:iCs/>
          <w:sz w:val="28"/>
          <w:szCs w:val="28"/>
        </w:rPr>
        <w:t>В отношении гражданина Казахстана К., обвиняемого в совершении тяжкого преступления, постановлением прокуратуры Республики Казахстан была избрана мера пресечения в виде заключения под стражу и К. был объявлен в розыск. По ходатайству прокуратуры Республики Казахстан 2 октября 2011 г. К. был задержан и взят под стражу в Российской Федерации, о чем в тот же день была уведомлена прокуратура Казахстана. 6 ноября 2011 г. в соответствии с Конвенцией о правовой помощи и правовых отношениях по гражданским, семейным и уголовным делам 1993 г. от Генерального прокурора Республики Казахстан получено требование о выдаче К. Правительству Казахстана, которая, однако, не состоялась. К. был освобожден, так как требование о выдаче не было получено в течение срока, предусмотренного Конвенцией. Освобождение К. было расценено Казахстаном как не соответствующее Конвенции 1993 г., которая, по мнению Генеральной прокуратуры Казахстана, не содержит норм о сроке направления требования о выдаче и освобождении задержанного, подлежащего выдаче. Оцените ситуацию, опираясь на анализ Конвенции о правовой помощи и правовых отношениях по гражданским, семейным и уголовным делам 1993 г. Нормативные правовые акты Конвенция о правовой помощи и правовых отношениях по гражданским, семейным и уголовным делам 1993 г.</w:t>
      </w:r>
    </w:p>
    <w:p w14:paraId="4CCEDBE8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6D72E18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</w:t>
      </w:r>
      <w:r w:rsidRPr="006B0153">
        <w:t xml:space="preserve"> </w:t>
      </w:r>
      <w:r w:rsidRPr="006B0153">
        <w:rPr>
          <w:rFonts w:ascii="Times New Roman" w:hAnsi="Times New Roman"/>
          <w:iCs/>
          <w:sz w:val="28"/>
          <w:szCs w:val="28"/>
        </w:rPr>
        <w:t>В апреле 1997 г. во время визита в Россию Председателя КНР был подписан международный договор (Российская Федерации, КНР, Казахстан, Кыргызстан, Таджикистан) о пограничной безопасности.</w:t>
      </w:r>
    </w:p>
    <w:p w14:paraId="78102E40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 xml:space="preserve">Участники договорились не публиковать текст договора. Представитель МИД РФ заверил лишь, что «документ будет полностью </w:t>
      </w:r>
      <w:r w:rsidRPr="006B0153">
        <w:rPr>
          <w:rFonts w:ascii="Times New Roman" w:hAnsi="Times New Roman"/>
          <w:iCs/>
          <w:sz w:val="28"/>
          <w:szCs w:val="28"/>
        </w:rPr>
        <w:lastRenderedPageBreak/>
        <w:t>соответствовать российским интересам» и «будут полностью учтены военно-стратегические интересы России».</w:t>
      </w:r>
    </w:p>
    <w:p w14:paraId="1FCB3DCB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>Возможно ли заключение секретных договоров, которые не подлежат опубликованию?</w:t>
      </w:r>
    </w:p>
    <w:p w14:paraId="530E67FE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>Регулируется ли этот вопрос в международном праве и законодательстве Российской Федерации?</w:t>
      </w:r>
    </w:p>
    <w:p w14:paraId="6AB84D8B" w14:textId="77777777" w:rsidR="001A5190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B83B845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B0153">
        <w:rPr>
          <w:rFonts w:ascii="Times New Roman" w:hAnsi="Times New Roman"/>
          <w:iCs/>
          <w:sz w:val="28"/>
          <w:szCs w:val="28"/>
        </w:rPr>
        <w:t>5 ноября 1997 г. Президентом Российской Федерации подписан Федеральный закон № 138-ФЗ «О ратификации Конвенции о запрещении разработки, производства, накопления и применения химического оружия и о его уничтожении», принятой в Париже 13 января 1993 г. Согласно ст. 4 данного Закона:</w:t>
      </w:r>
    </w:p>
    <w:p w14:paraId="474102B0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>«1. В случае возникновения споров относительно права использования права проверки в отношении Российской Федерации, отказов со стороны Организации по запрещению химического оружия по заявкам Российской Федерации относительно конверсии объектов или в случае принятия других мер, наносящих ущерб Российской Федерации, Российская Федерация в целях защиты своих интересов применяет процедуры в соответствии с общепризнанными принципами и нормами международного права и международными договорами Российской Федерации.</w:t>
      </w:r>
    </w:p>
    <w:p w14:paraId="2410E8B0" w14:textId="77777777" w:rsidR="001A5190" w:rsidRPr="006B0153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>2. В случае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B0153">
        <w:rPr>
          <w:rFonts w:ascii="Times New Roman" w:hAnsi="Times New Roman"/>
          <w:iCs/>
          <w:sz w:val="28"/>
          <w:szCs w:val="28"/>
        </w:rPr>
        <w:t xml:space="preserve">если чрезвычайные события, в том числе экономического или техногенного характера, касающиеся предмета Конвенции, поставят под угрозу высшие интересы Российской Федерации, используются процедуры, установленные разделом V "Прекращение или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 xml:space="preserve">приостановление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B0153">
        <w:rPr>
          <w:rFonts w:ascii="Times New Roman" w:hAnsi="Times New Roman"/>
          <w:iCs/>
          <w:sz w:val="28"/>
          <w:szCs w:val="28"/>
        </w:rPr>
        <w:t>действующих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международных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>договоров  Российской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Федерации"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>Федерального  закона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«О международных </w:t>
      </w:r>
      <w:proofErr w:type="gramStart"/>
      <w:r w:rsidRPr="006B0153">
        <w:rPr>
          <w:rFonts w:ascii="Times New Roman" w:hAnsi="Times New Roman"/>
          <w:iCs/>
          <w:sz w:val="28"/>
          <w:szCs w:val="28"/>
        </w:rPr>
        <w:t>договорах  Российской</w:t>
      </w:r>
      <w:proofErr w:type="gramEnd"/>
      <w:r w:rsidRPr="006B0153">
        <w:rPr>
          <w:rFonts w:ascii="Times New Roman" w:hAnsi="Times New Roman"/>
          <w:iCs/>
          <w:sz w:val="28"/>
          <w:szCs w:val="28"/>
        </w:rPr>
        <w:t xml:space="preserve"> Федерации».</w:t>
      </w:r>
    </w:p>
    <w:p w14:paraId="37BB7E1B" w14:textId="77777777" w:rsidR="001A5190" w:rsidRPr="0069725A" w:rsidRDefault="001A5190" w:rsidP="004275C8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B0153">
        <w:rPr>
          <w:rFonts w:ascii="Times New Roman" w:hAnsi="Times New Roman"/>
          <w:iCs/>
          <w:sz w:val="28"/>
          <w:szCs w:val="28"/>
        </w:rPr>
        <w:t>Какое заключение может быть дано на основе ср</w:t>
      </w:r>
      <w:r>
        <w:rPr>
          <w:rFonts w:ascii="Times New Roman" w:hAnsi="Times New Roman"/>
          <w:iCs/>
          <w:sz w:val="28"/>
          <w:szCs w:val="28"/>
        </w:rPr>
        <w:t xml:space="preserve">авнительного анализа положений </w:t>
      </w:r>
      <w:r w:rsidRPr="006B0153">
        <w:rPr>
          <w:rFonts w:ascii="Times New Roman" w:hAnsi="Times New Roman"/>
          <w:iCs/>
          <w:sz w:val="28"/>
          <w:szCs w:val="28"/>
        </w:rPr>
        <w:t>применимых международных и внутригосударственных актов относительно легитимности данной статьи приведенного закона о ратификации?</w:t>
      </w:r>
    </w:p>
    <w:p w14:paraId="359C7DEB" w14:textId="77777777" w:rsidR="00677CB9" w:rsidRDefault="00677CB9" w:rsidP="004275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9421BDB" w14:textId="2AE4166F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75C8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 проведении текущего контроля обучающемуся предлагается дать ответы на тестовые задания из нижеприведенного списка не менее 30 %. </w:t>
      </w:r>
    </w:p>
    <w:p w14:paraId="241E4DD6" w14:textId="77777777" w:rsidR="000018CC" w:rsidRPr="004275C8" w:rsidRDefault="000018CC" w:rsidP="004275C8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02E4FC" w14:textId="53AD1BC2" w:rsidR="00E63543" w:rsidRPr="004275C8" w:rsidRDefault="00E63543" w:rsidP="004275C8">
      <w:pPr>
        <w:spacing w:after="0" w:line="276" w:lineRule="auto"/>
        <w:ind w:firstLine="709"/>
        <w:jc w:val="center"/>
        <w:rPr>
          <w:b/>
          <w:sz w:val="28"/>
          <w:szCs w:val="28"/>
        </w:rPr>
      </w:pPr>
      <w:r w:rsidRPr="004275C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4275C8">
        <w:rPr>
          <w:b/>
          <w:sz w:val="28"/>
          <w:szCs w:val="28"/>
        </w:rPr>
        <w:t xml:space="preserve"> </w:t>
      </w:r>
    </w:p>
    <w:p w14:paraId="27A51D4E" w14:textId="115D8A53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1. Уголовная ответственность особых субъектов преступления – «привычных» преступников, «профессиональных», «по</w:t>
      </w:r>
      <w:r w:rsidR="001F0EBF"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склонности» – содержится в УК.</w:t>
      </w:r>
    </w:p>
    <w:p w14:paraId="0461F3E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lastRenderedPageBreak/>
        <w:t>Германии</w:t>
      </w:r>
    </w:p>
    <w:p w14:paraId="3CD7CCF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3DDE57C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Италии</w:t>
      </w:r>
    </w:p>
    <w:p w14:paraId="15DB1EE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123E409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793FC5A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Японии</w:t>
      </w:r>
    </w:p>
    <w:p w14:paraId="1E8F773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0DDF62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2. Страны, в уголовном законодательстве которых содержится понятие преступления</w:t>
      </w:r>
    </w:p>
    <w:p w14:paraId="5E397A0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Казахстан</w:t>
      </w:r>
    </w:p>
    <w:p w14:paraId="5E0B576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Беларусь</w:t>
      </w:r>
    </w:p>
    <w:p w14:paraId="7424EF32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Украина</w:t>
      </w:r>
    </w:p>
    <w:p w14:paraId="47F936C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Узбекистан</w:t>
      </w:r>
    </w:p>
    <w:p w14:paraId="3EB6E2B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Россия</w:t>
      </w:r>
    </w:p>
    <w:p w14:paraId="0924FE7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Литва</w:t>
      </w:r>
    </w:p>
    <w:p w14:paraId="6B440A7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Латвия</w:t>
      </w:r>
    </w:p>
    <w:p w14:paraId="2C51E67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Эстония</w:t>
      </w:r>
    </w:p>
    <w:p w14:paraId="5D02893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57E39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3. Страна с наиболее мягкой системой уголовных наказаний</w:t>
      </w:r>
    </w:p>
    <w:p w14:paraId="57C3106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7159964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14E852C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2FBD774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12960C2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307C9AE6" w14:textId="529B1EE4" w:rsidR="001F0EBF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23FCEE57" w14:textId="77777777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E3FB8D9" w14:textId="3F74C58F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4. По уголо</w:t>
      </w:r>
      <w:r w:rsidR="001F0EBF"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вному праву Японии конфискация.</w:t>
      </w:r>
    </w:p>
    <w:p w14:paraId="7DA34162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основной вид наказания</w:t>
      </w:r>
    </w:p>
    <w:p w14:paraId="7B1043A9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дополнительный вид наказания</w:t>
      </w:r>
    </w:p>
    <w:p w14:paraId="3A009C5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может назначаться в качестве самостоятельного вида наказания</w:t>
      </w:r>
    </w:p>
    <w:p w14:paraId="447B59E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не может назначаться в качестве самостоятельного вида наказания</w:t>
      </w:r>
    </w:p>
    <w:p w14:paraId="4B34BCA6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135FBF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5. Возраст совершеннолетия в Японии — … лет.</w:t>
      </w:r>
    </w:p>
    <w:p w14:paraId="4F0F9CB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4FB6FCC" w14:textId="580C13BB" w:rsidR="00E63543" w:rsidRPr="004275C8" w:rsidRDefault="001F0EBF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6. Единый УК отсутствует в:</w:t>
      </w:r>
    </w:p>
    <w:p w14:paraId="5CFCA6B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6395CBB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04B545F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Италии</w:t>
      </w:r>
    </w:p>
    <w:p w14:paraId="394A9CD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7E703BE5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lastRenderedPageBreak/>
        <w:t>Англии</w:t>
      </w:r>
    </w:p>
    <w:p w14:paraId="32B6C53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Японии</w:t>
      </w:r>
    </w:p>
    <w:p w14:paraId="28B7AC2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54860D" w14:textId="38C6DCCE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7. Уголовное право Германии предусматривает возможность условно-досрочного освобождения от на</w:t>
      </w:r>
      <w:r w:rsidR="001F0EBF"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казания в виде лишения свободы.</w:t>
      </w:r>
    </w:p>
    <w:p w14:paraId="2AA75C7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при условии отбытия не менее 1/2 назначенного срока лишения свободы</w:t>
      </w:r>
    </w:p>
    <w:p w14:paraId="71922BF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при условии отбытия не менее 2/3 назначенного срока лишения свободы</w:t>
      </w:r>
    </w:p>
    <w:p w14:paraId="0FADCFE5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при условии отбытия не менее 3/4 назначенного срока лишения свободы</w:t>
      </w:r>
    </w:p>
    <w:p w14:paraId="1A0D2EF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на любом сроке по усмотрению суда</w:t>
      </w:r>
    </w:p>
    <w:p w14:paraId="06CFFBC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3FB85D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8. Страна, в УК которой предусмотрен период надежности, в течение которого осужденный не может пользоваться льготами по смягчению режима содержания</w:t>
      </w:r>
    </w:p>
    <w:p w14:paraId="1349926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0882F78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235DC12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5EC8560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4699285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7CADEE6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37A06406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2A1C6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9. Правовая система Южной Кореи относится к семьям … права.</w:t>
      </w:r>
    </w:p>
    <w:p w14:paraId="2D90C70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славянского</w:t>
      </w:r>
    </w:p>
    <w:p w14:paraId="262F498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общего</w:t>
      </w:r>
    </w:p>
    <w:p w14:paraId="7F259E6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романо-германского</w:t>
      </w:r>
    </w:p>
    <w:p w14:paraId="613AE31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континентального</w:t>
      </w:r>
    </w:p>
    <w:p w14:paraId="2B276F3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традиционного</w:t>
      </w:r>
    </w:p>
    <w:p w14:paraId="7FBC3475" w14:textId="31FFC2E0" w:rsidR="001F0EBF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религиозного</w:t>
      </w:r>
    </w:p>
    <w:p w14:paraId="3BE3EA62" w14:textId="77777777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45136D21" w14:textId="4011A38D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10. Страны, в праве которых существует правовая фикция «разумный человек»</w:t>
      </w:r>
    </w:p>
    <w:p w14:paraId="154E5FB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7ABB737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044A1AC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Испании</w:t>
      </w:r>
    </w:p>
    <w:p w14:paraId="29F1860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31AF968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382FA186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lastRenderedPageBreak/>
        <w:t>Японии</w:t>
      </w:r>
    </w:p>
    <w:p w14:paraId="165466A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F2C765" w14:textId="6BE1751E" w:rsidR="00E63543" w:rsidRPr="004275C8" w:rsidRDefault="001F0EBF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11. </w:t>
      </w:r>
      <w:proofErr w:type="spellStart"/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Берглэри</w:t>
      </w:r>
      <w:proofErr w:type="spellEnd"/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– это:</w:t>
      </w:r>
    </w:p>
    <w:p w14:paraId="02D84669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мера безопасности</w:t>
      </w:r>
    </w:p>
    <w:p w14:paraId="3E11E005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режим тюремного заключения</w:t>
      </w:r>
    </w:p>
    <w:p w14:paraId="4ECBEA4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вид преступления</w:t>
      </w:r>
    </w:p>
    <w:p w14:paraId="7FE8453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разновидность обвинительного акта</w:t>
      </w:r>
    </w:p>
    <w:p w14:paraId="0CB4467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011ED2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12. Правовая система Франции относится к семье … права.</w:t>
      </w:r>
    </w:p>
    <w:p w14:paraId="7508505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общего</w:t>
      </w:r>
    </w:p>
    <w:p w14:paraId="5AFE9209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романо-германского</w:t>
      </w:r>
    </w:p>
    <w:p w14:paraId="7335564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традиционного</w:t>
      </w:r>
    </w:p>
    <w:p w14:paraId="603C016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религиозного</w:t>
      </w:r>
    </w:p>
    <w:p w14:paraId="790E2F45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0385105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13. Источники уголовного права Англии</w:t>
      </w:r>
    </w:p>
    <w:p w14:paraId="7B88F67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Конституция Англии</w:t>
      </w:r>
    </w:p>
    <w:p w14:paraId="506448A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УК Англии</w:t>
      </w:r>
    </w:p>
    <w:p w14:paraId="3243768C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нормативно-правовой акт</w:t>
      </w:r>
    </w:p>
    <w:p w14:paraId="6127B0D3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судебный прецедент</w:t>
      </w:r>
    </w:p>
    <w:p w14:paraId="4AB771E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подзаконный акт</w:t>
      </w:r>
    </w:p>
    <w:p w14:paraId="7A9AAB26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доктринальные труды</w:t>
      </w:r>
    </w:p>
    <w:p w14:paraId="1AA4BC0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религиозные тексты</w:t>
      </w:r>
    </w:p>
    <w:p w14:paraId="3CCE2FA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правовой обычай</w:t>
      </w:r>
    </w:p>
    <w:p w14:paraId="4D082FE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договор</w:t>
      </w:r>
    </w:p>
    <w:p w14:paraId="4E2391C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9B8037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14. Страны, в которых предусмотрена смертная казнь как вид наказания</w:t>
      </w:r>
    </w:p>
    <w:p w14:paraId="7992956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077B291A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1AE48E6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4D37FBF4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77C9A71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0E1CFDD2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0942258D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A757E8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15. Страны, в которых уголовная ответственность юридических лиц предусмотрена уголовным законодательством</w:t>
      </w:r>
    </w:p>
    <w:p w14:paraId="33E43646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Германия</w:t>
      </w:r>
    </w:p>
    <w:p w14:paraId="5502F0D9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Франция</w:t>
      </w:r>
    </w:p>
    <w:p w14:paraId="6CDE915E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Италия</w:t>
      </w:r>
    </w:p>
    <w:p w14:paraId="317BA980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lastRenderedPageBreak/>
        <w:t>США</w:t>
      </w:r>
    </w:p>
    <w:p w14:paraId="70227222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Англия</w:t>
      </w:r>
    </w:p>
    <w:p w14:paraId="74816BF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Япония</w:t>
      </w:r>
    </w:p>
    <w:p w14:paraId="6C00AA83" w14:textId="77777777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14:paraId="72142317" w14:textId="31A397BB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4275C8">
        <w:rPr>
          <w:rFonts w:ascii="Times New Roman" w:hAnsi="Times New Roman" w:cs="Times New Roman"/>
          <w:b/>
          <w:iCs/>
          <w:sz w:val="28"/>
          <w:szCs w:val="28"/>
          <w:u w:val="single"/>
        </w:rPr>
        <w:t>16. Страны, в которых уголовное право содержит классификацию деяний на фелонии и мисдиминоры</w:t>
      </w:r>
    </w:p>
    <w:p w14:paraId="09931EF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Германии</w:t>
      </w:r>
    </w:p>
    <w:p w14:paraId="6C18D701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Франции</w:t>
      </w:r>
    </w:p>
    <w:p w14:paraId="0FFD2E50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Италии</w:t>
      </w:r>
    </w:p>
    <w:p w14:paraId="7EE66ABB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США</w:t>
      </w:r>
    </w:p>
    <w:p w14:paraId="6899868F" w14:textId="77777777" w:rsidR="00E63543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Англии</w:t>
      </w:r>
    </w:p>
    <w:p w14:paraId="75FCB4D2" w14:textId="579C5F71" w:rsidR="000018CC" w:rsidRPr="004275C8" w:rsidRDefault="00E63543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275C8">
        <w:rPr>
          <w:rFonts w:ascii="Times New Roman" w:hAnsi="Times New Roman" w:cs="Times New Roman"/>
          <w:iCs/>
          <w:sz w:val="28"/>
          <w:szCs w:val="28"/>
        </w:rPr>
        <w:t>Японии</w:t>
      </w:r>
    </w:p>
    <w:p w14:paraId="2506508A" w14:textId="7E4C737A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13FADB6" w14:textId="0D198DD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7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17. Уголовная ответственность особых субъектов преступления – «привычных» преступников, «профессиональных», «по склонности» – содержится в УК …</w:t>
      </w:r>
    </w:p>
    <w:p w14:paraId="74467990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Германии</w:t>
      </w:r>
    </w:p>
    <w:p w14:paraId="4EB28FBC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Франции</w:t>
      </w:r>
    </w:p>
    <w:p w14:paraId="3340F40B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Италии</w:t>
      </w:r>
    </w:p>
    <w:p w14:paraId="55F71C1C" w14:textId="051888C6" w:rsidR="001A5190" w:rsidRPr="004275C8" w:rsidRDefault="001A5190" w:rsidP="004275C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30E7804" w14:textId="77777777" w:rsidR="004275C8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7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18. Страны, в уголовном законодательстве которых содержится понятие преступления</w:t>
      </w:r>
    </w:p>
    <w:p w14:paraId="6AD9A27D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Казакстан</w:t>
      </w:r>
      <w:proofErr w:type="spellEnd"/>
    </w:p>
    <w:p w14:paraId="3A3B94CA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</w:t>
      </w:r>
    </w:p>
    <w:p w14:paraId="1AC7DB22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Узбекистан</w:t>
      </w:r>
    </w:p>
    <w:p w14:paraId="002E615A" w14:textId="7283BDDD" w:rsidR="001A5190" w:rsidRPr="004275C8" w:rsidRDefault="001A5190" w:rsidP="004275C8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Украина</w:t>
      </w:r>
    </w:p>
    <w:p w14:paraId="4317CAA2" w14:textId="02C592BB" w:rsidR="001A5190" w:rsidRPr="004275C8" w:rsidRDefault="001A5190" w:rsidP="004275C8">
      <w:p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25DD2" w14:textId="11CBE952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7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19. Страна с наиболее мягкой системой уголовных наказаний</w:t>
      </w:r>
    </w:p>
    <w:p w14:paraId="54082214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</w:p>
    <w:p w14:paraId="571048AF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США</w:t>
      </w:r>
    </w:p>
    <w:p w14:paraId="26C13F3D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Франция</w:t>
      </w:r>
    </w:p>
    <w:p w14:paraId="5EA3BC95" w14:textId="7A505B73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</w:t>
      </w:r>
    </w:p>
    <w:p w14:paraId="77D13373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02F03" w14:textId="6510D4B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275C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20. По уголовному праву Японии конфискация</w:t>
      </w:r>
    </w:p>
    <w:p w14:paraId="5E4D225D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вид наказания</w:t>
      </w:r>
    </w:p>
    <w:p w14:paraId="502C3D79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дополнительный вид наказания</w:t>
      </w:r>
    </w:p>
    <w:p w14:paraId="4C3F362E" w14:textId="77777777" w:rsidR="001A5190" w:rsidRPr="004275C8" w:rsidRDefault="001A5190" w:rsidP="004275C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5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назначаться в качестве самостоятельного вида наказания</w:t>
      </w:r>
    </w:p>
    <w:p w14:paraId="7ED4713F" w14:textId="0893C4F1" w:rsidR="000018CC" w:rsidRDefault="001A5190" w:rsidP="00677CB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275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может назначаться в качестве самостоятельного вида наказания.</w:t>
      </w:r>
    </w:p>
    <w:sectPr w:rsidR="0000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A44"/>
    <w:multiLevelType w:val="multilevel"/>
    <w:tmpl w:val="14FC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506D1"/>
    <w:multiLevelType w:val="multilevel"/>
    <w:tmpl w:val="597C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201AA"/>
    <w:multiLevelType w:val="multilevel"/>
    <w:tmpl w:val="0EB6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86810"/>
    <w:multiLevelType w:val="multilevel"/>
    <w:tmpl w:val="F806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536056">
    <w:abstractNumId w:val="3"/>
  </w:num>
  <w:num w:numId="2" w16cid:durableId="1834104207">
    <w:abstractNumId w:val="1"/>
  </w:num>
  <w:num w:numId="3" w16cid:durableId="341202067">
    <w:abstractNumId w:val="4"/>
  </w:num>
  <w:num w:numId="4" w16cid:durableId="2031881270">
    <w:abstractNumId w:val="0"/>
  </w:num>
  <w:num w:numId="5" w16cid:durableId="1399547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5BC"/>
    <w:rsid w:val="000018CC"/>
    <w:rsid w:val="000D3580"/>
    <w:rsid w:val="001371FA"/>
    <w:rsid w:val="001A5190"/>
    <w:rsid w:val="001F0415"/>
    <w:rsid w:val="001F0EBF"/>
    <w:rsid w:val="003770AC"/>
    <w:rsid w:val="00424814"/>
    <w:rsid w:val="004275C8"/>
    <w:rsid w:val="004D6FB6"/>
    <w:rsid w:val="005F1EBB"/>
    <w:rsid w:val="00677CB9"/>
    <w:rsid w:val="0069725A"/>
    <w:rsid w:val="006B0153"/>
    <w:rsid w:val="00750915"/>
    <w:rsid w:val="00885480"/>
    <w:rsid w:val="00A67ECA"/>
    <w:rsid w:val="00BA420D"/>
    <w:rsid w:val="00BD76D5"/>
    <w:rsid w:val="00C01602"/>
    <w:rsid w:val="00D32513"/>
    <w:rsid w:val="00E63543"/>
    <w:rsid w:val="00E917C7"/>
    <w:rsid w:val="00EE3458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451A"/>
  <w15:docId w15:val="{0528C144-1C0A-4443-9598-D4739307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4D6FB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D6FB6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59"/>
    <w:rsid w:val="00C0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A5190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3"/>
    <w:uiPriority w:val="39"/>
    <w:rsid w:val="00427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33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52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10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760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91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9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gotgo</dc:creator>
  <cp:keywords/>
  <dc:description/>
  <cp:lastModifiedBy>Елена Царева</cp:lastModifiedBy>
  <cp:revision>6</cp:revision>
  <dcterms:created xsi:type="dcterms:W3CDTF">2024-03-23T01:10:00Z</dcterms:created>
  <dcterms:modified xsi:type="dcterms:W3CDTF">2026-04-01T13:04:00Z</dcterms:modified>
</cp:coreProperties>
</file>